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E925AD5" w14:textId="63D72B76" w:rsidR="00316A12" w:rsidRPr="00441613" w:rsidRDefault="00316A12" w:rsidP="00E105B8">
      <w:pPr>
        <w:pStyle w:val="ac"/>
        <w:overflowPunct w:val="0"/>
        <w:spacing w:beforeLines="0" w:before="0" w:afterLines="0" w:after="0" w:line="500" w:lineRule="exact"/>
        <w:ind w:left="601" w:hangingChars="150" w:hanging="601"/>
        <w:jc w:val="center"/>
        <w:rPr>
          <w:rFonts w:ascii="標楷體" w:hAnsi="標楷體" w:cs="Times New Roman"/>
          <w:b w:val="0"/>
          <w:sz w:val="40"/>
          <w:szCs w:val="40"/>
        </w:rPr>
      </w:pPr>
      <w:r w:rsidRPr="00441613">
        <w:rPr>
          <w:rFonts w:ascii="標楷體" w:hAnsi="標楷體" w:cs="Times New Roman" w:hint="eastAsia"/>
          <w:sz w:val="40"/>
          <w:szCs w:val="40"/>
        </w:rPr>
        <w:t>乙、重要施政議題之查核</w:t>
      </w:r>
    </w:p>
    <w:p w14:paraId="6FB3702C" w14:textId="0DD2E7D7" w:rsidR="00316A12" w:rsidRPr="00441613" w:rsidRDefault="00DD45C5" w:rsidP="00E105B8">
      <w:pPr>
        <w:pStyle w:val="a9"/>
        <w:overflowPunct w:val="0"/>
        <w:adjustRightInd w:val="0"/>
        <w:snapToGrid w:val="0"/>
        <w:spacing w:beforeLines="100" w:before="360" w:afterLines="50" w:after="180" w:line="500" w:lineRule="exact"/>
        <w:ind w:firstLineChars="0" w:firstLine="0"/>
        <w:rPr>
          <w:rFonts w:hAnsi="標楷體"/>
          <w:b/>
          <w:sz w:val="36"/>
          <w:szCs w:val="36"/>
        </w:rPr>
      </w:pPr>
      <w:r>
        <w:rPr>
          <w:rFonts w:hAnsi="標楷體" w:hint="eastAsia"/>
          <w:b/>
          <w:sz w:val="36"/>
          <w:szCs w:val="36"/>
        </w:rPr>
        <w:t>壹</w:t>
      </w:r>
      <w:r w:rsidR="00316A12" w:rsidRPr="00441613">
        <w:rPr>
          <w:rFonts w:hAnsi="標楷體" w:hint="eastAsia"/>
          <w:b/>
          <w:sz w:val="36"/>
          <w:szCs w:val="36"/>
          <w:lang w:eastAsia="zh-HK"/>
        </w:rPr>
        <w:t>、</w:t>
      </w:r>
      <w:r w:rsidR="00316A12" w:rsidRPr="00441613">
        <w:rPr>
          <w:rFonts w:hAnsi="標楷體" w:hint="eastAsia"/>
          <w:b/>
          <w:sz w:val="36"/>
          <w:szCs w:val="36"/>
        </w:rPr>
        <w:t>政府推動國家永續發展情形</w:t>
      </w:r>
    </w:p>
    <w:p w14:paraId="213339C6" w14:textId="2646F090" w:rsidR="007F7C65" w:rsidRDefault="00316A12" w:rsidP="00E81E80">
      <w:pPr>
        <w:pStyle w:val="a9"/>
        <w:overflowPunct w:val="0"/>
        <w:adjustRightInd w:val="0"/>
        <w:snapToGrid w:val="0"/>
        <w:spacing w:line="490" w:lineRule="exact"/>
        <w:ind w:firstLine="560"/>
        <w:rPr>
          <w:rFonts w:hAnsi="標楷體"/>
          <w:sz w:val="28"/>
          <w:szCs w:val="28"/>
        </w:rPr>
      </w:pPr>
      <w:r w:rsidRPr="00354421">
        <w:rPr>
          <w:rFonts w:hAnsi="標楷體" w:hint="eastAsia"/>
          <w:sz w:val="28"/>
          <w:szCs w:val="28"/>
        </w:rPr>
        <w:t>聯合國於2015年9月召開永續發展高峰會，會中一致通過「</w:t>
      </w:r>
      <w:r w:rsidR="005564E8">
        <w:rPr>
          <w:rFonts w:hAnsi="標楷體" w:hint="eastAsia"/>
          <w:sz w:val="28"/>
          <w:szCs w:val="28"/>
        </w:rPr>
        <w:t>翻轉</w:t>
      </w:r>
      <w:r w:rsidRPr="00354421">
        <w:rPr>
          <w:rFonts w:hAnsi="標楷體" w:hint="eastAsia"/>
          <w:sz w:val="28"/>
          <w:szCs w:val="28"/>
        </w:rPr>
        <w:t>世界</w:t>
      </w:r>
      <w:r w:rsidR="00011A22">
        <w:rPr>
          <w:rFonts w:hAnsi="標楷體" w:hint="eastAsia"/>
          <w:sz w:val="28"/>
          <w:szCs w:val="28"/>
        </w:rPr>
        <w:t>：</w:t>
      </w:r>
      <w:r w:rsidRPr="00354421">
        <w:rPr>
          <w:rFonts w:hAnsi="標楷體" w:hint="eastAsia"/>
          <w:sz w:val="28"/>
          <w:szCs w:val="28"/>
        </w:rPr>
        <w:t>2030</w:t>
      </w:r>
      <w:r w:rsidR="005564E8">
        <w:rPr>
          <w:rFonts w:hAnsi="標楷體" w:hint="eastAsia"/>
          <w:sz w:val="28"/>
          <w:szCs w:val="28"/>
        </w:rPr>
        <w:t>年</w:t>
      </w:r>
      <w:r w:rsidRPr="00354421">
        <w:rPr>
          <w:rFonts w:hAnsi="標楷體" w:hint="eastAsia"/>
          <w:sz w:val="28"/>
          <w:szCs w:val="28"/>
        </w:rPr>
        <w:t>永續發展議程」</w:t>
      </w:r>
      <w:proofErr w:type="gramStart"/>
      <w:r w:rsidRPr="00354421">
        <w:rPr>
          <w:rFonts w:hAnsi="標楷體" w:hint="eastAsia"/>
          <w:sz w:val="28"/>
          <w:szCs w:val="28"/>
        </w:rPr>
        <w:t>（</w:t>
      </w:r>
      <w:proofErr w:type="gramEnd"/>
      <w:r w:rsidRPr="00354421">
        <w:rPr>
          <w:rFonts w:hAnsi="標楷體" w:hint="eastAsia"/>
          <w:sz w:val="28"/>
          <w:szCs w:val="28"/>
        </w:rPr>
        <w:t>Transforming our world: the 2030 Agenda for Sustainable Development，下稱2030</w:t>
      </w:r>
      <w:r w:rsidR="005564E8">
        <w:rPr>
          <w:rFonts w:hAnsi="標楷體" w:hint="eastAsia"/>
          <w:sz w:val="28"/>
          <w:szCs w:val="28"/>
        </w:rPr>
        <w:t>年</w:t>
      </w:r>
      <w:r w:rsidRPr="00354421">
        <w:rPr>
          <w:rFonts w:hAnsi="標楷體" w:hint="eastAsia"/>
          <w:sz w:val="28"/>
          <w:szCs w:val="28"/>
        </w:rPr>
        <w:t>永續發展議程</w:t>
      </w:r>
      <w:proofErr w:type="gramStart"/>
      <w:r w:rsidRPr="00354421">
        <w:rPr>
          <w:rFonts w:hAnsi="標楷體" w:hint="eastAsia"/>
          <w:sz w:val="28"/>
          <w:szCs w:val="28"/>
        </w:rPr>
        <w:t>）</w:t>
      </w:r>
      <w:proofErr w:type="gramEnd"/>
      <w:r w:rsidRPr="00354421">
        <w:rPr>
          <w:rFonts w:hAnsi="標楷體" w:hint="eastAsia"/>
          <w:sz w:val="28"/>
          <w:szCs w:val="28"/>
        </w:rPr>
        <w:t>，</w:t>
      </w:r>
      <w:r w:rsidR="00D04CDD" w:rsidRPr="00354421">
        <w:rPr>
          <w:rFonts w:hAnsi="標楷體" w:hint="eastAsia"/>
          <w:sz w:val="28"/>
          <w:szCs w:val="28"/>
        </w:rPr>
        <w:t>涵蓋環境、經濟及社會3大面向、</w:t>
      </w:r>
      <w:r w:rsidRPr="00354421">
        <w:rPr>
          <w:rFonts w:hAnsi="標楷體" w:hint="eastAsia"/>
          <w:sz w:val="28"/>
          <w:szCs w:val="28"/>
        </w:rPr>
        <w:t>17項永續發展目標（Sustainable Development Goals, SDGs</w:t>
      </w:r>
      <w:r w:rsidR="00573BFD">
        <w:rPr>
          <w:rFonts w:hAnsi="標楷體" w:hint="eastAsia"/>
          <w:sz w:val="28"/>
          <w:szCs w:val="28"/>
        </w:rPr>
        <w:t>，</w:t>
      </w:r>
      <w:r w:rsidR="00C07B78" w:rsidRPr="00C07B78">
        <w:rPr>
          <w:rFonts w:hAnsi="標楷體" w:hint="eastAsia"/>
          <w:sz w:val="28"/>
          <w:szCs w:val="28"/>
        </w:rPr>
        <w:t>圖1</w:t>
      </w:r>
      <w:r w:rsidRPr="00354421">
        <w:rPr>
          <w:rFonts w:hAnsi="標楷體" w:hint="eastAsia"/>
          <w:sz w:val="28"/>
          <w:szCs w:val="28"/>
        </w:rPr>
        <w:t>）</w:t>
      </w:r>
      <w:r w:rsidR="00BC24B5" w:rsidRPr="00354421">
        <w:rPr>
          <w:rFonts w:hAnsi="標楷體" w:hint="eastAsia"/>
          <w:sz w:val="28"/>
          <w:szCs w:val="28"/>
        </w:rPr>
        <w:t>、1</w:t>
      </w:r>
      <w:r w:rsidR="00BC24B5" w:rsidRPr="00354421">
        <w:rPr>
          <w:rFonts w:hAnsi="標楷體"/>
          <w:sz w:val="28"/>
          <w:szCs w:val="28"/>
        </w:rPr>
        <w:t>69</w:t>
      </w:r>
      <w:r w:rsidR="00BC24B5" w:rsidRPr="00354421">
        <w:rPr>
          <w:rFonts w:hAnsi="標楷體" w:hint="eastAsia"/>
          <w:sz w:val="28"/>
          <w:szCs w:val="28"/>
        </w:rPr>
        <w:t>項具體目標</w:t>
      </w:r>
      <w:r w:rsidR="00D04CDD" w:rsidRPr="00354421">
        <w:rPr>
          <w:rFonts w:hAnsi="標楷體" w:hint="eastAsia"/>
          <w:sz w:val="28"/>
          <w:szCs w:val="28"/>
        </w:rPr>
        <w:t>，以終結貧窮、保護地球環境及確保世界和平為主要訴求</w:t>
      </w:r>
      <w:r w:rsidR="007F7C65">
        <w:rPr>
          <w:rFonts w:hAnsi="標楷體" w:hint="eastAsia"/>
          <w:sz w:val="28"/>
          <w:szCs w:val="28"/>
        </w:rPr>
        <w:t>。</w:t>
      </w:r>
      <w:r w:rsidR="00E5756B">
        <w:rPr>
          <w:rFonts w:hAnsi="標楷體" w:hint="eastAsia"/>
          <w:sz w:val="28"/>
          <w:szCs w:val="28"/>
        </w:rPr>
        <w:t>又為</w:t>
      </w:r>
      <w:r w:rsidR="00E5756B" w:rsidRPr="00E5756B">
        <w:rPr>
          <w:rFonts w:hAnsi="標楷體" w:hint="eastAsia"/>
          <w:sz w:val="28"/>
          <w:szCs w:val="28"/>
        </w:rPr>
        <w:t>呼應2030年永續發展議程之倡議，鼓勵各國與各級政府積極進行永續發展執行情形之自願檢視與分享</w:t>
      </w:r>
      <w:r w:rsidR="00E5756B">
        <w:rPr>
          <w:rFonts w:hAnsi="標楷體" w:hint="eastAsia"/>
          <w:sz w:val="28"/>
          <w:szCs w:val="28"/>
        </w:rPr>
        <w:t>，並透過</w:t>
      </w:r>
      <w:r w:rsidR="00E5756B" w:rsidRPr="00232C28">
        <w:rPr>
          <w:rFonts w:hAnsi="標楷體" w:hint="eastAsia"/>
          <w:sz w:val="28"/>
          <w:szCs w:val="28"/>
        </w:rPr>
        <w:t>永續發展高階政治論壇</w:t>
      </w:r>
      <w:r w:rsidR="00E5756B">
        <w:rPr>
          <w:rFonts w:hAnsi="標楷體" w:hint="eastAsia"/>
          <w:sz w:val="28"/>
          <w:szCs w:val="28"/>
        </w:rPr>
        <w:t>（</w:t>
      </w:r>
      <w:r w:rsidR="00E5756B" w:rsidRPr="00232C28">
        <w:rPr>
          <w:rFonts w:hAnsi="標楷體"/>
          <w:sz w:val="28"/>
          <w:szCs w:val="28"/>
        </w:rPr>
        <w:t>High-level Political Forum on Sustainable Development</w:t>
      </w:r>
      <w:r w:rsidR="00E5756B">
        <w:rPr>
          <w:rFonts w:hAnsi="標楷體"/>
          <w:sz w:val="28"/>
          <w:szCs w:val="28"/>
        </w:rPr>
        <w:t>,</w:t>
      </w:r>
      <w:r w:rsidR="00E5756B" w:rsidRPr="00232C28">
        <w:rPr>
          <w:rFonts w:hAnsi="標楷體"/>
          <w:sz w:val="28"/>
          <w:szCs w:val="28"/>
        </w:rPr>
        <w:t xml:space="preserve"> HLPF</w:t>
      </w:r>
      <w:r w:rsidR="00E5756B">
        <w:rPr>
          <w:rFonts w:hAnsi="標楷體"/>
          <w:sz w:val="28"/>
          <w:szCs w:val="28"/>
        </w:rPr>
        <w:t>）</w:t>
      </w:r>
      <w:r w:rsidR="00E5756B">
        <w:rPr>
          <w:rFonts w:hAnsi="標楷體" w:hint="eastAsia"/>
          <w:sz w:val="28"/>
          <w:szCs w:val="28"/>
        </w:rPr>
        <w:t>、</w:t>
      </w:r>
      <w:r w:rsidR="00E5756B" w:rsidRPr="00E5756B">
        <w:rPr>
          <w:rFonts w:hAnsi="標楷體" w:hint="eastAsia"/>
          <w:sz w:val="28"/>
          <w:szCs w:val="28"/>
        </w:rPr>
        <w:t>永續發展解決方案網絡（Sustainable Development Solutions Network, SDSN）</w:t>
      </w:r>
      <w:r w:rsidR="00E5756B">
        <w:rPr>
          <w:rFonts w:hAnsi="標楷體" w:hint="eastAsia"/>
          <w:sz w:val="28"/>
          <w:szCs w:val="28"/>
        </w:rPr>
        <w:t>等管道</w:t>
      </w:r>
      <w:r w:rsidR="007F7C65">
        <w:rPr>
          <w:rFonts w:hAnsi="標楷體" w:hint="eastAsia"/>
          <w:sz w:val="28"/>
          <w:szCs w:val="28"/>
        </w:rPr>
        <w:t>，</w:t>
      </w:r>
      <w:r w:rsidR="00E5756B" w:rsidRPr="00435D72">
        <w:rPr>
          <w:rFonts w:hAnsi="標楷體" w:hint="eastAsia"/>
          <w:sz w:val="28"/>
          <w:szCs w:val="28"/>
        </w:rPr>
        <w:t>監督全球落實2030年永續發展議程之進</w:t>
      </w:r>
      <w:r w:rsidR="00E5756B">
        <w:rPr>
          <w:rFonts w:hAnsi="標楷體" w:hint="eastAsia"/>
          <w:sz w:val="28"/>
          <w:szCs w:val="28"/>
        </w:rPr>
        <w:t>展</w:t>
      </w:r>
      <w:r w:rsidR="007F7C65">
        <w:rPr>
          <w:rFonts w:hAnsi="標楷體" w:hint="eastAsia"/>
          <w:sz w:val="28"/>
          <w:szCs w:val="28"/>
        </w:rPr>
        <w:t>。</w:t>
      </w:r>
    </w:p>
    <w:p w14:paraId="4184DAFD" w14:textId="7158FACC" w:rsidR="00316A12" w:rsidRPr="00A11E2C" w:rsidRDefault="0090520B" w:rsidP="00E81E80">
      <w:pPr>
        <w:pStyle w:val="a9"/>
        <w:overflowPunct w:val="0"/>
        <w:adjustRightInd w:val="0"/>
        <w:snapToGrid w:val="0"/>
        <w:spacing w:line="490" w:lineRule="exact"/>
        <w:ind w:firstLine="560"/>
        <w:rPr>
          <w:rFonts w:hAnsi="標楷體"/>
          <w:sz w:val="28"/>
          <w:szCs w:val="28"/>
        </w:rPr>
      </w:pPr>
      <w:r w:rsidRPr="00F0674C">
        <w:rPr>
          <w:rFonts w:asciiTheme="minorHAnsi" w:eastAsiaTheme="minorEastAsia" w:hAnsi="標楷體" w:cstheme="minorBidi"/>
          <w:noProof/>
          <w:sz w:val="28"/>
          <w:szCs w:val="28"/>
        </w:rPr>
        <mc:AlternateContent>
          <mc:Choice Requires="wps">
            <w:drawing>
              <wp:anchor distT="0" distB="0" distL="114300" distR="114300" simplePos="0" relativeHeight="251735040" behindDoc="0" locked="0" layoutInCell="1" allowOverlap="1" wp14:anchorId="7AD93AA3" wp14:editId="58771DC0">
                <wp:simplePos x="0" y="0"/>
                <wp:positionH relativeFrom="margin">
                  <wp:posOffset>193675</wp:posOffset>
                </wp:positionH>
                <wp:positionV relativeFrom="paragraph">
                  <wp:posOffset>1138374</wp:posOffset>
                </wp:positionV>
                <wp:extent cx="5949950" cy="3580765"/>
                <wp:effectExtent l="0" t="0" r="0" b="635"/>
                <wp:wrapSquare wrapText="bothSides"/>
                <wp:docPr id="30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9950" cy="3580765"/>
                        </a:xfrm>
                        <a:prstGeom prst="rect">
                          <a:avLst/>
                        </a:prstGeom>
                        <a:noFill/>
                        <a:ln w="9525">
                          <a:noFill/>
                          <a:miter lim="800000"/>
                          <a:headEnd/>
                          <a:tailEnd/>
                        </a:ln>
                      </wps:spPr>
                      <wps:txbx>
                        <w:txbxContent>
                          <w:p w14:paraId="48C2271D" w14:textId="77777777" w:rsidR="00F0674C" w:rsidRPr="001D397F" w:rsidRDefault="00F0674C" w:rsidP="007707DF">
                            <w:pPr>
                              <w:pStyle w:val="a9"/>
                              <w:overflowPunct w:val="0"/>
                              <w:spacing w:line="300" w:lineRule="exact"/>
                              <w:ind w:firstLineChars="0" w:firstLine="0"/>
                              <w:jc w:val="center"/>
                              <w:rPr>
                                <w:rFonts w:hAnsi="標楷體"/>
                                <w:b/>
                                <w:kern w:val="0"/>
                                <w:szCs w:val="28"/>
                              </w:rPr>
                            </w:pPr>
                            <w:r w:rsidRPr="001D397F">
                              <w:rPr>
                                <w:rFonts w:hAnsi="標楷體" w:hint="eastAsia"/>
                                <w:b/>
                                <w:kern w:val="0"/>
                                <w:szCs w:val="28"/>
                              </w:rPr>
                              <w:t>圖1</w:t>
                            </w:r>
                            <w:r>
                              <w:rPr>
                                <w:rFonts w:hAnsi="標楷體" w:hint="eastAsia"/>
                                <w:b/>
                                <w:kern w:val="0"/>
                                <w:szCs w:val="28"/>
                              </w:rPr>
                              <w:t xml:space="preserve">　聯合國永續發展目標</w:t>
                            </w:r>
                          </w:p>
                          <w:p w14:paraId="5B636E62" w14:textId="77777777" w:rsidR="00F0674C" w:rsidRDefault="00F0674C" w:rsidP="00F0674C">
                            <w:pPr>
                              <w:jc w:val="center"/>
                            </w:pPr>
                            <w:r>
                              <w:rPr>
                                <w:noProof/>
                              </w:rPr>
                              <w:drawing>
                                <wp:inline distT="0" distB="0" distL="0" distR="0" wp14:anchorId="45D8A26E" wp14:editId="08C0D89F">
                                  <wp:extent cx="5701099" cy="2870099"/>
                                  <wp:effectExtent l="0" t="0" r="0" b="0"/>
                                  <wp:docPr id="22" name="圖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圖片 22"/>
                                          <pic:cNvPicPr/>
                                        </pic:nvPicPr>
                                        <pic:blipFill>
                                          <a:blip r:embed="rId8">
                                            <a:extLst>
                                              <a:ext uri="{28A0092B-C50C-407E-A947-70E740481C1C}">
                                                <a14:useLocalDpi xmlns:a14="http://schemas.microsoft.com/office/drawing/2010/main" val="0"/>
                                              </a:ext>
                                            </a:extLst>
                                          </a:blip>
                                          <a:stretch>
                                            <a:fillRect/>
                                          </a:stretch>
                                        </pic:blipFill>
                                        <pic:spPr>
                                          <a:xfrm>
                                            <a:off x="0" y="0"/>
                                            <a:ext cx="5701099" cy="2870099"/>
                                          </a:xfrm>
                                          <a:prstGeom prst="rect">
                                            <a:avLst/>
                                          </a:prstGeom>
                                        </pic:spPr>
                                      </pic:pic>
                                    </a:graphicData>
                                  </a:graphic>
                                </wp:inline>
                              </w:drawing>
                            </w:r>
                          </w:p>
                          <w:p w14:paraId="108E8031" w14:textId="56F67827" w:rsidR="00F0674C" w:rsidRPr="00DD7A36" w:rsidRDefault="00F0674C" w:rsidP="007707DF">
                            <w:pPr>
                              <w:pStyle w:val="a9"/>
                              <w:overflowPunct w:val="0"/>
                              <w:spacing w:line="200" w:lineRule="exact"/>
                              <w:ind w:left="895" w:hangingChars="497" w:hanging="895"/>
                              <w:jc w:val="left"/>
                              <w:rPr>
                                <w:rFonts w:hAnsi="標楷體"/>
                                <w:kern w:val="0"/>
                                <w:sz w:val="18"/>
                                <w:szCs w:val="28"/>
                              </w:rPr>
                            </w:pPr>
                            <w:r w:rsidRPr="00AD0078">
                              <w:rPr>
                                <w:rFonts w:hAnsi="標楷體" w:hint="eastAsia"/>
                                <w:kern w:val="0"/>
                                <w:sz w:val="18"/>
                                <w:szCs w:val="28"/>
                              </w:rPr>
                              <w:t>資料來源：</w:t>
                            </w:r>
                            <w:r w:rsidRPr="00DD7A36">
                              <w:rPr>
                                <w:rFonts w:hAnsi="標楷體" w:hint="eastAsia"/>
                                <w:kern w:val="0"/>
                                <w:sz w:val="18"/>
                                <w:szCs w:val="28"/>
                              </w:rPr>
                              <w:t>擷取自</w:t>
                            </w:r>
                            <w:r w:rsidR="007707DF" w:rsidRPr="007707DF">
                              <w:rPr>
                                <w:rFonts w:hAnsi="標楷體" w:hint="eastAsia"/>
                                <w:kern w:val="0"/>
                                <w:sz w:val="18"/>
                                <w:szCs w:val="28"/>
                              </w:rPr>
                              <w:t>SDG標誌（包括色輪</w:t>
                            </w:r>
                            <w:r w:rsidR="00B1713D" w:rsidRPr="007707DF">
                              <w:rPr>
                                <w:rFonts w:hAnsi="標楷體" w:hint="eastAsia"/>
                                <w:kern w:val="0"/>
                                <w:sz w:val="18"/>
                                <w:szCs w:val="28"/>
                              </w:rPr>
                              <w:t>及17個圖示</w:t>
                            </w:r>
                            <w:r w:rsidR="007707DF" w:rsidRPr="007707DF">
                              <w:rPr>
                                <w:rFonts w:hAnsi="標楷體" w:hint="eastAsia"/>
                                <w:kern w:val="0"/>
                                <w:sz w:val="18"/>
                                <w:szCs w:val="28"/>
                              </w:rPr>
                              <w:t>）使用指南</w:t>
                            </w:r>
                            <w:r w:rsidR="007707DF">
                              <w:rPr>
                                <w:rFonts w:hAnsi="標楷體" w:hint="eastAsia"/>
                                <w:kern w:val="0"/>
                                <w:sz w:val="18"/>
                                <w:szCs w:val="28"/>
                              </w:rPr>
                              <w:t>（</w:t>
                            </w:r>
                            <w:r w:rsidRPr="007707DF">
                              <w:rPr>
                                <w:rFonts w:hAnsi="標楷體" w:hint="eastAsia"/>
                                <w:kern w:val="0"/>
                                <w:sz w:val="18"/>
                                <w:szCs w:val="28"/>
                              </w:rPr>
                              <w:t>G</w:t>
                            </w:r>
                            <w:r w:rsidRPr="007707DF">
                              <w:rPr>
                                <w:rFonts w:hAnsi="標楷體"/>
                                <w:kern w:val="0"/>
                                <w:sz w:val="18"/>
                                <w:szCs w:val="28"/>
                              </w:rPr>
                              <w:t>uidelines for the Use of the SDG Logo Including Colour Wheel, and 17 Icons</w:t>
                            </w:r>
                            <w:r w:rsidR="007707DF">
                              <w:rPr>
                                <w:rFonts w:hAnsi="標楷體" w:hint="eastAsia"/>
                                <w:kern w:val="0"/>
                                <w:sz w:val="18"/>
                                <w:szCs w:val="28"/>
                              </w:rPr>
                              <w:t>）</w:t>
                            </w:r>
                            <w:r w:rsidRPr="00DD7A36">
                              <w:rPr>
                                <w:rFonts w:hAnsi="標楷體" w:hint="eastAsia"/>
                                <w:kern w:val="0"/>
                                <w:sz w:val="18"/>
                                <w:szCs w:val="2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AD93AA3" id="_x0000_t202" coordsize="21600,21600" o:spt="202" path="m,l,21600r21600,l21600,xe">
                <v:stroke joinstyle="miter"/>
                <v:path gradientshapeok="t" o:connecttype="rect"/>
              </v:shapetype>
              <v:shape id="文字方塊 2" o:spid="_x0000_s1026" type="#_x0000_t202" style="position:absolute;left:0;text-align:left;margin-left:15.25pt;margin-top:89.65pt;width:468.5pt;height:281.95pt;z-index:2517350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dpM0JAIAAPkDAAAOAAAAZHJzL2Uyb0RvYy54bWysU0tu2zAQ3RfoHQjua8mOFduC5SBNmqJA&#10;+gHSHoCmKIsoyWFJJpJ7gQA9QLruAXqAHig5R4eU4xjtrqgWBKmZeTPv8XF50mtFboTzEkxFx6Oc&#10;EmE41NJsKvrp48WLOSU+MFMzBUZUdCs8PVk9f7bsbCkm0IKqhSMIYnzZ2Yq2IdgyyzxvhWZ+BFYY&#10;DDbgNAt4dJusdqxDdK2ySZ4fZx242jrgwnv8ez4E6SrhN43g4X3TeBGIqijOFtLq0rqOa7ZasnLj&#10;mG0l343B/mEKzaTBpnuocxYYuXbyLygtuQMPTRhx0Bk0jeQicUA24/wPNlctsyJxQXG83cvk/x8s&#10;f3fzwRFZV/Qon1FimMZLeri7vf/5/eHu1/2Pb2QSNeqsLzH1ymJy6F9Cj3ed+Hp7CfyzJwbOWmY2&#10;4tQ56FrBapxxHCuzg9IBx0eQdfcWamzFrgMkoL5xOgqIkhBEx7va7u9H9IFw/FkspotFgSGOsaNi&#10;ns+Oi9SDlY/l1vnwWoAmcVNRhwZI8Ozm0oc4DisfU2I3AxdSqWQCZUhX0UUxKVLBQUTLgB5VUld0&#10;nsdvcE1k+crUqTgwqYY9NlBmRzsyHTiHft1jYtRiDfUWBXAweBHfDm5acF8p6dCHFfVfrpkTlKg3&#10;BkVcjKfTaNx0mBazCR7cYWR9GGGGI1RFAyXD9iwksw9cT1HsRiYZnibZzYr+Surs3kI08OE5ZT29&#10;2NVvAAAA//8DAFBLAwQUAAYACAAAACEAmc7FDd4AAAAKAQAADwAAAGRycy9kb3ducmV2LnhtbEyP&#10;TU/DMAyG70j8h8hI3FjCuq20NJ0mEFcQ40PiljVeW61xqiZby7+fd4KjXz96/bhYT64TJxxC60nD&#10;/UyBQKq8banW8PnxcvcAIkRD1nSeUMMvBliX11eFya0f6R1P21gLLqGQGw1NjH0uZagadCbMfI/E&#10;u70fnIk8DrW0gxm53HVyrtRKOtMSX2hMj08NVoft0Wn4et3/fC/UW/3slv3oJyXJZVLr25tp8wgi&#10;4hT/YLjoszqU7LTzR7JBdBoStWSS8zRLQDCQrVJOdhrSRTIHWRby/wvlGQAA//8DAFBLAQItABQA&#10;BgAIAAAAIQC2gziS/gAAAOEBAAATAAAAAAAAAAAAAAAAAAAAAABbQ29udGVudF9UeXBlc10ueG1s&#10;UEsBAi0AFAAGAAgAAAAhADj9If/WAAAAlAEAAAsAAAAAAAAAAAAAAAAALwEAAF9yZWxzLy5yZWxz&#10;UEsBAi0AFAAGAAgAAAAhAON2kzQkAgAA+QMAAA4AAAAAAAAAAAAAAAAALgIAAGRycy9lMm9Eb2Mu&#10;eG1sUEsBAi0AFAAGAAgAAAAhAJnOxQ3eAAAACgEAAA8AAAAAAAAAAAAAAAAAfgQAAGRycy9kb3du&#10;cmV2LnhtbFBLBQYAAAAABAAEAPMAAACJBQAAAAA=&#10;" filled="f" stroked="f">
                <v:textbox>
                  <w:txbxContent>
                    <w:p w14:paraId="48C2271D" w14:textId="77777777" w:rsidR="00F0674C" w:rsidRPr="001D397F" w:rsidRDefault="00F0674C" w:rsidP="007707DF">
                      <w:pPr>
                        <w:pStyle w:val="a9"/>
                        <w:overflowPunct w:val="0"/>
                        <w:spacing w:line="300" w:lineRule="exact"/>
                        <w:ind w:firstLineChars="0" w:firstLine="0"/>
                        <w:jc w:val="center"/>
                        <w:rPr>
                          <w:rFonts w:hAnsi="標楷體"/>
                          <w:b/>
                          <w:kern w:val="0"/>
                          <w:szCs w:val="28"/>
                        </w:rPr>
                      </w:pPr>
                      <w:r w:rsidRPr="001D397F">
                        <w:rPr>
                          <w:rFonts w:hAnsi="標楷體" w:hint="eastAsia"/>
                          <w:b/>
                          <w:kern w:val="0"/>
                          <w:szCs w:val="28"/>
                        </w:rPr>
                        <w:t>圖1</w:t>
                      </w:r>
                      <w:r>
                        <w:rPr>
                          <w:rFonts w:hAnsi="標楷體" w:hint="eastAsia"/>
                          <w:b/>
                          <w:kern w:val="0"/>
                          <w:szCs w:val="28"/>
                        </w:rPr>
                        <w:t xml:space="preserve">　聯合國永續發展目標</w:t>
                      </w:r>
                    </w:p>
                    <w:p w14:paraId="5B636E62" w14:textId="77777777" w:rsidR="00F0674C" w:rsidRDefault="00F0674C" w:rsidP="00F0674C">
                      <w:pPr>
                        <w:jc w:val="center"/>
                      </w:pPr>
                      <w:r>
                        <w:rPr>
                          <w:noProof/>
                        </w:rPr>
                        <w:drawing>
                          <wp:inline distT="0" distB="0" distL="0" distR="0" wp14:anchorId="45D8A26E" wp14:editId="08C0D89F">
                            <wp:extent cx="5701099" cy="2870099"/>
                            <wp:effectExtent l="0" t="0" r="0" b="0"/>
                            <wp:docPr id="22" name="圖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圖片 22"/>
                                    <pic:cNvPicPr/>
                                  </pic:nvPicPr>
                                  <pic:blipFill>
                                    <a:blip r:embed="rId9">
                                      <a:extLst>
                                        <a:ext uri="{28A0092B-C50C-407E-A947-70E740481C1C}">
                                          <a14:useLocalDpi xmlns:a14="http://schemas.microsoft.com/office/drawing/2010/main" val="0"/>
                                        </a:ext>
                                      </a:extLst>
                                    </a:blip>
                                    <a:stretch>
                                      <a:fillRect/>
                                    </a:stretch>
                                  </pic:blipFill>
                                  <pic:spPr>
                                    <a:xfrm>
                                      <a:off x="0" y="0"/>
                                      <a:ext cx="5701099" cy="2870099"/>
                                    </a:xfrm>
                                    <a:prstGeom prst="rect">
                                      <a:avLst/>
                                    </a:prstGeom>
                                  </pic:spPr>
                                </pic:pic>
                              </a:graphicData>
                            </a:graphic>
                          </wp:inline>
                        </w:drawing>
                      </w:r>
                    </w:p>
                    <w:p w14:paraId="108E8031" w14:textId="56F67827" w:rsidR="00F0674C" w:rsidRPr="00DD7A36" w:rsidRDefault="00F0674C" w:rsidP="007707DF">
                      <w:pPr>
                        <w:pStyle w:val="a9"/>
                        <w:overflowPunct w:val="0"/>
                        <w:spacing w:line="200" w:lineRule="exact"/>
                        <w:ind w:left="895" w:hangingChars="497" w:hanging="895"/>
                        <w:jc w:val="left"/>
                        <w:rPr>
                          <w:rFonts w:hAnsi="標楷體"/>
                          <w:kern w:val="0"/>
                          <w:sz w:val="18"/>
                          <w:szCs w:val="28"/>
                        </w:rPr>
                      </w:pPr>
                      <w:r w:rsidRPr="00AD0078">
                        <w:rPr>
                          <w:rFonts w:hAnsi="標楷體" w:hint="eastAsia"/>
                          <w:kern w:val="0"/>
                          <w:sz w:val="18"/>
                          <w:szCs w:val="28"/>
                        </w:rPr>
                        <w:t>資料來源：</w:t>
                      </w:r>
                      <w:r w:rsidRPr="00DD7A36">
                        <w:rPr>
                          <w:rFonts w:hAnsi="標楷體" w:hint="eastAsia"/>
                          <w:kern w:val="0"/>
                          <w:sz w:val="18"/>
                          <w:szCs w:val="28"/>
                        </w:rPr>
                        <w:t>擷取自</w:t>
                      </w:r>
                      <w:r w:rsidR="007707DF" w:rsidRPr="007707DF">
                        <w:rPr>
                          <w:rFonts w:hAnsi="標楷體" w:hint="eastAsia"/>
                          <w:kern w:val="0"/>
                          <w:sz w:val="18"/>
                          <w:szCs w:val="28"/>
                        </w:rPr>
                        <w:t>SDG標誌（包括色輪</w:t>
                      </w:r>
                      <w:r w:rsidR="00B1713D" w:rsidRPr="007707DF">
                        <w:rPr>
                          <w:rFonts w:hAnsi="標楷體" w:hint="eastAsia"/>
                          <w:kern w:val="0"/>
                          <w:sz w:val="18"/>
                          <w:szCs w:val="28"/>
                        </w:rPr>
                        <w:t>及17個圖示</w:t>
                      </w:r>
                      <w:r w:rsidR="007707DF" w:rsidRPr="007707DF">
                        <w:rPr>
                          <w:rFonts w:hAnsi="標楷體" w:hint="eastAsia"/>
                          <w:kern w:val="0"/>
                          <w:sz w:val="18"/>
                          <w:szCs w:val="28"/>
                        </w:rPr>
                        <w:t>）使用指南</w:t>
                      </w:r>
                      <w:r w:rsidR="007707DF">
                        <w:rPr>
                          <w:rFonts w:hAnsi="標楷體" w:hint="eastAsia"/>
                          <w:kern w:val="0"/>
                          <w:sz w:val="18"/>
                          <w:szCs w:val="28"/>
                        </w:rPr>
                        <w:t>（</w:t>
                      </w:r>
                      <w:r w:rsidRPr="007707DF">
                        <w:rPr>
                          <w:rFonts w:hAnsi="標楷體" w:hint="eastAsia"/>
                          <w:kern w:val="0"/>
                          <w:sz w:val="18"/>
                          <w:szCs w:val="28"/>
                        </w:rPr>
                        <w:t>G</w:t>
                      </w:r>
                      <w:r w:rsidRPr="007707DF">
                        <w:rPr>
                          <w:rFonts w:hAnsi="標楷體"/>
                          <w:kern w:val="0"/>
                          <w:sz w:val="18"/>
                          <w:szCs w:val="28"/>
                        </w:rPr>
                        <w:t>uidelines for the Use of the SDG Logo Including Colour Wheel, and 17 Icons</w:t>
                      </w:r>
                      <w:r w:rsidR="007707DF">
                        <w:rPr>
                          <w:rFonts w:hAnsi="標楷體" w:hint="eastAsia"/>
                          <w:kern w:val="0"/>
                          <w:sz w:val="18"/>
                          <w:szCs w:val="28"/>
                        </w:rPr>
                        <w:t>）</w:t>
                      </w:r>
                      <w:r w:rsidRPr="00DD7A36">
                        <w:rPr>
                          <w:rFonts w:hAnsi="標楷體" w:hint="eastAsia"/>
                          <w:kern w:val="0"/>
                          <w:sz w:val="18"/>
                          <w:szCs w:val="28"/>
                        </w:rPr>
                        <w:t>。</w:t>
                      </w:r>
                    </w:p>
                  </w:txbxContent>
                </v:textbox>
                <w10:wrap type="square" anchorx="margin"/>
              </v:shape>
            </w:pict>
          </mc:Fallback>
        </mc:AlternateContent>
      </w:r>
      <w:r w:rsidR="00316A12" w:rsidRPr="00A11E2C">
        <w:rPr>
          <w:rFonts w:hAnsi="標楷體" w:hint="eastAsia"/>
          <w:sz w:val="28"/>
          <w:szCs w:val="28"/>
        </w:rPr>
        <w:t>行政院國家永續發展委員會（下稱永續會）為具體回應2030</w:t>
      </w:r>
      <w:r w:rsidR="005C0BA2">
        <w:rPr>
          <w:rFonts w:hAnsi="標楷體" w:hint="eastAsia"/>
          <w:sz w:val="28"/>
          <w:szCs w:val="28"/>
        </w:rPr>
        <w:t>年</w:t>
      </w:r>
      <w:r w:rsidR="00316A12" w:rsidRPr="00A11E2C">
        <w:rPr>
          <w:rFonts w:hAnsi="標楷體" w:hint="eastAsia"/>
          <w:sz w:val="28"/>
          <w:szCs w:val="28"/>
        </w:rPr>
        <w:t>永續發展議程，於第31次委員會議（107年12月14日）核定通過臺灣永續發展目標18項核心目標</w:t>
      </w:r>
      <w:r w:rsidR="00AB1761">
        <w:rPr>
          <w:rFonts w:hAnsi="標楷體" w:hint="eastAsia"/>
          <w:sz w:val="28"/>
          <w:szCs w:val="28"/>
        </w:rPr>
        <w:t>（下稱核心目標）</w:t>
      </w:r>
      <w:r w:rsidR="00316A12" w:rsidRPr="00A11E2C">
        <w:rPr>
          <w:rFonts w:hAnsi="標楷體" w:hint="eastAsia"/>
          <w:sz w:val="28"/>
          <w:szCs w:val="28"/>
        </w:rPr>
        <w:t>，108年7月1日核定143項具體目標及336項對應指標</w:t>
      </w:r>
      <w:r w:rsidR="00F97D40">
        <w:rPr>
          <w:rFonts w:hAnsi="標楷體" w:hint="eastAsia"/>
          <w:sz w:val="28"/>
          <w:szCs w:val="28"/>
        </w:rPr>
        <w:t>，</w:t>
      </w:r>
      <w:proofErr w:type="gramStart"/>
      <w:r w:rsidR="00F97D40">
        <w:rPr>
          <w:rFonts w:hAnsi="標楷體" w:hint="eastAsia"/>
          <w:sz w:val="28"/>
          <w:szCs w:val="28"/>
        </w:rPr>
        <w:t>嗣</w:t>
      </w:r>
      <w:proofErr w:type="gramEnd"/>
      <w:r w:rsidR="00F04ABF" w:rsidRPr="005B2F0A">
        <w:rPr>
          <w:rFonts w:asciiTheme="minorHAnsi" w:eastAsiaTheme="minorEastAsia" w:hAnsi="標楷體" w:cstheme="minorBidi" w:hint="eastAsia"/>
          <w:noProof/>
          <w:sz w:val="28"/>
          <w:szCs w:val="28"/>
        </w:rPr>
        <w:lastRenderedPageBreak/>
        <mc:AlternateContent>
          <mc:Choice Requires="wps">
            <w:drawing>
              <wp:anchor distT="0" distB="0" distL="114300" distR="114300" simplePos="0" relativeHeight="251747328" behindDoc="1" locked="0" layoutInCell="1" allowOverlap="1" wp14:anchorId="1D99D86D" wp14:editId="371E93E2">
                <wp:simplePos x="0" y="0"/>
                <wp:positionH relativeFrom="column">
                  <wp:posOffset>3679825</wp:posOffset>
                </wp:positionH>
                <wp:positionV relativeFrom="paragraph">
                  <wp:posOffset>3810</wp:posOffset>
                </wp:positionV>
                <wp:extent cx="2568575" cy="4973320"/>
                <wp:effectExtent l="0" t="0" r="3175" b="0"/>
                <wp:wrapTight wrapText="bothSides">
                  <wp:wrapPolygon edited="0">
                    <wp:start x="0" y="0"/>
                    <wp:lineTo x="0" y="21512"/>
                    <wp:lineTo x="21467" y="21512"/>
                    <wp:lineTo x="21467" y="0"/>
                    <wp:lineTo x="0" y="0"/>
                  </wp:wrapPolygon>
                </wp:wrapTight>
                <wp:docPr id="1" name="文字方塊 1"/>
                <wp:cNvGraphicFramePr/>
                <a:graphic xmlns:a="http://schemas.openxmlformats.org/drawingml/2006/main">
                  <a:graphicData uri="http://schemas.microsoft.com/office/word/2010/wordprocessingShape">
                    <wps:wsp>
                      <wps:cNvSpPr txBox="1"/>
                      <wps:spPr>
                        <a:xfrm>
                          <a:off x="0" y="0"/>
                          <a:ext cx="2568575" cy="4973320"/>
                        </a:xfrm>
                        <a:prstGeom prst="rect">
                          <a:avLst/>
                        </a:prstGeom>
                        <a:solidFill>
                          <a:sysClr val="window" lastClr="FFFFFF"/>
                        </a:solidFill>
                        <a:ln w="6350">
                          <a:noFill/>
                        </a:ln>
                      </wps:spPr>
                      <wps:txbx>
                        <w:txbxContent>
                          <w:p w14:paraId="7C48768E" w14:textId="3E82E1C4" w:rsidR="005B2F0A" w:rsidRDefault="005B2F0A" w:rsidP="005B2F0A">
                            <w:pPr>
                              <w:spacing w:line="400" w:lineRule="exact"/>
                              <w:jc w:val="center"/>
                              <w:rPr>
                                <w:rFonts w:ascii="標楷體" w:eastAsia="標楷體" w:hAnsi="標楷體" w:cs="Times New Roman"/>
                                <w:b/>
                                <w:szCs w:val="20"/>
                              </w:rPr>
                            </w:pPr>
                            <w:r w:rsidRPr="00150039">
                              <w:rPr>
                                <w:rFonts w:ascii="標楷體" w:eastAsia="標楷體" w:hAnsi="標楷體" w:cs="Times New Roman" w:hint="eastAsia"/>
                                <w:b/>
                                <w:szCs w:val="20"/>
                              </w:rPr>
                              <w:t>表</w:t>
                            </w:r>
                            <w:r w:rsidR="008F0307">
                              <w:rPr>
                                <w:rFonts w:ascii="標楷體" w:eastAsia="標楷體" w:hAnsi="標楷體" w:cs="Times New Roman" w:hint="eastAsia"/>
                                <w:b/>
                                <w:szCs w:val="20"/>
                              </w:rPr>
                              <w:t>1</w:t>
                            </w:r>
                            <w:r w:rsidRPr="00176DDD">
                              <w:rPr>
                                <w:rFonts w:ascii="標楷體" w:eastAsia="標楷體" w:hAnsi="標楷體" w:cs="Times New Roman" w:hint="eastAsia"/>
                                <w:b/>
                                <w:szCs w:val="20"/>
                              </w:rPr>
                              <w:t xml:space="preserve">　</w:t>
                            </w:r>
                            <w:r w:rsidRPr="00D54F9F">
                              <w:rPr>
                                <w:rFonts w:ascii="標楷體" w:eastAsia="標楷體" w:hAnsi="標楷體" w:cs="Times New Roman" w:hint="eastAsia"/>
                                <w:b/>
                                <w:szCs w:val="20"/>
                              </w:rPr>
                              <w:t>臺灣永續發展</w:t>
                            </w:r>
                            <w:r w:rsidR="00E85CB8">
                              <w:rPr>
                                <w:rFonts w:ascii="標楷體" w:eastAsia="標楷體" w:hAnsi="標楷體" w:cs="Times New Roman" w:hint="eastAsia"/>
                                <w:b/>
                                <w:szCs w:val="20"/>
                              </w:rPr>
                              <w:t>核心</w:t>
                            </w:r>
                            <w:r w:rsidRPr="00D54F9F">
                              <w:rPr>
                                <w:rFonts w:ascii="標楷體" w:eastAsia="標楷體" w:hAnsi="標楷體" w:cs="Times New Roman" w:hint="eastAsia"/>
                                <w:b/>
                                <w:szCs w:val="20"/>
                              </w:rPr>
                              <w:t>目標</w:t>
                            </w:r>
                          </w:p>
                          <w:p w14:paraId="02F91F59" w14:textId="77777777" w:rsidR="005B2F0A" w:rsidRPr="00176DDD" w:rsidRDefault="005B2F0A" w:rsidP="005B2F0A">
                            <w:pPr>
                              <w:spacing w:line="240" w:lineRule="exact"/>
                              <w:ind w:rightChars="46" w:right="110"/>
                              <w:jc w:val="right"/>
                              <w:rPr>
                                <w:rFonts w:ascii="標楷體" w:eastAsia="標楷體" w:hAnsi="標楷體" w:cs="Times New Roman"/>
                                <w:b/>
                                <w:szCs w:val="20"/>
                              </w:rPr>
                            </w:pPr>
                            <w:r w:rsidRPr="00AC5B4E">
                              <w:rPr>
                                <w:rFonts w:ascii="標楷體" w:eastAsia="標楷體" w:hAnsi="標楷體" w:hint="eastAsia"/>
                                <w:spacing w:val="-12"/>
                                <w:sz w:val="20"/>
                              </w:rPr>
                              <w:t>單位：</w:t>
                            </w:r>
                            <w:r>
                              <w:rPr>
                                <w:rFonts w:ascii="標楷體" w:eastAsia="標楷體" w:hAnsi="標楷體" w:hint="eastAsia"/>
                                <w:spacing w:val="-12"/>
                                <w:sz w:val="20"/>
                              </w:rPr>
                              <w:t>項</w:t>
                            </w:r>
                          </w:p>
                          <w:tbl>
                            <w:tblPr>
                              <w:tblStyle w:val="ae"/>
                              <w:tblW w:w="0" w:type="auto"/>
                              <w:tblLook w:val="04A0" w:firstRow="1" w:lastRow="0" w:firstColumn="1" w:lastColumn="0" w:noHBand="0" w:noVBand="1"/>
                            </w:tblPr>
                            <w:tblGrid>
                              <w:gridCol w:w="421"/>
                              <w:gridCol w:w="1701"/>
                              <w:gridCol w:w="779"/>
                              <w:gridCol w:w="780"/>
                            </w:tblGrid>
                            <w:tr w:rsidR="005B2F0A" w14:paraId="5F02F5EB" w14:textId="77777777" w:rsidTr="009F78F9">
                              <w:tc>
                                <w:tcPr>
                                  <w:tcW w:w="421" w:type="dxa"/>
                                  <w:shd w:val="clear" w:color="auto" w:fill="DEEAF6" w:themeFill="accent5" w:themeFillTint="33"/>
                                  <w:vAlign w:val="center"/>
                                </w:tcPr>
                                <w:p w14:paraId="2A345341" w14:textId="77777777" w:rsidR="005B2F0A" w:rsidRPr="008C504D" w:rsidRDefault="005B2F0A" w:rsidP="005B2F0A">
                                  <w:pPr>
                                    <w:spacing w:line="280" w:lineRule="exact"/>
                                    <w:jc w:val="center"/>
                                    <w:rPr>
                                      <w:rFonts w:ascii="標楷體" w:eastAsia="標楷體" w:hAnsi="標楷體"/>
                                      <w:sz w:val="20"/>
                                      <w:szCs w:val="20"/>
                                    </w:rPr>
                                  </w:pPr>
                                  <w:r w:rsidRPr="008C504D">
                                    <w:rPr>
                                      <w:rFonts w:ascii="標楷體" w:eastAsia="標楷體" w:hAnsi="標楷體" w:hint="eastAsia"/>
                                      <w:sz w:val="20"/>
                                      <w:szCs w:val="20"/>
                                    </w:rPr>
                                    <w:t>項次</w:t>
                                  </w:r>
                                </w:p>
                              </w:tc>
                              <w:tc>
                                <w:tcPr>
                                  <w:tcW w:w="1701" w:type="dxa"/>
                                  <w:shd w:val="clear" w:color="auto" w:fill="DEEAF6" w:themeFill="accent5" w:themeFillTint="33"/>
                                  <w:vAlign w:val="center"/>
                                </w:tcPr>
                                <w:p w14:paraId="346AA7C1" w14:textId="77777777" w:rsidR="005B2F0A" w:rsidRPr="008C504D" w:rsidRDefault="005B2F0A" w:rsidP="005B2F0A">
                                  <w:pPr>
                                    <w:spacing w:line="280" w:lineRule="exact"/>
                                    <w:jc w:val="center"/>
                                    <w:rPr>
                                      <w:rFonts w:ascii="標楷體" w:eastAsia="標楷體" w:hAnsi="標楷體"/>
                                      <w:sz w:val="20"/>
                                      <w:szCs w:val="20"/>
                                    </w:rPr>
                                  </w:pPr>
                                  <w:r w:rsidRPr="008C504D">
                                    <w:rPr>
                                      <w:rFonts w:ascii="標楷體" w:eastAsia="標楷體" w:hAnsi="標楷體" w:hint="eastAsia"/>
                                      <w:sz w:val="20"/>
                                      <w:szCs w:val="20"/>
                                    </w:rPr>
                                    <w:t>簡稱</w:t>
                                  </w:r>
                                </w:p>
                              </w:tc>
                              <w:tc>
                                <w:tcPr>
                                  <w:tcW w:w="779" w:type="dxa"/>
                                  <w:shd w:val="clear" w:color="auto" w:fill="DEEAF6" w:themeFill="accent5" w:themeFillTint="33"/>
                                </w:tcPr>
                                <w:p w14:paraId="7AB257FF" w14:textId="77777777" w:rsidR="005B2F0A" w:rsidRDefault="005B2F0A" w:rsidP="005B2F0A">
                                  <w:pPr>
                                    <w:spacing w:line="280" w:lineRule="exact"/>
                                    <w:jc w:val="center"/>
                                    <w:rPr>
                                      <w:rFonts w:ascii="標楷體" w:eastAsia="標楷體" w:hAnsi="標楷體"/>
                                      <w:sz w:val="20"/>
                                      <w:szCs w:val="20"/>
                                    </w:rPr>
                                  </w:pPr>
                                  <w:r>
                                    <w:rPr>
                                      <w:rFonts w:ascii="標楷體" w:eastAsia="標楷體" w:hAnsi="標楷體" w:hint="eastAsia"/>
                                      <w:sz w:val="20"/>
                                      <w:szCs w:val="20"/>
                                    </w:rPr>
                                    <w:t>具體</w:t>
                                  </w:r>
                                </w:p>
                                <w:p w14:paraId="26E6DD61" w14:textId="77777777" w:rsidR="005B2F0A" w:rsidRPr="008C504D" w:rsidRDefault="005B2F0A" w:rsidP="005B2F0A">
                                  <w:pPr>
                                    <w:spacing w:line="280" w:lineRule="exact"/>
                                    <w:jc w:val="center"/>
                                    <w:rPr>
                                      <w:rFonts w:ascii="標楷體" w:eastAsia="標楷體" w:hAnsi="標楷體"/>
                                      <w:sz w:val="20"/>
                                      <w:szCs w:val="20"/>
                                    </w:rPr>
                                  </w:pPr>
                                  <w:r>
                                    <w:rPr>
                                      <w:rFonts w:ascii="標楷體" w:eastAsia="標楷體" w:hAnsi="標楷體" w:hint="eastAsia"/>
                                      <w:sz w:val="20"/>
                                      <w:szCs w:val="20"/>
                                    </w:rPr>
                                    <w:t>目標</w:t>
                                  </w:r>
                                </w:p>
                              </w:tc>
                              <w:tc>
                                <w:tcPr>
                                  <w:tcW w:w="780" w:type="dxa"/>
                                  <w:shd w:val="clear" w:color="auto" w:fill="DEEAF6" w:themeFill="accent5" w:themeFillTint="33"/>
                                </w:tcPr>
                                <w:p w14:paraId="01C7A2F1" w14:textId="77777777" w:rsidR="005B2F0A" w:rsidRDefault="005B2F0A" w:rsidP="005B2F0A">
                                  <w:pPr>
                                    <w:spacing w:line="280" w:lineRule="exact"/>
                                    <w:jc w:val="center"/>
                                    <w:rPr>
                                      <w:rFonts w:ascii="標楷體" w:eastAsia="標楷體" w:hAnsi="標楷體"/>
                                      <w:sz w:val="20"/>
                                      <w:szCs w:val="20"/>
                                    </w:rPr>
                                  </w:pPr>
                                  <w:r>
                                    <w:rPr>
                                      <w:rFonts w:ascii="標楷體" w:eastAsia="標楷體" w:hAnsi="標楷體" w:hint="eastAsia"/>
                                      <w:sz w:val="20"/>
                                      <w:szCs w:val="20"/>
                                    </w:rPr>
                                    <w:t>對應</w:t>
                                  </w:r>
                                </w:p>
                                <w:p w14:paraId="62C29CB7" w14:textId="77777777" w:rsidR="005B2F0A" w:rsidRPr="008C504D" w:rsidRDefault="005B2F0A" w:rsidP="005B2F0A">
                                  <w:pPr>
                                    <w:spacing w:line="280" w:lineRule="exact"/>
                                    <w:jc w:val="center"/>
                                    <w:rPr>
                                      <w:rFonts w:ascii="標楷體" w:eastAsia="標楷體" w:hAnsi="標楷體"/>
                                      <w:sz w:val="20"/>
                                      <w:szCs w:val="20"/>
                                    </w:rPr>
                                  </w:pPr>
                                  <w:r>
                                    <w:rPr>
                                      <w:rFonts w:ascii="標楷體" w:eastAsia="標楷體" w:hAnsi="標楷體" w:hint="eastAsia"/>
                                      <w:sz w:val="20"/>
                                      <w:szCs w:val="20"/>
                                    </w:rPr>
                                    <w:t>指標</w:t>
                                  </w:r>
                                </w:p>
                              </w:tc>
                            </w:tr>
                            <w:tr w:rsidR="005B2F0A" w14:paraId="3727B19B" w14:textId="77777777" w:rsidTr="00F0674C">
                              <w:trPr>
                                <w:trHeight w:val="70"/>
                              </w:trPr>
                              <w:tc>
                                <w:tcPr>
                                  <w:tcW w:w="2122" w:type="dxa"/>
                                  <w:gridSpan w:val="2"/>
                                  <w:tcBorders>
                                    <w:right w:val="single" w:sz="4" w:space="0" w:color="auto"/>
                                  </w:tcBorders>
                                </w:tcPr>
                                <w:p w14:paraId="0FA11642" w14:textId="77777777" w:rsidR="005B2F0A" w:rsidRPr="008F63FE" w:rsidRDefault="005B2F0A" w:rsidP="005B2F0A">
                                  <w:pPr>
                                    <w:spacing w:line="280" w:lineRule="exact"/>
                                    <w:jc w:val="center"/>
                                    <w:rPr>
                                      <w:rFonts w:ascii="標楷體" w:eastAsia="標楷體" w:hAnsi="標楷體" w:cs="PMingLiU"/>
                                      <w:b/>
                                      <w:bCs/>
                                      <w:color w:val="000000"/>
                                      <w:kern w:val="0"/>
                                      <w:sz w:val="20"/>
                                      <w:szCs w:val="20"/>
                                    </w:rPr>
                                  </w:pPr>
                                  <w:r w:rsidRPr="008F63FE">
                                    <w:rPr>
                                      <w:rFonts w:ascii="標楷體" w:eastAsia="標楷體" w:hAnsi="標楷體" w:cs="PMingLiU" w:hint="eastAsia"/>
                                      <w:b/>
                                      <w:bCs/>
                                      <w:color w:val="000000"/>
                                      <w:kern w:val="0"/>
                                      <w:sz w:val="20"/>
                                      <w:szCs w:val="20"/>
                                    </w:rPr>
                                    <w:t>合計</w:t>
                                  </w:r>
                                </w:p>
                              </w:tc>
                              <w:tc>
                                <w:tcPr>
                                  <w:tcW w:w="779" w:type="dxa"/>
                                  <w:tcBorders>
                                    <w:top w:val="nil"/>
                                    <w:left w:val="single" w:sz="4" w:space="0" w:color="auto"/>
                                    <w:bottom w:val="single" w:sz="4" w:space="0" w:color="auto"/>
                                    <w:right w:val="single" w:sz="4" w:space="0" w:color="auto"/>
                                  </w:tcBorders>
                                </w:tcPr>
                                <w:p w14:paraId="31DFAC4E" w14:textId="77777777" w:rsidR="005B2F0A" w:rsidRPr="008F63FE" w:rsidRDefault="005B2F0A" w:rsidP="005B2F0A">
                                  <w:pPr>
                                    <w:spacing w:line="280" w:lineRule="exact"/>
                                    <w:jc w:val="right"/>
                                    <w:rPr>
                                      <w:rFonts w:ascii="標楷體" w:eastAsia="標楷體" w:hAnsi="標楷體" w:cs="PMingLiU"/>
                                      <w:b/>
                                      <w:bCs/>
                                      <w:color w:val="000000"/>
                                      <w:kern w:val="0"/>
                                      <w:sz w:val="20"/>
                                      <w:szCs w:val="20"/>
                                    </w:rPr>
                                  </w:pPr>
                                  <w:r>
                                    <w:rPr>
                                      <w:rFonts w:ascii="標楷體" w:eastAsia="標楷體" w:hAnsi="標楷體" w:cs="PMingLiU" w:hint="eastAsia"/>
                                      <w:b/>
                                      <w:bCs/>
                                      <w:color w:val="000000"/>
                                      <w:kern w:val="0"/>
                                      <w:sz w:val="20"/>
                                      <w:szCs w:val="20"/>
                                    </w:rPr>
                                    <w:t>1</w:t>
                                  </w:r>
                                  <w:r>
                                    <w:rPr>
                                      <w:rFonts w:ascii="標楷體" w:eastAsia="標楷體" w:hAnsi="標楷體" w:cs="PMingLiU"/>
                                      <w:b/>
                                      <w:bCs/>
                                      <w:color w:val="000000"/>
                                      <w:kern w:val="0"/>
                                      <w:sz w:val="20"/>
                                      <w:szCs w:val="20"/>
                                    </w:rPr>
                                    <w:t>43</w:t>
                                  </w:r>
                                </w:p>
                              </w:tc>
                              <w:tc>
                                <w:tcPr>
                                  <w:tcW w:w="780" w:type="dxa"/>
                                  <w:tcBorders>
                                    <w:top w:val="nil"/>
                                    <w:left w:val="single" w:sz="4" w:space="0" w:color="auto"/>
                                    <w:bottom w:val="single" w:sz="4" w:space="0" w:color="auto"/>
                                    <w:right w:val="single" w:sz="4" w:space="0" w:color="auto"/>
                                  </w:tcBorders>
                                </w:tcPr>
                                <w:p w14:paraId="6CE20D5E" w14:textId="77777777" w:rsidR="005B2F0A" w:rsidRPr="008F63FE" w:rsidRDefault="005B2F0A" w:rsidP="005B2F0A">
                                  <w:pPr>
                                    <w:spacing w:line="280" w:lineRule="exact"/>
                                    <w:jc w:val="right"/>
                                    <w:rPr>
                                      <w:rFonts w:ascii="標楷體" w:eastAsia="標楷體" w:hAnsi="標楷體" w:cs="PMingLiU"/>
                                      <w:b/>
                                      <w:bCs/>
                                      <w:color w:val="000000"/>
                                      <w:kern w:val="0"/>
                                      <w:sz w:val="20"/>
                                      <w:szCs w:val="20"/>
                                    </w:rPr>
                                  </w:pPr>
                                  <w:r>
                                    <w:rPr>
                                      <w:rFonts w:ascii="標楷體" w:eastAsia="標楷體" w:hAnsi="標楷體" w:cs="PMingLiU" w:hint="eastAsia"/>
                                      <w:b/>
                                      <w:bCs/>
                                      <w:color w:val="000000"/>
                                      <w:kern w:val="0"/>
                                      <w:sz w:val="20"/>
                                      <w:szCs w:val="20"/>
                                    </w:rPr>
                                    <w:t>3</w:t>
                                  </w:r>
                                  <w:r>
                                    <w:rPr>
                                      <w:rFonts w:ascii="標楷體" w:eastAsia="標楷體" w:hAnsi="標楷體" w:cs="PMingLiU"/>
                                      <w:b/>
                                      <w:bCs/>
                                      <w:color w:val="000000"/>
                                      <w:kern w:val="0"/>
                                      <w:sz w:val="20"/>
                                      <w:szCs w:val="20"/>
                                    </w:rPr>
                                    <w:t>37</w:t>
                                  </w:r>
                                </w:p>
                              </w:tc>
                            </w:tr>
                            <w:tr w:rsidR="005B2F0A" w14:paraId="3957D014" w14:textId="77777777" w:rsidTr="009F78F9">
                              <w:trPr>
                                <w:trHeight w:val="70"/>
                              </w:trPr>
                              <w:tc>
                                <w:tcPr>
                                  <w:tcW w:w="421" w:type="dxa"/>
                                  <w:shd w:val="clear" w:color="auto" w:fill="FFF2CC" w:themeFill="accent4" w:themeFillTint="33"/>
                                </w:tcPr>
                                <w:p w14:paraId="08D554DD" w14:textId="77777777" w:rsidR="005B2F0A" w:rsidRPr="008C504D" w:rsidRDefault="005B2F0A" w:rsidP="005B2F0A">
                                  <w:pPr>
                                    <w:spacing w:line="280" w:lineRule="exact"/>
                                    <w:jc w:val="center"/>
                                    <w:rPr>
                                      <w:rFonts w:ascii="標楷體" w:eastAsia="標楷體" w:hAnsi="標楷體" w:cs="PMingLiU"/>
                                      <w:color w:val="000000"/>
                                      <w:kern w:val="0"/>
                                      <w:sz w:val="20"/>
                                      <w:szCs w:val="20"/>
                                    </w:rPr>
                                  </w:pPr>
                                  <w:r w:rsidRPr="008C504D">
                                    <w:rPr>
                                      <w:rFonts w:ascii="標楷體" w:eastAsia="標楷體" w:hAnsi="標楷體" w:cs="PMingLiU" w:hint="eastAsia"/>
                                      <w:color w:val="000000"/>
                                      <w:kern w:val="0"/>
                                      <w:sz w:val="20"/>
                                      <w:szCs w:val="20"/>
                                    </w:rPr>
                                    <w:t>1</w:t>
                                  </w:r>
                                </w:p>
                              </w:tc>
                              <w:tc>
                                <w:tcPr>
                                  <w:tcW w:w="1701" w:type="dxa"/>
                                  <w:tcBorders>
                                    <w:top w:val="nil"/>
                                    <w:left w:val="single" w:sz="4" w:space="0" w:color="auto"/>
                                    <w:bottom w:val="single" w:sz="4" w:space="0" w:color="auto"/>
                                    <w:right w:val="single" w:sz="4" w:space="0" w:color="auto"/>
                                  </w:tcBorders>
                                  <w:shd w:val="clear" w:color="auto" w:fill="FFF2CC" w:themeFill="accent4" w:themeFillTint="33"/>
                                  <w:vAlign w:val="bottom"/>
                                </w:tcPr>
                                <w:p w14:paraId="7B2555AF" w14:textId="77777777" w:rsidR="005B2F0A" w:rsidRPr="008C504D" w:rsidRDefault="005B2F0A" w:rsidP="005B2F0A">
                                  <w:pPr>
                                    <w:spacing w:line="280" w:lineRule="exact"/>
                                    <w:jc w:val="center"/>
                                    <w:rPr>
                                      <w:rFonts w:ascii="標楷體" w:eastAsia="標楷體" w:hAnsi="標楷體"/>
                                      <w:sz w:val="20"/>
                                      <w:szCs w:val="20"/>
                                    </w:rPr>
                                  </w:pPr>
                                  <w:r w:rsidRPr="008C504D">
                                    <w:rPr>
                                      <w:rFonts w:ascii="標楷體" w:eastAsia="標楷體" w:hAnsi="標楷體" w:cs="PMingLiU" w:hint="eastAsia"/>
                                      <w:color w:val="000000"/>
                                      <w:kern w:val="0"/>
                                      <w:sz w:val="20"/>
                                      <w:szCs w:val="20"/>
                                    </w:rPr>
                                    <w:t>消除貧窮</w:t>
                                  </w:r>
                                </w:p>
                              </w:tc>
                              <w:tc>
                                <w:tcPr>
                                  <w:tcW w:w="779" w:type="dxa"/>
                                  <w:tcBorders>
                                    <w:top w:val="single" w:sz="4" w:space="0" w:color="auto"/>
                                    <w:left w:val="nil"/>
                                    <w:bottom w:val="single" w:sz="4" w:space="0" w:color="auto"/>
                                    <w:right w:val="single" w:sz="4" w:space="0" w:color="auto"/>
                                  </w:tcBorders>
                                  <w:shd w:val="clear" w:color="auto" w:fill="FFF2CC" w:themeFill="accent4" w:themeFillTint="33"/>
                                  <w:vAlign w:val="center"/>
                                </w:tcPr>
                                <w:p w14:paraId="62550BA4" w14:textId="77777777" w:rsidR="005B2F0A" w:rsidRPr="00386682" w:rsidRDefault="005B2F0A" w:rsidP="005B2F0A">
                                  <w:pPr>
                                    <w:spacing w:line="280" w:lineRule="exact"/>
                                    <w:jc w:val="right"/>
                                    <w:rPr>
                                      <w:rFonts w:ascii="標楷體" w:eastAsia="標楷體" w:hAnsi="標楷體" w:cs="PMingLiU"/>
                                      <w:color w:val="000000"/>
                                      <w:kern w:val="0"/>
                                      <w:sz w:val="20"/>
                                      <w:szCs w:val="20"/>
                                    </w:rPr>
                                  </w:pPr>
                                  <w:r w:rsidRPr="00386682">
                                    <w:rPr>
                                      <w:rFonts w:ascii="標楷體" w:eastAsia="標楷體" w:hAnsi="標楷體" w:hint="eastAsia"/>
                                      <w:color w:val="000000"/>
                                      <w:sz w:val="20"/>
                                      <w:szCs w:val="20"/>
                                    </w:rPr>
                                    <w:t>6</w:t>
                                  </w:r>
                                </w:p>
                              </w:tc>
                              <w:tc>
                                <w:tcPr>
                                  <w:tcW w:w="780"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73AC7029" w14:textId="77777777" w:rsidR="005B2F0A" w:rsidRPr="00386682" w:rsidRDefault="005B2F0A" w:rsidP="005B2F0A">
                                  <w:pPr>
                                    <w:spacing w:line="280" w:lineRule="exact"/>
                                    <w:jc w:val="right"/>
                                    <w:rPr>
                                      <w:rFonts w:ascii="標楷體" w:eastAsia="標楷體" w:hAnsi="標楷體" w:cs="PMingLiU"/>
                                      <w:color w:val="000000"/>
                                      <w:kern w:val="0"/>
                                      <w:sz w:val="20"/>
                                      <w:szCs w:val="20"/>
                                    </w:rPr>
                                  </w:pPr>
                                  <w:r w:rsidRPr="00386682">
                                    <w:rPr>
                                      <w:rFonts w:ascii="標楷體" w:eastAsia="標楷體" w:hAnsi="標楷體" w:hint="eastAsia"/>
                                      <w:color w:val="000000"/>
                                      <w:sz w:val="20"/>
                                      <w:szCs w:val="20"/>
                                    </w:rPr>
                                    <w:t>26</w:t>
                                  </w:r>
                                </w:p>
                              </w:tc>
                            </w:tr>
                            <w:tr w:rsidR="005B2F0A" w14:paraId="0DF1EA34" w14:textId="77777777" w:rsidTr="00F0674C">
                              <w:trPr>
                                <w:trHeight w:val="70"/>
                              </w:trPr>
                              <w:tc>
                                <w:tcPr>
                                  <w:tcW w:w="421" w:type="dxa"/>
                                </w:tcPr>
                                <w:p w14:paraId="78D65A6A" w14:textId="77777777" w:rsidR="005B2F0A" w:rsidRPr="008C504D" w:rsidRDefault="005B2F0A" w:rsidP="005B2F0A">
                                  <w:pPr>
                                    <w:spacing w:line="280" w:lineRule="exact"/>
                                    <w:jc w:val="center"/>
                                    <w:rPr>
                                      <w:rFonts w:ascii="標楷體" w:eastAsia="標楷體" w:hAnsi="標楷體" w:cs="PMingLiU"/>
                                      <w:color w:val="000000"/>
                                      <w:kern w:val="0"/>
                                      <w:sz w:val="20"/>
                                      <w:szCs w:val="20"/>
                                    </w:rPr>
                                  </w:pPr>
                                  <w:r w:rsidRPr="008C504D">
                                    <w:rPr>
                                      <w:rFonts w:ascii="標楷體" w:eastAsia="標楷體" w:hAnsi="標楷體" w:cs="PMingLiU" w:hint="eastAsia"/>
                                      <w:color w:val="000000"/>
                                      <w:kern w:val="0"/>
                                      <w:sz w:val="20"/>
                                      <w:szCs w:val="20"/>
                                    </w:rPr>
                                    <w:t>2</w:t>
                                  </w:r>
                                </w:p>
                              </w:tc>
                              <w:tc>
                                <w:tcPr>
                                  <w:tcW w:w="1701" w:type="dxa"/>
                                  <w:tcBorders>
                                    <w:top w:val="nil"/>
                                    <w:left w:val="single" w:sz="4" w:space="0" w:color="auto"/>
                                    <w:bottom w:val="single" w:sz="4" w:space="0" w:color="auto"/>
                                    <w:right w:val="single" w:sz="4" w:space="0" w:color="auto"/>
                                  </w:tcBorders>
                                  <w:vAlign w:val="bottom"/>
                                </w:tcPr>
                                <w:p w14:paraId="52579BD4" w14:textId="77777777" w:rsidR="005B2F0A" w:rsidRPr="008C504D" w:rsidRDefault="005B2F0A" w:rsidP="005B2F0A">
                                  <w:pPr>
                                    <w:spacing w:line="280" w:lineRule="exact"/>
                                    <w:jc w:val="center"/>
                                    <w:rPr>
                                      <w:rFonts w:ascii="標楷體" w:eastAsia="標楷體" w:hAnsi="標楷體"/>
                                      <w:sz w:val="20"/>
                                      <w:szCs w:val="20"/>
                                    </w:rPr>
                                  </w:pPr>
                                  <w:r w:rsidRPr="008C504D">
                                    <w:rPr>
                                      <w:rFonts w:ascii="標楷體" w:eastAsia="標楷體" w:hAnsi="標楷體" w:cs="PMingLiU" w:hint="eastAsia"/>
                                      <w:color w:val="000000"/>
                                      <w:kern w:val="0"/>
                                      <w:sz w:val="20"/>
                                      <w:szCs w:val="20"/>
                                    </w:rPr>
                                    <w:t>消除飢餓</w:t>
                                  </w:r>
                                </w:p>
                              </w:tc>
                              <w:tc>
                                <w:tcPr>
                                  <w:tcW w:w="779" w:type="dxa"/>
                                  <w:tcBorders>
                                    <w:top w:val="single" w:sz="4" w:space="0" w:color="auto"/>
                                    <w:left w:val="nil"/>
                                    <w:bottom w:val="single" w:sz="4" w:space="0" w:color="auto"/>
                                    <w:right w:val="single" w:sz="4" w:space="0" w:color="auto"/>
                                  </w:tcBorders>
                                  <w:shd w:val="clear" w:color="auto" w:fill="auto"/>
                                  <w:vAlign w:val="center"/>
                                </w:tcPr>
                                <w:p w14:paraId="0601EFA8" w14:textId="77777777" w:rsidR="005B2F0A" w:rsidRPr="00386682" w:rsidRDefault="005B2F0A" w:rsidP="005B2F0A">
                                  <w:pPr>
                                    <w:spacing w:line="280" w:lineRule="exact"/>
                                    <w:jc w:val="right"/>
                                    <w:rPr>
                                      <w:rFonts w:ascii="標楷體" w:eastAsia="標楷體" w:hAnsi="標楷體" w:cs="PMingLiU"/>
                                      <w:color w:val="000000"/>
                                      <w:kern w:val="0"/>
                                      <w:sz w:val="20"/>
                                      <w:szCs w:val="20"/>
                                    </w:rPr>
                                  </w:pPr>
                                  <w:r w:rsidRPr="00386682">
                                    <w:rPr>
                                      <w:rFonts w:ascii="標楷體" w:eastAsia="標楷體" w:hAnsi="標楷體" w:hint="eastAsia"/>
                                      <w:color w:val="000000"/>
                                      <w:sz w:val="20"/>
                                      <w:szCs w:val="20"/>
                                    </w:rPr>
                                    <w:t>8</w:t>
                                  </w:r>
                                </w:p>
                              </w:tc>
                              <w:tc>
                                <w:tcPr>
                                  <w:tcW w:w="780" w:type="dxa"/>
                                  <w:tcBorders>
                                    <w:top w:val="single" w:sz="4" w:space="0" w:color="auto"/>
                                    <w:left w:val="single" w:sz="4" w:space="0" w:color="auto"/>
                                    <w:bottom w:val="single" w:sz="4" w:space="0" w:color="auto"/>
                                    <w:right w:val="single" w:sz="4" w:space="0" w:color="auto"/>
                                  </w:tcBorders>
                                  <w:shd w:val="clear" w:color="auto" w:fill="auto"/>
                                  <w:vAlign w:val="center"/>
                                </w:tcPr>
                                <w:p w14:paraId="1353B921" w14:textId="77777777" w:rsidR="005B2F0A" w:rsidRPr="00386682" w:rsidRDefault="005B2F0A" w:rsidP="005B2F0A">
                                  <w:pPr>
                                    <w:spacing w:line="280" w:lineRule="exact"/>
                                    <w:jc w:val="right"/>
                                    <w:rPr>
                                      <w:rFonts w:ascii="標楷體" w:eastAsia="標楷體" w:hAnsi="標楷體" w:cs="PMingLiU"/>
                                      <w:color w:val="000000"/>
                                      <w:kern w:val="0"/>
                                      <w:sz w:val="20"/>
                                      <w:szCs w:val="20"/>
                                    </w:rPr>
                                  </w:pPr>
                                  <w:r w:rsidRPr="00386682">
                                    <w:rPr>
                                      <w:rFonts w:ascii="標楷體" w:eastAsia="標楷體" w:hAnsi="標楷體" w:hint="eastAsia"/>
                                      <w:color w:val="000000"/>
                                      <w:sz w:val="20"/>
                                      <w:szCs w:val="20"/>
                                    </w:rPr>
                                    <w:t>24</w:t>
                                  </w:r>
                                </w:p>
                              </w:tc>
                            </w:tr>
                            <w:tr w:rsidR="005B2F0A" w14:paraId="7A777B86" w14:textId="77777777" w:rsidTr="009F78F9">
                              <w:trPr>
                                <w:trHeight w:val="70"/>
                              </w:trPr>
                              <w:tc>
                                <w:tcPr>
                                  <w:tcW w:w="421" w:type="dxa"/>
                                  <w:shd w:val="clear" w:color="auto" w:fill="FFF2CC" w:themeFill="accent4" w:themeFillTint="33"/>
                                </w:tcPr>
                                <w:p w14:paraId="14B27DBF" w14:textId="77777777" w:rsidR="005B2F0A" w:rsidRPr="008C504D" w:rsidRDefault="005B2F0A" w:rsidP="005B2F0A">
                                  <w:pPr>
                                    <w:spacing w:line="280" w:lineRule="exact"/>
                                    <w:jc w:val="center"/>
                                    <w:rPr>
                                      <w:rFonts w:ascii="標楷體" w:eastAsia="標楷體" w:hAnsi="標楷體" w:cs="PMingLiU"/>
                                      <w:color w:val="000000"/>
                                      <w:kern w:val="0"/>
                                      <w:sz w:val="20"/>
                                      <w:szCs w:val="20"/>
                                    </w:rPr>
                                  </w:pPr>
                                  <w:r w:rsidRPr="008C504D">
                                    <w:rPr>
                                      <w:rFonts w:ascii="標楷體" w:eastAsia="標楷體" w:hAnsi="標楷體" w:cs="PMingLiU" w:hint="eastAsia"/>
                                      <w:color w:val="000000"/>
                                      <w:kern w:val="0"/>
                                      <w:sz w:val="20"/>
                                      <w:szCs w:val="20"/>
                                    </w:rPr>
                                    <w:t>3</w:t>
                                  </w:r>
                                </w:p>
                              </w:tc>
                              <w:tc>
                                <w:tcPr>
                                  <w:tcW w:w="1701" w:type="dxa"/>
                                  <w:tcBorders>
                                    <w:top w:val="nil"/>
                                    <w:left w:val="single" w:sz="4" w:space="0" w:color="auto"/>
                                    <w:bottom w:val="single" w:sz="4" w:space="0" w:color="auto"/>
                                    <w:right w:val="single" w:sz="4" w:space="0" w:color="auto"/>
                                  </w:tcBorders>
                                  <w:shd w:val="clear" w:color="auto" w:fill="FFF2CC" w:themeFill="accent4" w:themeFillTint="33"/>
                                  <w:vAlign w:val="bottom"/>
                                </w:tcPr>
                                <w:p w14:paraId="1E8ECC59" w14:textId="77777777" w:rsidR="005B2F0A" w:rsidRPr="008C504D" w:rsidRDefault="005B2F0A" w:rsidP="005B2F0A">
                                  <w:pPr>
                                    <w:spacing w:line="280" w:lineRule="exact"/>
                                    <w:jc w:val="center"/>
                                    <w:rPr>
                                      <w:rFonts w:ascii="標楷體" w:eastAsia="標楷體" w:hAnsi="標楷體"/>
                                      <w:sz w:val="20"/>
                                      <w:szCs w:val="20"/>
                                    </w:rPr>
                                  </w:pPr>
                                  <w:r w:rsidRPr="008C504D">
                                    <w:rPr>
                                      <w:rFonts w:ascii="標楷體" w:eastAsia="標楷體" w:hAnsi="標楷體" w:cs="PMingLiU" w:hint="eastAsia"/>
                                      <w:color w:val="000000"/>
                                      <w:kern w:val="0"/>
                                      <w:sz w:val="20"/>
                                      <w:szCs w:val="20"/>
                                    </w:rPr>
                                    <w:t>健康福祉</w:t>
                                  </w:r>
                                </w:p>
                              </w:tc>
                              <w:tc>
                                <w:tcPr>
                                  <w:tcW w:w="779" w:type="dxa"/>
                                  <w:tcBorders>
                                    <w:top w:val="single" w:sz="4" w:space="0" w:color="auto"/>
                                    <w:left w:val="nil"/>
                                    <w:bottom w:val="single" w:sz="4" w:space="0" w:color="auto"/>
                                    <w:right w:val="single" w:sz="4" w:space="0" w:color="auto"/>
                                  </w:tcBorders>
                                  <w:shd w:val="clear" w:color="auto" w:fill="FFF2CC" w:themeFill="accent4" w:themeFillTint="33"/>
                                  <w:vAlign w:val="center"/>
                                </w:tcPr>
                                <w:p w14:paraId="67424281" w14:textId="77777777" w:rsidR="005B2F0A" w:rsidRPr="00386682" w:rsidRDefault="005B2F0A" w:rsidP="005B2F0A">
                                  <w:pPr>
                                    <w:spacing w:line="280" w:lineRule="exact"/>
                                    <w:jc w:val="right"/>
                                    <w:rPr>
                                      <w:rFonts w:ascii="標楷體" w:eastAsia="標楷體" w:hAnsi="標楷體" w:cs="PMingLiU"/>
                                      <w:color w:val="000000"/>
                                      <w:kern w:val="0"/>
                                      <w:sz w:val="20"/>
                                      <w:szCs w:val="20"/>
                                    </w:rPr>
                                  </w:pPr>
                                  <w:r w:rsidRPr="00386682">
                                    <w:rPr>
                                      <w:rFonts w:ascii="標楷體" w:eastAsia="標楷體" w:hAnsi="標楷體" w:hint="eastAsia"/>
                                      <w:color w:val="000000"/>
                                      <w:sz w:val="20"/>
                                      <w:szCs w:val="20"/>
                                    </w:rPr>
                                    <w:t>11</w:t>
                                  </w:r>
                                </w:p>
                              </w:tc>
                              <w:tc>
                                <w:tcPr>
                                  <w:tcW w:w="780"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73FE3656" w14:textId="77777777" w:rsidR="005B2F0A" w:rsidRPr="00386682" w:rsidRDefault="005B2F0A" w:rsidP="005B2F0A">
                                  <w:pPr>
                                    <w:spacing w:line="280" w:lineRule="exact"/>
                                    <w:jc w:val="right"/>
                                    <w:rPr>
                                      <w:rFonts w:ascii="標楷體" w:eastAsia="標楷體" w:hAnsi="標楷體" w:cs="PMingLiU"/>
                                      <w:color w:val="000000"/>
                                      <w:kern w:val="0"/>
                                      <w:sz w:val="20"/>
                                      <w:szCs w:val="20"/>
                                    </w:rPr>
                                  </w:pPr>
                                  <w:r w:rsidRPr="00386682">
                                    <w:rPr>
                                      <w:rFonts w:ascii="標楷體" w:eastAsia="標楷體" w:hAnsi="標楷體" w:hint="eastAsia"/>
                                      <w:color w:val="000000"/>
                                      <w:sz w:val="20"/>
                                      <w:szCs w:val="20"/>
                                    </w:rPr>
                                    <w:t>39</w:t>
                                  </w:r>
                                </w:p>
                              </w:tc>
                            </w:tr>
                            <w:tr w:rsidR="005B2F0A" w14:paraId="1A4DEDE2" w14:textId="77777777" w:rsidTr="00F0674C">
                              <w:trPr>
                                <w:trHeight w:val="70"/>
                              </w:trPr>
                              <w:tc>
                                <w:tcPr>
                                  <w:tcW w:w="421" w:type="dxa"/>
                                </w:tcPr>
                                <w:p w14:paraId="54CAAE4D" w14:textId="77777777" w:rsidR="005B2F0A" w:rsidRPr="008C504D" w:rsidRDefault="005B2F0A" w:rsidP="005B2F0A">
                                  <w:pPr>
                                    <w:spacing w:line="280" w:lineRule="exact"/>
                                    <w:jc w:val="center"/>
                                    <w:rPr>
                                      <w:rFonts w:ascii="標楷體" w:eastAsia="標楷體" w:hAnsi="標楷體" w:cs="PMingLiU"/>
                                      <w:color w:val="000000"/>
                                      <w:kern w:val="0"/>
                                      <w:sz w:val="20"/>
                                      <w:szCs w:val="20"/>
                                    </w:rPr>
                                  </w:pPr>
                                  <w:r w:rsidRPr="008C504D">
                                    <w:rPr>
                                      <w:rFonts w:ascii="標楷體" w:eastAsia="標楷體" w:hAnsi="標楷體" w:cs="PMingLiU" w:hint="eastAsia"/>
                                      <w:color w:val="000000"/>
                                      <w:kern w:val="0"/>
                                      <w:sz w:val="20"/>
                                      <w:szCs w:val="20"/>
                                    </w:rPr>
                                    <w:t>4</w:t>
                                  </w:r>
                                </w:p>
                              </w:tc>
                              <w:tc>
                                <w:tcPr>
                                  <w:tcW w:w="1701" w:type="dxa"/>
                                  <w:tcBorders>
                                    <w:top w:val="nil"/>
                                    <w:left w:val="single" w:sz="4" w:space="0" w:color="auto"/>
                                    <w:bottom w:val="single" w:sz="4" w:space="0" w:color="auto"/>
                                    <w:right w:val="single" w:sz="4" w:space="0" w:color="auto"/>
                                  </w:tcBorders>
                                  <w:vAlign w:val="bottom"/>
                                </w:tcPr>
                                <w:p w14:paraId="7E8DAC17" w14:textId="77777777" w:rsidR="005B2F0A" w:rsidRPr="008C504D" w:rsidRDefault="005B2F0A" w:rsidP="005B2F0A">
                                  <w:pPr>
                                    <w:spacing w:line="280" w:lineRule="exact"/>
                                    <w:jc w:val="center"/>
                                    <w:rPr>
                                      <w:rFonts w:ascii="標楷體" w:eastAsia="標楷體" w:hAnsi="標楷體"/>
                                      <w:sz w:val="20"/>
                                      <w:szCs w:val="20"/>
                                    </w:rPr>
                                  </w:pPr>
                                  <w:r w:rsidRPr="008C504D">
                                    <w:rPr>
                                      <w:rFonts w:ascii="標楷體" w:eastAsia="標楷體" w:hAnsi="標楷體" w:cs="PMingLiU" w:hint="eastAsia"/>
                                      <w:color w:val="000000"/>
                                      <w:kern w:val="0"/>
                                      <w:sz w:val="20"/>
                                      <w:szCs w:val="20"/>
                                    </w:rPr>
                                    <w:t>教育品質</w:t>
                                  </w:r>
                                </w:p>
                              </w:tc>
                              <w:tc>
                                <w:tcPr>
                                  <w:tcW w:w="779" w:type="dxa"/>
                                  <w:tcBorders>
                                    <w:top w:val="single" w:sz="4" w:space="0" w:color="auto"/>
                                    <w:left w:val="nil"/>
                                    <w:bottom w:val="single" w:sz="4" w:space="0" w:color="auto"/>
                                    <w:right w:val="single" w:sz="4" w:space="0" w:color="auto"/>
                                  </w:tcBorders>
                                  <w:shd w:val="clear" w:color="auto" w:fill="auto"/>
                                  <w:vAlign w:val="center"/>
                                </w:tcPr>
                                <w:p w14:paraId="1C0FF2AE" w14:textId="77777777" w:rsidR="005B2F0A" w:rsidRPr="00386682" w:rsidRDefault="005B2F0A" w:rsidP="005B2F0A">
                                  <w:pPr>
                                    <w:spacing w:line="280" w:lineRule="exact"/>
                                    <w:jc w:val="right"/>
                                    <w:rPr>
                                      <w:rFonts w:ascii="標楷體" w:eastAsia="標楷體" w:hAnsi="標楷體" w:cs="PMingLiU"/>
                                      <w:color w:val="000000"/>
                                      <w:kern w:val="0"/>
                                      <w:sz w:val="20"/>
                                      <w:szCs w:val="20"/>
                                    </w:rPr>
                                  </w:pPr>
                                  <w:r w:rsidRPr="00386682">
                                    <w:rPr>
                                      <w:rFonts w:ascii="標楷體" w:eastAsia="標楷體" w:hAnsi="標楷體" w:hint="eastAsia"/>
                                      <w:color w:val="000000"/>
                                      <w:sz w:val="20"/>
                                      <w:szCs w:val="20"/>
                                    </w:rPr>
                                    <w:t>9</w:t>
                                  </w:r>
                                </w:p>
                              </w:tc>
                              <w:tc>
                                <w:tcPr>
                                  <w:tcW w:w="780" w:type="dxa"/>
                                  <w:tcBorders>
                                    <w:top w:val="single" w:sz="4" w:space="0" w:color="auto"/>
                                    <w:left w:val="single" w:sz="4" w:space="0" w:color="auto"/>
                                    <w:bottom w:val="single" w:sz="4" w:space="0" w:color="auto"/>
                                    <w:right w:val="single" w:sz="4" w:space="0" w:color="auto"/>
                                  </w:tcBorders>
                                  <w:shd w:val="clear" w:color="auto" w:fill="auto"/>
                                  <w:vAlign w:val="center"/>
                                </w:tcPr>
                                <w:p w14:paraId="2ADDCEA9" w14:textId="77777777" w:rsidR="005B2F0A" w:rsidRPr="00386682" w:rsidRDefault="005B2F0A" w:rsidP="005B2F0A">
                                  <w:pPr>
                                    <w:spacing w:line="280" w:lineRule="exact"/>
                                    <w:jc w:val="right"/>
                                    <w:rPr>
                                      <w:rFonts w:ascii="標楷體" w:eastAsia="標楷體" w:hAnsi="標楷體" w:cs="PMingLiU"/>
                                      <w:color w:val="000000"/>
                                      <w:kern w:val="0"/>
                                      <w:sz w:val="20"/>
                                      <w:szCs w:val="20"/>
                                    </w:rPr>
                                  </w:pPr>
                                  <w:r w:rsidRPr="00386682">
                                    <w:rPr>
                                      <w:rFonts w:ascii="標楷體" w:eastAsia="標楷體" w:hAnsi="標楷體" w:hint="eastAsia"/>
                                      <w:color w:val="000000"/>
                                      <w:sz w:val="20"/>
                                      <w:szCs w:val="20"/>
                                    </w:rPr>
                                    <w:t>30</w:t>
                                  </w:r>
                                </w:p>
                              </w:tc>
                            </w:tr>
                            <w:tr w:rsidR="005B2F0A" w14:paraId="56E48737" w14:textId="77777777" w:rsidTr="009F78F9">
                              <w:trPr>
                                <w:trHeight w:val="70"/>
                              </w:trPr>
                              <w:tc>
                                <w:tcPr>
                                  <w:tcW w:w="421" w:type="dxa"/>
                                  <w:shd w:val="clear" w:color="auto" w:fill="FFF2CC" w:themeFill="accent4" w:themeFillTint="33"/>
                                </w:tcPr>
                                <w:p w14:paraId="3AABAB54" w14:textId="77777777" w:rsidR="005B2F0A" w:rsidRPr="008C504D" w:rsidRDefault="005B2F0A" w:rsidP="005B2F0A">
                                  <w:pPr>
                                    <w:spacing w:line="280" w:lineRule="exact"/>
                                    <w:jc w:val="center"/>
                                    <w:rPr>
                                      <w:rFonts w:ascii="標楷體" w:eastAsia="標楷體" w:hAnsi="標楷體" w:cs="PMingLiU"/>
                                      <w:color w:val="000000"/>
                                      <w:kern w:val="0"/>
                                      <w:sz w:val="20"/>
                                      <w:szCs w:val="20"/>
                                    </w:rPr>
                                  </w:pPr>
                                  <w:r w:rsidRPr="008C504D">
                                    <w:rPr>
                                      <w:rFonts w:ascii="標楷體" w:eastAsia="標楷體" w:hAnsi="標楷體" w:cs="PMingLiU" w:hint="eastAsia"/>
                                      <w:color w:val="000000"/>
                                      <w:kern w:val="0"/>
                                      <w:sz w:val="20"/>
                                      <w:szCs w:val="20"/>
                                    </w:rPr>
                                    <w:t>5</w:t>
                                  </w:r>
                                </w:p>
                              </w:tc>
                              <w:tc>
                                <w:tcPr>
                                  <w:tcW w:w="1701" w:type="dxa"/>
                                  <w:tcBorders>
                                    <w:top w:val="nil"/>
                                    <w:left w:val="single" w:sz="4" w:space="0" w:color="auto"/>
                                    <w:bottom w:val="single" w:sz="4" w:space="0" w:color="auto"/>
                                    <w:right w:val="single" w:sz="4" w:space="0" w:color="auto"/>
                                  </w:tcBorders>
                                  <w:shd w:val="clear" w:color="auto" w:fill="FFF2CC" w:themeFill="accent4" w:themeFillTint="33"/>
                                  <w:vAlign w:val="bottom"/>
                                </w:tcPr>
                                <w:p w14:paraId="66D88024" w14:textId="77777777" w:rsidR="005B2F0A" w:rsidRPr="008C504D" w:rsidRDefault="005B2F0A" w:rsidP="005B2F0A">
                                  <w:pPr>
                                    <w:spacing w:line="280" w:lineRule="exact"/>
                                    <w:jc w:val="center"/>
                                    <w:rPr>
                                      <w:rFonts w:ascii="標楷體" w:eastAsia="標楷體" w:hAnsi="標楷體"/>
                                      <w:sz w:val="20"/>
                                      <w:szCs w:val="20"/>
                                    </w:rPr>
                                  </w:pPr>
                                  <w:r w:rsidRPr="008C504D">
                                    <w:rPr>
                                      <w:rFonts w:ascii="標楷體" w:eastAsia="標楷體" w:hAnsi="標楷體" w:cs="PMingLiU" w:hint="eastAsia"/>
                                      <w:color w:val="000000"/>
                                      <w:kern w:val="0"/>
                                      <w:sz w:val="20"/>
                                      <w:szCs w:val="20"/>
                                    </w:rPr>
                                    <w:t>性別平等</w:t>
                                  </w:r>
                                </w:p>
                              </w:tc>
                              <w:tc>
                                <w:tcPr>
                                  <w:tcW w:w="779" w:type="dxa"/>
                                  <w:tcBorders>
                                    <w:top w:val="single" w:sz="4" w:space="0" w:color="auto"/>
                                    <w:left w:val="nil"/>
                                    <w:bottom w:val="single" w:sz="4" w:space="0" w:color="auto"/>
                                    <w:right w:val="single" w:sz="4" w:space="0" w:color="auto"/>
                                  </w:tcBorders>
                                  <w:shd w:val="clear" w:color="auto" w:fill="FFF2CC" w:themeFill="accent4" w:themeFillTint="33"/>
                                  <w:vAlign w:val="center"/>
                                </w:tcPr>
                                <w:p w14:paraId="1AB8E1FC" w14:textId="77777777" w:rsidR="005B2F0A" w:rsidRPr="00386682" w:rsidRDefault="005B2F0A" w:rsidP="005B2F0A">
                                  <w:pPr>
                                    <w:spacing w:line="280" w:lineRule="exact"/>
                                    <w:jc w:val="right"/>
                                    <w:rPr>
                                      <w:rFonts w:ascii="標楷體" w:eastAsia="標楷體" w:hAnsi="標楷體" w:cs="PMingLiU"/>
                                      <w:color w:val="000000"/>
                                      <w:kern w:val="0"/>
                                      <w:sz w:val="20"/>
                                      <w:szCs w:val="20"/>
                                    </w:rPr>
                                  </w:pPr>
                                  <w:r w:rsidRPr="00386682">
                                    <w:rPr>
                                      <w:rFonts w:ascii="標楷體" w:eastAsia="標楷體" w:hAnsi="標楷體" w:hint="eastAsia"/>
                                      <w:color w:val="000000"/>
                                      <w:sz w:val="20"/>
                                      <w:szCs w:val="20"/>
                                    </w:rPr>
                                    <w:t>6</w:t>
                                  </w:r>
                                </w:p>
                              </w:tc>
                              <w:tc>
                                <w:tcPr>
                                  <w:tcW w:w="780"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41C25285" w14:textId="77777777" w:rsidR="005B2F0A" w:rsidRPr="00386682" w:rsidRDefault="005B2F0A" w:rsidP="005B2F0A">
                                  <w:pPr>
                                    <w:spacing w:line="280" w:lineRule="exact"/>
                                    <w:jc w:val="right"/>
                                    <w:rPr>
                                      <w:rFonts w:ascii="標楷體" w:eastAsia="標楷體" w:hAnsi="標楷體" w:cs="PMingLiU"/>
                                      <w:color w:val="000000"/>
                                      <w:kern w:val="0"/>
                                      <w:sz w:val="20"/>
                                      <w:szCs w:val="20"/>
                                    </w:rPr>
                                  </w:pPr>
                                  <w:r w:rsidRPr="00386682">
                                    <w:rPr>
                                      <w:rFonts w:ascii="標楷體" w:eastAsia="標楷體" w:hAnsi="標楷體" w:hint="eastAsia"/>
                                      <w:color w:val="000000"/>
                                      <w:sz w:val="20"/>
                                      <w:szCs w:val="20"/>
                                    </w:rPr>
                                    <w:t>12</w:t>
                                  </w:r>
                                </w:p>
                              </w:tc>
                            </w:tr>
                            <w:tr w:rsidR="005B2F0A" w14:paraId="5F2A7BB2" w14:textId="77777777" w:rsidTr="00F0674C">
                              <w:tc>
                                <w:tcPr>
                                  <w:tcW w:w="421" w:type="dxa"/>
                                </w:tcPr>
                                <w:p w14:paraId="18242D16" w14:textId="77777777" w:rsidR="005B2F0A" w:rsidRPr="008C504D" w:rsidRDefault="005B2F0A" w:rsidP="005B2F0A">
                                  <w:pPr>
                                    <w:spacing w:line="280" w:lineRule="exact"/>
                                    <w:jc w:val="center"/>
                                    <w:rPr>
                                      <w:rFonts w:ascii="標楷體" w:eastAsia="標楷體" w:hAnsi="標楷體" w:cs="PMingLiU"/>
                                      <w:color w:val="000000"/>
                                      <w:kern w:val="0"/>
                                      <w:sz w:val="20"/>
                                      <w:szCs w:val="20"/>
                                    </w:rPr>
                                  </w:pPr>
                                  <w:r w:rsidRPr="008C504D">
                                    <w:rPr>
                                      <w:rFonts w:ascii="標楷體" w:eastAsia="標楷體" w:hAnsi="標楷體" w:cs="PMingLiU" w:hint="eastAsia"/>
                                      <w:color w:val="000000"/>
                                      <w:kern w:val="0"/>
                                      <w:sz w:val="20"/>
                                      <w:szCs w:val="20"/>
                                    </w:rPr>
                                    <w:t>6</w:t>
                                  </w:r>
                                </w:p>
                              </w:tc>
                              <w:tc>
                                <w:tcPr>
                                  <w:tcW w:w="1701" w:type="dxa"/>
                                  <w:tcBorders>
                                    <w:top w:val="nil"/>
                                    <w:left w:val="single" w:sz="4" w:space="0" w:color="auto"/>
                                    <w:bottom w:val="single" w:sz="4" w:space="0" w:color="auto"/>
                                    <w:right w:val="single" w:sz="4" w:space="0" w:color="auto"/>
                                  </w:tcBorders>
                                  <w:vAlign w:val="bottom"/>
                                </w:tcPr>
                                <w:p w14:paraId="3EE2723E" w14:textId="77777777" w:rsidR="005B2F0A" w:rsidRPr="008C504D" w:rsidRDefault="005B2F0A" w:rsidP="005B2F0A">
                                  <w:pPr>
                                    <w:spacing w:line="280" w:lineRule="exact"/>
                                    <w:jc w:val="center"/>
                                    <w:rPr>
                                      <w:rFonts w:ascii="標楷體" w:eastAsia="標楷體" w:hAnsi="標楷體"/>
                                      <w:sz w:val="20"/>
                                      <w:szCs w:val="20"/>
                                    </w:rPr>
                                  </w:pPr>
                                  <w:r w:rsidRPr="008C504D">
                                    <w:rPr>
                                      <w:rFonts w:ascii="標楷體" w:eastAsia="標楷體" w:hAnsi="標楷體" w:cs="PMingLiU" w:hint="eastAsia"/>
                                      <w:color w:val="000000"/>
                                      <w:kern w:val="0"/>
                                      <w:sz w:val="20"/>
                                      <w:szCs w:val="20"/>
                                    </w:rPr>
                                    <w:t>環境品質</w:t>
                                  </w:r>
                                </w:p>
                              </w:tc>
                              <w:tc>
                                <w:tcPr>
                                  <w:tcW w:w="779" w:type="dxa"/>
                                  <w:tcBorders>
                                    <w:top w:val="single" w:sz="4" w:space="0" w:color="auto"/>
                                    <w:left w:val="nil"/>
                                    <w:bottom w:val="single" w:sz="4" w:space="0" w:color="auto"/>
                                    <w:right w:val="single" w:sz="4" w:space="0" w:color="auto"/>
                                  </w:tcBorders>
                                  <w:shd w:val="clear" w:color="auto" w:fill="auto"/>
                                  <w:vAlign w:val="center"/>
                                </w:tcPr>
                                <w:p w14:paraId="104598C8" w14:textId="77777777" w:rsidR="005B2F0A" w:rsidRPr="00386682" w:rsidRDefault="005B2F0A" w:rsidP="005B2F0A">
                                  <w:pPr>
                                    <w:spacing w:line="280" w:lineRule="exact"/>
                                    <w:jc w:val="right"/>
                                    <w:rPr>
                                      <w:rFonts w:ascii="標楷體" w:eastAsia="標楷體" w:hAnsi="標楷體" w:cs="PMingLiU"/>
                                      <w:color w:val="000000"/>
                                      <w:kern w:val="0"/>
                                      <w:sz w:val="20"/>
                                      <w:szCs w:val="20"/>
                                    </w:rPr>
                                  </w:pPr>
                                  <w:r w:rsidRPr="00386682">
                                    <w:rPr>
                                      <w:rFonts w:ascii="標楷體" w:eastAsia="標楷體" w:hAnsi="標楷體" w:hint="eastAsia"/>
                                      <w:color w:val="000000"/>
                                      <w:sz w:val="20"/>
                                      <w:szCs w:val="20"/>
                                    </w:rPr>
                                    <w:t>11</w:t>
                                  </w:r>
                                </w:p>
                              </w:tc>
                              <w:tc>
                                <w:tcPr>
                                  <w:tcW w:w="780" w:type="dxa"/>
                                  <w:tcBorders>
                                    <w:top w:val="single" w:sz="4" w:space="0" w:color="auto"/>
                                    <w:left w:val="single" w:sz="4" w:space="0" w:color="auto"/>
                                    <w:bottom w:val="single" w:sz="4" w:space="0" w:color="auto"/>
                                    <w:right w:val="single" w:sz="4" w:space="0" w:color="auto"/>
                                  </w:tcBorders>
                                  <w:shd w:val="clear" w:color="auto" w:fill="auto"/>
                                  <w:vAlign w:val="center"/>
                                </w:tcPr>
                                <w:p w14:paraId="5902E57B" w14:textId="77777777" w:rsidR="005B2F0A" w:rsidRPr="00386682" w:rsidRDefault="005B2F0A" w:rsidP="005B2F0A">
                                  <w:pPr>
                                    <w:spacing w:line="280" w:lineRule="exact"/>
                                    <w:jc w:val="right"/>
                                    <w:rPr>
                                      <w:rFonts w:ascii="標楷體" w:eastAsia="標楷體" w:hAnsi="標楷體" w:cs="PMingLiU"/>
                                      <w:color w:val="000000"/>
                                      <w:kern w:val="0"/>
                                      <w:sz w:val="20"/>
                                      <w:szCs w:val="20"/>
                                    </w:rPr>
                                  </w:pPr>
                                  <w:r w:rsidRPr="00386682">
                                    <w:rPr>
                                      <w:rFonts w:ascii="標楷體" w:eastAsia="標楷體" w:hAnsi="標楷體" w:hint="eastAsia"/>
                                      <w:color w:val="000000"/>
                                      <w:sz w:val="20"/>
                                      <w:szCs w:val="20"/>
                                    </w:rPr>
                                    <w:t>29</w:t>
                                  </w:r>
                                </w:p>
                              </w:tc>
                            </w:tr>
                            <w:tr w:rsidR="005B2F0A" w14:paraId="58234620" w14:textId="77777777" w:rsidTr="009F78F9">
                              <w:tc>
                                <w:tcPr>
                                  <w:tcW w:w="421" w:type="dxa"/>
                                  <w:shd w:val="clear" w:color="auto" w:fill="FFF2CC" w:themeFill="accent4" w:themeFillTint="33"/>
                                </w:tcPr>
                                <w:p w14:paraId="7BD83799" w14:textId="77777777" w:rsidR="005B2F0A" w:rsidRPr="008C504D" w:rsidRDefault="005B2F0A" w:rsidP="005B2F0A">
                                  <w:pPr>
                                    <w:spacing w:line="280" w:lineRule="exact"/>
                                    <w:jc w:val="center"/>
                                    <w:rPr>
                                      <w:rFonts w:ascii="標楷體" w:eastAsia="標楷體" w:hAnsi="標楷體" w:cs="PMingLiU"/>
                                      <w:color w:val="000000"/>
                                      <w:kern w:val="0"/>
                                      <w:sz w:val="20"/>
                                      <w:szCs w:val="20"/>
                                    </w:rPr>
                                  </w:pPr>
                                  <w:r w:rsidRPr="008C504D">
                                    <w:rPr>
                                      <w:rFonts w:ascii="標楷體" w:eastAsia="標楷體" w:hAnsi="標楷體" w:cs="PMingLiU" w:hint="eastAsia"/>
                                      <w:color w:val="000000"/>
                                      <w:kern w:val="0"/>
                                      <w:sz w:val="20"/>
                                      <w:szCs w:val="20"/>
                                    </w:rPr>
                                    <w:t>7</w:t>
                                  </w:r>
                                </w:p>
                              </w:tc>
                              <w:tc>
                                <w:tcPr>
                                  <w:tcW w:w="1701" w:type="dxa"/>
                                  <w:tcBorders>
                                    <w:top w:val="nil"/>
                                    <w:left w:val="single" w:sz="4" w:space="0" w:color="auto"/>
                                    <w:bottom w:val="single" w:sz="4" w:space="0" w:color="auto"/>
                                    <w:right w:val="single" w:sz="4" w:space="0" w:color="auto"/>
                                  </w:tcBorders>
                                  <w:shd w:val="clear" w:color="auto" w:fill="FFF2CC" w:themeFill="accent4" w:themeFillTint="33"/>
                                  <w:vAlign w:val="bottom"/>
                                </w:tcPr>
                                <w:p w14:paraId="30D9E3EA" w14:textId="77777777" w:rsidR="005B2F0A" w:rsidRPr="008C504D" w:rsidRDefault="005B2F0A" w:rsidP="005B2F0A">
                                  <w:pPr>
                                    <w:spacing w:line="280" w:lineRule="exact"/>
                                    <w:jc w:val="center"/>
                                    <w:rPr>
                                      <w:rFonts w:ascii="標楷體" w:eastAsia="標楷體" w:hAnsi="標楷體"/>
                                      <w:sz w:val="20"/>
                                      <w:szCs w:val="20"/>
                                    </w:rPr>
                                  </w:pPr>
                                  <w:r w:rsidRPr="008C504D">
                                    <w:rPr>
                                      <w:rFonts w:ascii="標楷體" w:eastAsia="標楷體" w:hAnsi="標楷體" w:cs="PMingLiU" w:hint="eastAsia"/>
                                      <w:color w:val="000000"/>
                                      <w:kern w:val="0"/>
                                      <w:sz w:val="20"/>
                                      <w:szCs w:val="20"/>
                                    </w:rPr>
                                    <w:t>可負擔能源</w:t>
                                  </w:r>
                                </w:p>
                              </w:tc>
                              <w:tc>
                                <w:tcPr>
                                  <w:tcW w:w="779" w:type="dxa"/>
                                  <w:tcBorders>
                                    <w:top w:val="single" w:sz="4" w:space="0" w:color="auto"/>
                                    <w:left w:val="nil"/>
                                    <w:bottom w:val="single" w:sz="4" w:space="0" w:color="auto"/>
                                    <w:right w:val="single" w:sz="4" w:space="0" w:color="auto"/>
                                  </w:tcBorders>
                                  <w:shd w:val="clear" w:color="auto" w:fill="FFF2CC" w:themeFill="accent4" w:themeFillTint="33"/>
                                  <w:vAlign w:val="center"/>
                                </w:tcPr>
                                <w:p w14:paraId="32096140" w14:textId="77777777" w:rsidR="005B2F0A" w:rsidRPr="00386682" w:rsidRDefault="005B2F0A" w:rsidP="005B2F0A">
                                  <w:pPr>
                                    <w:spacing w:line="280" w:lineRule="exact"/>
                                    <w:jc w:val="right"/>
                                    <w:rPr>
                                      <w:rFonts w:ascii="標楷體" w:eastAsia="標楷體" w:hAnsi="標楷體" w:cs="PMingLiU"/>
                                      <w:color w:val="000000"/>
                                      <w:kern w:val="0"/>
                                      <w:sz w:val="20"/>
                                      <w:szCs w:val="20"/>
                                    </w:rPr>
                                  </w:pPr>
                                  <w:r w:rsidRPr="00386682">
                                    <w:rPr>
                                      <w:rFonts w:ascii="標楷體" w:eastAsia="標楷體" w:hAnsi="標楷體" w:hint="eastAsia"/>
                                      <w:color w:val="000000"/>
                                      <w:sz w:val="20"/>
                                      <w:szCs w:val="20"/>
                                    </w:rPr>
                                    <w:t>3</w:t>
                                  </w:r>
                                </w:p>
                              </w:tc>
                              <w:tc>
                                <w:tcPr>
                                  <w:tcW w:w="780"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2CE4948A" w14:textId="77777777" w:rsidR="005B2F0A" w:rsidRPr="00386682" w:rsidRDefault="005B2F0A" w:rsidP="005B2F0A">
                                  <w:pPr>
                                    <w:spacing w:line="280" w:lineRule="exact"/>
                                    <w:jc w:val="right"/>
                                    <w:rPr>
                                      <w:rFonts w:ascii="標楷體" w:eastAsia="標楷體" w:hAnsi="標楷體" w:cs="PMingLiU"/>
                                      <w:color w:val="000000"/>
                                      <w:kern w:val="0"/>
                                      <w:sz w:val="20"/>
                                      <w:szCs w:val="20"/>
                                    </w:rPr>
                                  </w:pPr>
                                  <w:r w:rsidRPr="00386682">
                                    <w:rPr>
                                      <w:rFonts w:ascii="標楷體" w:eastAsia="標楷體" w:hAnsi="標楷體" w:hint="eastAsia"/>
                                      <w:color w:val="000000"/>
                                      <w:sz w:val="20"/>
                                      <w:szCs w:val="20"/>
                                    </w:rPr>
                                    <w:t>5</w:t>
                                  </w:r>
                                </w:p>
                              </w:tc>
                            </w:tr>
                            <w:tr w:rsidR="005B2F0A" w14:paraId="2EE9C3E6" w14:textId="77777777" w:rsidTr="00F0674C">
                              <w:tc>
                                <w:tcPr>
                                  <w:tcW w:w="421" w:type="dxa"/>
                                </w:tcPr>
                                <w:p w14:paraId="5C462B37" w14:textId="77777777" w:rsidR="005B2F0A" w:rsidRPr="008C504D" w:rsidRDefault="005B2F0A" w:rsidP="005B2F0A">
                                  <w:pPr>
                                    <w:spacing w:line="280" w:lineRule="exact"/>
                                    <w:jc w:val="center"/>
                                    <w:rPr>
                                      <w:rFonts w:ascii="標楷體" w:eastAsia="標楷體" w:hAnsi="標楷體" w:cs="PMingLiU"/>
                                      <w:color w:val="000000"/>
                                      <w:kern w:val="0"/>
                                      <w:sz w:val="20"/>
                                      <w:szCs w:val="20"/>
                                    </w:rPr>
                                  </w:pPr>
                                  <w:r w:rsidRPr="008C504D">
                                    <w:rPr>
                                      <w:rFonts w:ascii="標楷體" w:eastAsia="標楷體" w:hAnsi="標楷體" w:cs="PMingLiU" w:hint="eastAsia"/>
                                      <w:color w:val="000000"/>
                                      <w:kern w:val="0"/>
                                      <w:sz w:val="20"/>
                                      <w:szCs w:val="20"/>
                                    </w:rPr>
                                    <w:t>8</w:t>
                                  </w:r>
                                </w:p>
                              </w:tc>
                              <w:tc>
                                <w:tcPr>
                                  <w:tcW w:w="1701" w:type="dxa"/>
                                  <w:tcBorders>
                                    <w:top w:val="nil"/>
                                    <w:left w:val="single" w:sz="4" w:space="0" w:color="auto"/>
                                    <w:bottom w:val="single" w:sz="4" w:space="0" w:color="auto"/>
                                    <w:right w:val="single" w:sz="4" w:space="0" w:color="auto"/>
                                  </w:tcBorders>
                                  <w:vAlign w:val="bottom"/>
                                </w:tcPr>
                                <w:p w14:paraId="0AF4C4E9" w14:textId="77777777" w:rsidR="005B2F0A" w:rsidRPr="008C504D" w:rsidRDefault="005B2F0A" w:rsidP="005B2F0A">
                                  <w:pPr>
                                    <w:spacing w:line="280" w:lineRule="exact"/>
                                    <w:jc w:val="center"/>
                                    <w:rPr>
                                      <w:rFonts w:ascii="標楷體" w:eastAsia="標楷體" w:hAnsi="標楷體"/>
                                      <w:sz w:val="20"/>
                                      <w:szCs w:val="20"/>
                                    </w:rPr>
                                  </w:pPr>
                                  <w:r w:rsidRPr="008C504D">
                                    <w:rPr>
                                      <w:rFonts w:ascii="標楷體" w:eastAsia="標楷體" w:hAnsi="標楷體" w:cs="PMingLiU" w:hint="eastAsia"/>
                                      <w:color w:val="000000"/>
                                      <w:kern w:val="0"/>
                                      <w:sz w:val="20"/>
                                      <w:szCs w:val="20"/>
                                    </w:rPr>
                                    <w:t>就業與經濟成長</w:t>
                                  </w:r>
                                </w:p>
                              </w:tc>
                              <w:tc>
                                <w:tcPr>
                                  <w:tcW w:w="779" w:type="dxa"/>
                                  <w:tcBorders>
                                    <w:top w:val="single" w:sz="4" w:space="0" w:color="auto"/>
                                    <w:left w:val="nil"/>
                                    <w:bottom w:val="single" w:sz="4" w:space="0" w:color="auto"/>
                                    <w:right w:val="single" w:sz="4" w:space="0" w:color="auto"/>
                                  </w:tcBorders>
                                  <w:shd w:val="clear" w:color="auto" w:fill="auto"/>
                                  <w:vAlign w:val="center"/>
                                </w:tcPr>
                                <w:p w14:paraId="6B32CFA5" w14:textId="77777777" w:rsidR="005B2F0A" w:rsidRPr="00386682" w:rsidRDefault="005B2F0A" w:rsidP="005B2F0A">
                                  <w:pPr>
                                    <w:spacing w:line="280" w:lineRule="exact"/>
                                    <w:jc w:val="right"/>
                                    <w:rPr>
                                      <w:rFonts w:ascii="標楷體" w:eastAsia="標楷體" w:hAnsi="標楷體" w:cs="PMingLiU"/>
                                      <w:color w:val="000000"/>
                                      <w:kern w:val="0"/>
                                      <w:sz w:val="20"/>
                                      <w:szCs w:val="20"/>
                                    </w:rPr>
                                  </w:pPr>
                                  <w:r w:rsidRPr="00386682">
                                    <w:rPr>
                                      <w:rFonts w:ascii="標楷體" w:eastAsia="標楷體" w:hAnsi="標楷體" w:hint="eastAsia"/>
                                      <w:color w:val="000000"/>
                                      <w:sz w:val="20"/>
                                      <w:szCs w:val="20"/>
                                    </w:rPr>
                                    <w:t>13</w:t>
                                  </w:r>
                                </w:p>
                              </w:tc>
                              <w:tc>
                                <w:tcPr>
                                  <w:tcW w:w="780" w:type="dxa"/>
                                  <w:tcBorders>
                                    <w:top w:val="single" w:sz="4" w:space="0" w:color="auto"/>
                                    <w:left w:val="single" w:sz="4" w:space="0" w:color="auto"/>
                                    <w:bottom w:val="single" w:sz="4" w:space="0" w:color="auto"/>
                                    <w:right w:val="single" w:sz="4" w:space="0" w:color="auto"/>
                                  </w:tcBorders>
                                  <w:shd w:val="clear" w:color="auto" w:fill="auto"/>
                                  <w:vAlign w:val="center"/>
                                </w:tcPr>
                                <w:p w14:paraId="1754E534" w14:textId="77777777" w:rsidR="005B2F0A" w:rsidRPr="00386682" w:rsidRDefault="005B2F0A" w:rsidP="005B2F0A">
                                  <w:pPr>
                                    <w:spacing w:line="280" w:lineRule="exact"/>
                                    <w:jc w:val="right"/>
                                    <w:rPr>
                                      <w:rFonts w:ascii="標楷體" w:eastAsia="標楷體" w:hAnsi="標楷體" w:cs="PMingLiU"/>
                                      <w:color w:val="000000"/>
                                      <w:kern w:val="0"/>
                                      <w:sz w:val="20"/>
                                      <w:szCs w:val="20"/>
                                    </w:rPr>
                                  </w:pPr>
                                  <w:r w:rsidRPr="00386682">
                                    <w:rPr>
                                      <w:rFonts w:ascii="標楷體" w:eastAsia="標楷體" w:hAnsi="標楷體" w:hint="eastAsia"/>
                                      <w:color w:val="000000"/>
                                      <w:sz w:val="20"/>
                                      <w:szCs w:val="20"/>
                                    </w:rPr>
                                    <w:t>34</w:t>
                                  </w:r>
                                </w:p>
                              </w:tc>
                            </w:tr>
                            <w:tr w:rsidR="005B2F0A" w14:paraId="75D3F364" w14:textId="77777777" w:rsidTr="009F78F9">
                              <w:tc>
                                <w:tcPr>
                                  <w:tcW w:w="421" w:type="dxa"/>
                                  <w:shd w:val="clear" w:color="auto" w:fill="FFF2CC" w:themeFill="accent4" w:themeFillTint="33"/>
                                </w:tcPr>
                                <w:p w14:paraId="590D1762" w14:textId="77777777" w:rsidR="005B2F0A" w:rsidRPr="008C504D" w:rsidRDefault="005B2F0A" w:rsidP="005B2F0A">
                                  <w:pPr>
                                    <w:spacing w:line="280" w:lineRule="exact"/>
                                    <w:jc w:val="center"/>
                                    <w:rPr>
                                      <w:rFonts w:ascii="標楷體" w:eastAsia="標楷體" w:hAnsi="標楷體" w:cs="PMingLiU"/>
                                      <w:color w:val="000000"/>
                                      <w:kern w:val="0"/>
                                      <w:sz w:val="20"/>
                                      <w:szCs w:val="20"/>
                                    </w:rPr>
                                  </w:pPr>
                                  <w:r w:rsidRPr="008C504D">
                                    <w:rPr>
                                      <w:rFonts w:ascii="標楷體" w:eastAsia="標楷體" w:hAnsi="標楷體" w:cs="PMingLiU" w:hint="eastAsia"/>
                                      <w:color w:val="000000"/>
                                      <w:kern w:val="0"/>
                                      <w:sz w:val="20"/>
                                      <w:szCs w:val="20"/>
                                    </w:rPr>
                                    <w:t>9</w:t>
                                  </w:r>
                                </w:p>
                              </w:tc>
                              <w:tc>
                                <w:tcPr>
                                  <w:tcW w:w="1701" w:type="dxa"/>
                                  <w:tcBorders>
                                    <w:top w:val="nil"/>
                                    <w:left w:val="single" w:sz="4" w:space="0" w:color="auto"/>
                                    <w:bottom w:val="single" w:sz="4" w:space="0" w:color="auto"/>
                                    <w:right w:val="single" w:sz="4" w:space="0" w:color="auto"/>
                                  </w:tcBorders>
                                  <w:shd w:val="clear" w:color="auto" w:fill="FFF2CC" w:themeFill="accent4" w:themeFillTint="33"/>
                                  <w:vAlign w:val="bottom"/>
                                </w:tcPr>
                                <w:p w14:paraId="6646F9B8" w14:textId="77777777" w:rsidR="005B2F0A" w:rsidRPr="008C504D" w:rsidRDefault="005B2F0A" w:rsidP="005B2F0A">
                                  <w:pPr>
                                    <w:spacing w:line="280" w:lineRule="exact"/>
                                    <w:jc w:val="center"/>
                                    <w:rPr>
                                      <w:rFonts w:ascii="標楷體" w:eastAsia="標楷體" w:hAnsi="標楷體"/>
                                      <w:sz w:val="20"/>
                                      <w:szCs w:val="20"/>
                                    </w:rPr>
                                  </w:pPr>
                                  <w:r w:rsidRPr="008C504D">
                                    <w:rPr>
                                      <w:rFonts w:ascii="標楷體" w:eastAsia="標楷體" w:hAnsi="標楷體" w:cs="PMingLiU" w:hint="eastAsia"/>
                                      <w:color w:val="000000"/>
                                      <w:kern w:val="0"/>
                                      <w:sz w:val="20"/>
                                      <w:szCs w:val="20"/>
                                    </w:rPr>
                                    <w:t>永續運輸</w:t>
                                  </w:r>
                                </w:p>
                              </w:tc>
                              <w:tc>
                                <w:tcPr>
                                  <w:tcW w:w="779" w:type="dxa"/>
                                  <w:tcBorders>
                                    <w:top w:val="single" w:sz="4" w:space="0" w:color="auto"/>
                                    <w:left w:val="nil"/>
                                    <w:bottom w:val="single" w:sz="4" w:space="0" w:color="auto"/>
                                    <w:right w:val="single" w:sz="4" w:space="0" w:color="auto"/>
                                  </w:tcBorders>
                                  <w:shd w:val="clear" w:color="auto" w:fill="FFF2CC" w:themeFill="accent4" w:themeFillTint="33"/>
                                  <w:vAlign w:val="center"/>
                                </w:tcPr>
                                <w:p w14:paraId="4BE6EFFE" w14:textId="77777777" w:rsidR="005B2F0A" w:rsidRPr="00386682" w:rsidRDefault="005B2F0A" w:rsidP="005B2F0A">
                                  <w:pPr>
                                    <w:spacing w:line="280" w:lineRule="exact"/>
                                    <w:jc w:val="right"/>
                                    <w:rPr>
                                      <w:rFonts w:ascii="標楷體" w:eastAsia="標楷體" w:hAnsi="標楷體" w:cs="PMingLiU"/>
                                      <w:color w:val="000000"/>
                                      <w:kern w:val="0"/>
                                      <w:sz w:val="20"/>
                                      <w:szCs w:val="20"/>
                                    </w:rPr>
                                  </w:pPr>
                                  <w:r w:rsidRPr="00386682">
                                    <w:rPr>
                                      <w:rFonts w:ascii="標楷體" w:eastAsia="標楷體" w:hAnsi="標楷體" w:hint="eastAsia"/>
                                      <w:color w:val="000000"/>
                                      <w:sz w:val="20"/>
                                      <w:szCs w:val="20"/>
                                    </w:rPr>
                                    <w:t>5</w:t>
                                  </w:r>
                                </w:p>
                              </w:tc>
                              <w:tc>
                                <w:tcPr>
                                  <w:tcW w:w="780"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7591CF8B" w14:textId="77777777" w:rsidR="005B2F0A" w:rsidRPr="00386682" w:rsidRDefault="005B2F0A" w:rsidP="005B2F0A">
                                  <w:pPr>
                                    <w:spacing w:line="280" w:lineRule="exact"/>
                                    <w:jc w:val="right"/>
                                    <w:rPr>
                                      <w:rFonts w:ascii="標楷體" w:eastAsia="標楷體" w:hAnsi="標楷體" w:cs="PMingLiU"/>
                                      <w:color w:val="000000"/>
                                      <w:kern w:val="0"/>
                                      <w:sz w:val="20"/>
                                      <w:szCs w:val="20"/>
                                    </w:rPr>
                                  </w:pPr>
                                  <w:r w:rsidRPr="00386682">
                                    <w:rPr>
                                      <w:rFonts w:ascii="標楷體" w:eastAsia="標楷體" w:hAnsi="標楷體" w:hint="eastAsia"/>
                                      <w:color w:val="000000"/>
                                      <w:sz w:val="20"/>
                                      <w:szCs w:val="20"/>
                                    </w:rPr>
                                    <w:t>10</w:t>
                                  </w:r>
                                </w:p>
                              </w:tc>
                            </w:tr>
                            <w:tr w:rsidR="005B2F0A" w14:paraId="36040647" w14:textId="77777777" w:rsidTr="00F0674C">
                              <w:tc>
                                <w:tcPr>
                                  <w:tcW w:w="421" w:type="dxa"/>
                                </w:tcPr>
                                <w:p w14:paraId="5F2D32BF" w14:textId="77777777" w:rsidR="005B2F0A" w:rsidRPr="008C504D" w:rsidRDefault="005B2F0A" w:rsidP="005B2F0A">
                                  <w:pPr>
                                    <w:spacing w:line="280" w:lineRule="exact"/>
                                    <w:jc w:val="center"/>
                                    <w:rPr>
                                      <w:rFonts w:ascii="標楷體" w:eastAsia="標楷體" w:hAnsi="標楷體" w:cs="PMingLiU"/>
                                      <w:color w:val="000000"/>
                                      <w:kern w:val="0"/>
                                      <w:sz w:val="20"/>
                                      <w:szCs w:val="20"/>
                                    </w:rPr>
                                  </w:pPr>
                                  <w:r w:rsidRPr="008C504D">
                                    <w:rPr>
                                      <w:rFonts w:ascii="標楷體" w:eastAsia="標楷體" w:hAnsi="標楷體" w:cs="PMingLiU" w:hint="eastAsia"/>
                                      <w:color w:val="000000"/>
                                      <w:kern w:val="0"/>
                                      <w:sz w:val="20"/>
                                      <w:szCs w:val="20"/>
                                    </w:rPr>
                                    <w:t>1</w:t>
                                  </w:r>
                                  <w:r w:rsidRPr="008C504D">
                                    <w:rPr>
                                      <w:rFonts w:ascii="標楷體" w:eastAsia="標楷體" w:hAnsi="標楷體" w:cs="PMingLiU"/>
                                      <w:color w:val="000000"/>
                                      <w:kern w:val="0"/>
                                      <w:sz w:val="20"/>
                                      <w:szCs w:val="20"/>
                                    </w:rPr>
                                    <w:t>0</w:t>
                                  </w:r>
                                </w:p>
                              </w:tc>
                              <w:tc>
                                <w:tcPr>
                                  <w:tcW w:w="1701" w:type="dxa"/>
                                  <w:tcBorders>
                                    <w:top w:val="nil"/>
                                    <w:left w:val="single" w:sz="4" w:space="0" w:color="auto"/>
                                    <w:bottom w:val="single" w:sz="4" w:space="0" w:color="auto"/>
                                    <w:right w:val="single" w:sz="4" w:space="0" w:color="auto"/>
                                  </w:tcBorders>
                                  <w:vAlign w:val="bottom"/>
                                </w:tcPr>
                                <w:p w14:paraId="6400A71F" w14:textId="77777777" w:rsidR="005B2F0A" w:rsidRPr="008C504D" w:rsidRDefault="005B2F0A" w:rsidP="005B2F0A">
                                  <w:pPr>
                                    <w:spacing w:line="280" w:lineRule="exact"/>
                                    <w:jc w:val="center"/>
                                    <w:rPr>
                                      <w:rFonts w:ascii="標楷體" w:eastAsia="標楷體" w:hAnsi="標楷體"/>
                                      <w:sz w:val="20"/>
                                      <w:szCs w:val="20"/>
                                    </w:rPr>
                                  </w:pPr>
                                  <w:r w:rsidRPr="008C504D">
                                    <w:rPr>
                                      <w:rFonts w:ascii="標楷體" w:eastAsia="標楷體" w:hAnsi="標楷體" w:cs="PMingLiU" w:hint="eastAsia"/>
                                      <w:color w:val="000000"/>
                                      <w:kern w:val="0"/>
                                      <w:sz w:val="20"/>
                                      <w:szCs w:val="20"/>
                                    </w:rPr>
                                    <w:t>減少不平等</w:t>
                                  </w:r>
                                </w:p>
                              </w:tc>
                              <w:tc>
                                <w:tcPr>
                                  <w:tcW w:w="779" w:type="dxa"/>
                                  <w:tcBorders>
                                    <w:top w:val="single" w:sz="4" w:space="0" w:color="auto"/>
                                    <w:left w:val="nil"/>
                                    <w:bottom w:val="single" w:sz="4" w:space="0" w:color="auto"/>
                                    <w:right w:val="single" w:sz="4" w:space="0" w:color="auto"/>
                                  </w:tcBorders>
                                  <w:shd w:val="clear" w:color="auto" w:fill="auto"/>
                                  <w:vAlign w:val="center"/>
                                </w:tcPr>
                                <w:p w14:paraId="08183305" w14:textId="77777777" w:rsidR="005B2F0A" w:rsidRPr="00386682" w:rsidRDefault="005B2F0A" w:rsidP="005B2F0A">
                                  <w:pPr>
                                    <w:spacing w:line="280" w:lineRule="exact"/>
                                    <w:jc w:val="right"/>
                                    <w:rPr>
                                      <w:rFonts w:ascii="標楷體" w:eastAsia="標楷體" w:hAnsi="標楷體" w:cs="PMingLiU"/>
                                      <w:color w:val="000000"/>
                                      <w:kern w:val="0"/>
                                      <w:sz w:val="20"/>
                                      <w:szCs w:val="20"/>
                                    </w:rPr>
                                  </w:pPr>
                                  <w:r w:rsidRPr="00386682">
                                    <w:rPr>
                                      <w:rFonts w:ascii="標楷體" w:eastAsia="標楷體" w:hAnsi="標楷體" w:hint="eastAsia"/>
                                      <w:color w:val="000000"/>
                                      <w:sz w:val="20"/>
                                      <w:szCs w:val="20"/>
                                    </w:rPr>
                                    <w:t>7</w:t>
                                  </w:r>
                                </w:p>
                              </w:tc>
                              <w:tc>
                                <w:tcPr>
                                  <w:tcW w:w="780" w:type="dxa"/>
                                  <w:tcBorders>
                                    <w:top w:val="single" w:sz="4" w:space="0" w:color="auto"/>
                                    <w:left w:val="single" w:sz="4" w:space="0" w:color="auto"/>
                                    <w:bottom w:val="single" w:sz="4" w:space="0" w:color="auto"/>
                                    <w:right w:val="single" w:sz="4" w:space="0" w:color="auto"/>
                                  </w:tcBorders>
                                  <w:shd w:val="clear" w:color="auto" w:fill="auto"/>
                                  <w:vAlign w:val="center"/>
                                </w:tcPr>
                                <w:p w14:paraId="236A09BB" w14:textId="77777777" w:rsidR="005B2F0A" w:rsidRPr="00386682" w:rsidRDefault="005B2F0A" w:rsidP="005B2F0A">
                                  <w:pPr>
                                    <w:spacing w:line="280" w:lineRule="exact"/>
                                    <w:jc w:val="right"/>
                                    <w:rPr>
                                      <w:rFonts w:ascii="標楷體" w:eastAsia="標楷體" w:hAnsi="標楷體" w:cs="PMingLiU"/>
                                      <w:color w:val="000000"/>
                                      <w:kern w:val="0"/>
                                      <w:sz w:val="20"/>
                                      <w:szCs w:val="20"/>
                                    </w:rPr>
                                  </w:pPr>
                                  <w:r w:rsidRPr="00386682">
                                    <w:rPr>
                                      <w:rFonts w:ascii="標楷體" w:eastAsia="標楷體" w:hAnsi="標楷體" w:hint="eastAsia"/>
                                      <w:color w:val="000000"/>
                                      <w:sz w:val="20"/>
                                      <w:szCs w:val="20"/>
                                    </w:rPr>
                                    <w:t>15</w:t>
                                  </w:r>
                                </w:p>
                              </w:tc>
                            </w:tr>
                            <w:tr w:rsidR="005B2F0A" w14:paraId="14330964" w14:textId="77777777" w:rsidTr="009F78F9">
                              <w:tc>
                                <w:tcPr>
                                  <w:tcW w:w="421" w:type="dxa"/>
                                  <w:shd w:val="clear" w:color="auto" w:fill="FFF2CC" w:themeFill="accent4" w:themeFillTint="33"/>
                                </w:tcPr>
                                <w:p w14:paraId="5371A63C" w14:textId="77777777" w:rsidR="005B2F0A" w:rsidRPr="008C504D" w:rsidRDefault="005B2F0A" w:rsidP="005B2F0A">
                                  <w:pPr>
                                    <w:spacing w:line="280" w:lineRule="exact"/>
                                    <w:jc w:val="center"/>
                                    <w:rPr>
                                      <w:rFonts w:ascii="標楷體" w:eastAsia="標楷體" w:hAnsi="標楷體" w:cs="PMingLiU"/>
                                      <w:color w:val="000000"/>
                                      <w:kern w:val="0"/>
                                      <w:sz w:val="20"/>
                                      <w:szCs w:val="20"/>
                                    </w:rPr>
                                  </w:pPr>
                                  <w:r w:rsidRPr="008C504D">
                                    <w:rPr>
                                      <w:rFonts w:ascii="標楷體" w:eastAsia="標楷體" w:hAnsi="標楷體" w:cs="PMingLiU" w:hint="eastAsia"/>
                                      <w:color w:val="000000"/>
                                      <w:kern w:val="0"/>
                                      <w:sz w:val="20"/>
                                      <w:szCs w:val="20"/>
                                    </w:rPr>
                                    <w:t>1</w:t>
                                  </w:r>
                                  <w:r w:rsidRPr="008C504D">
                                    <w:rPr>
                                      <w:rFonts w:ascii="標楷體" w:eastAsia="標楷體" w:hAnsi="標楷體" w:cs="PMingLiU"/>
                                      <w:color w:val="000000"/>
                                      <w:kern w:val="0"/>
                                      <w:sz w:val="20"/>
                                      <w:szCs w:val="20"/>
                                    </w:rPr>
                                    <w:t>1</w:t>
                                  </w:r>
                                </w:p>
                              </w:tc>
                              <w:tc>
                                <w:tcPr>
                                  <w:tcW w:w="1701" w:type="dxa"/>
                                  <w:tcBorders>
                                    <w:top w:val="nil"/>
                                    <w:left w:val="single" w:sz="4" w:space="0" w:color="auto"/>
                                    <w:bottom w:val="single" w:sz="4" w:space="0" w:color="auto"/>
                                    <w:right w:val="single" w:sz="4" w:space="0" w:color="auto"/>
                                  </w:tcBorders>
                                  <w:shd w:val="clear" w:color="auto" w:fill="FFF2CC" w:themeFill="accent4" w:themeFillTint="33"/>
                                  <w:vAlign w:val="bottom"/>
                                </w:tcPr>
                                <w:p w14:paraId="4A0340D6" w14:textId="77777777" w:rsidR="005B2F0A" w:rsidRPr="008C504D" w:rsidRDefault="005B2F0A" w:rsidP="005B2F0A">
                                  <w:pPr>
                                    <w:spacing w:line="280" w:lineRule="exact"/>
                                    <w:jc w:val="center"/>
                                    <w:rPr>
                                      <w:rFonts w:ascii="標楷體" w:eastAsia="標楷體" w:hAnsi="標楷體"/>
                                      <w:sz w:val="20"/>
                                      <w:szCs w:val="20"/>
                                    </w:rPr>
                                  </w:pPr>
                                  <w:r w:rsidRPr="008C504D">
                                    <w:rPr>
                                      <w:rFonts w:ascii="標楷體" w:eastAsia="標楷體" w:hAnsi="標楷體" w:cs="PMingLiU" w:hint="eastAsia"/>
                                      <w:color w:val="000000"/>
                                      <w:kern w:val="0"/>
                                      <w:sz w:val="20"/>
                                      <w:szCs w:val="20"/>
                                    </w:rPr>
                                    <w:t>永續城市</w:t>
                                  </w:r>
                                </w:p>
                              </w:tc>
                              <w:tc>
                                <w:tcPr>
                                  <w:tcW w:w="779" w:type="dxa"/>
                                  <w:tcBorders>
                                    <w:top w:val="single" w:sz="4" w:space="0" w:color="auto"/>
                                    <w:left w:val="nil"/>
                                    <w:bottom w:val="single" w:sz="4" w:space="0" w:color="auto"/>
                                    <w:right w:val="single" w:sz="4" w:space="0" w:color="auto"/>
                                  </w:tcBorders>
                                  <w:shd w:val="clear" w:color="auto" w:fill="FFF2CC" w:themeFill="accent4" w:themeFillTint="33"/>
                                  <w:vAlign w:val="center"/>
                                </w:tcPr>
                                <w:p w14:paraId="79DB20F0" w14:textId="77777777" w:rsidR="005B2F0A" w:rsidRPr="00386682" w:rsidRDefault="005B2F0A" w:rsidP="005B2F0A">
                                  <w:pPr>
                                    <w:spacing w:line="280" w:lineRule="exact"/>
                                    <w:jc w:val="right"/>
                                    <w:rPr>
                                      <w:rFonts w:ascii="標楷體" w:eastAsia="標楷體" w:hAnsi="標楷體" w:cs="PMingLiU"/>
                                      <w:color w:val="000000"/>
                                      <w:kern w:val="0"/>
                                      <w:sz w:val="20"/>
                                      <w:szCs w:val="20"/>
                                    </w:rPr>
                                  </w:pPr>
                                  <w:r w:rsidRPr="00386682">
                                    <w:rPr>
                                      <w:rFonts w:ascii="標楷體" w:eastAsia="標楷體" w:hAnsi="標楷體" w:hint="eastAsia"/>
                                      <w:color w:val="000000"/>
                                      <w:sz w:val="20"/>
                                      <w:szCs w:val="20"/>
                                    </w:rPr>
                                    <w:t>12</w:t>
                                  </w:r>
                                </w:p>
                              </w:tc>
                              <w:tc>
                                <w:tcPr>
                                  <w:tcW w:w="780"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668B972A" w14:textId="77777777" w:rsidR="005B2F0A" w:rsidRPr="00386682" w:rsidRDefault="005B2F0A" w:rsidP="005B2F0A">
                                  <w:pPr>
                                    <w:spacing w:line="280" w:lineRule="exact"/>
                                    <w:jc w:val="right"/>
                                    <w:rPr>
                                      <w:rFonts w:ascii="標楷體" w:eastAsia="標楷體" w:hAnsi="標楷體" w:cs="PMingLiU"/>
                                      <w:color w:val="000000"/>
                                      <w:kern w:val="0"/>
                                      <w:sz w:val="20"/>
                                      <w:szCs w:val="20"/>
                                    </w:rPr>
                                  </w:pPr>
                                  <w:r w:rsidRPr="00386682">
                                    <w:rPr>
                                      <w:rFonts w:ascii="標楷體" w:eastAsia="標楷體" w:hAnsi="標楷體" w:hint="eastAsia"/>
                                      <w:color w:val="000000"/>
                                      <w:sz w:val="20"/>
                                      <w:szCs w:val="20"/>
                                    </w:rPr>
                                    <w:t>28</w:t>
                                  </w:r>
                                </w:p>
                              </w:tc>
                            </w:tr>
                            <w:tr w:rsidR="005B2F0A" w14:paraId="002BD0A1" w14:textId="77777777" w:rsidTr="00F0674C">
                              <w:tc>
                                <w:tcPr>
                                  <w:tcW w:w="421" w:type="dxa"/>
                                </w:tcPr>
                                <w:p w14:paraId="04FC00B9" w14:textId="77777777" w:rsidR="005B2F0A" w:rsidRPr="008C504D" w:rsidRDefault="005B2F0A" w:rsidP="005B2F0A">
                                  <w:pPr>
                                    <w:spacing w:line="280" w:lineRule="exact"/>
                                    <w:jc w:val="center"/>
                                    <w:rPr>
                                      <w:rFonts w:ascii="標楷體" w:eastAsia="標楷體" w:hAnsi="標楷體" w:cs="PMingLiU"/>
                                      <w:color w:val="000000"/>
                                      <w:kern w:val="0"/>
                                      <w:sz w:val="20"/>
                                      <w:szCs w:val="20"/>
                                    </w:rPr>
                                  </w:pPr>
                                  <w:r w:rsidRPr="008C504D">
                                    <w:rPr>
                                      <w:rFonts w:ascii="標楷體" w:eastAsia="標楷體" w:hAnsi="標楷體" w:cs="PMingLiU" w:hint="eastAsia"/>
                                      <w:color w:val="000000"/>
                                      <w:kern w:val="0"/>
                                      <w:sz w:val="20"/>
                                      <w:szCs w:val="20"/>
                                    </w:rPr>
                                    <w:t>1</w:t>
                                  </w:r>
                                  <w:r w:rsidRPr="008C504D">
                                    <w:rPr>
                                      <w:rFonts w:ascii="標楷體" w:eastAsia="標楷體" w:hAnsi="標楷體" w:cs="PMingLiU"/>
                                      <w:color w:val="000000"/>
                                      <w:kern w:val="0"/>
                                      <w:sz w:val="20"/>
                                      <w:szCs w:val="20"/>
                                    </w:rPr>
                                    <w:t>2</w:t>
                                  </w:r>
                                </w:p>
                              </w:tc>
                              <w:tc>
                                <w:tcPr>
                                  <w:tcW w:w="1701" w:type="dxa"/>
                                  <w:tcBorders>
                                    <w:top w:val="nil"/>
                                    <w:left w:val="single" w:sz="4" w:space="0" w:color="auto"/>
                                    <w:bottom w:val="single" w:sz="4" w:space="0" w:color="auto"/>
                                    <w:right w:val="single" w:sz="4" w:space="0" w:color="auto"/>
                                  </w:tcBorders>
                                  <w:vAlign w:val="bottom"/>
                                </w:tcPr>
                                <w:p w14:paraId="52B45FF2" w14:textId="77777777" w:rsidR="005B2F0A" w:rsidRPr="008C504D" w:rsidRDefault="005B2F0A" w:rsidP="005B2F0A">
                                  <w:pPr>
                                    <w:spacing w:line="280" w:lineRule="exact"/>
                                    <w:jc w:val="center"/>
                                    <w:rPr>
                                      <w:rFonts w:ascii="標楷體" w:eastAsia="標楷體" w:hAnsi="標楷體"/>
                                      <w:sz w:val="20"/>
                                      <w:szCs w:val="20"/>
                                    </w:rPr>
                                  </w:pPr>
                                  <w:r w:rsidRPr="008C504D">
                                    <w:rPr>
                                      <w:rFonts w:ascii="標楷體" w:eastAsia="標楷體" w:hAnsi="標楷體" w:cs="PMingLiU" w:hint="eastAsia"/>
                                      <w:color w:val="000000"/>
                                      <w:kern w:val="0"/>
                                      <w:sz w:val="20"/>
                                      <w:szCs w:val="20"/>
                                    </w:rPr>
                                    <w:t>責任消費與生產</w:t>
                                  </w:r>
                                </w:p>
                              </w:tc>
                              <w:tc>
                                <w:tcPr>
                                  <w:tcW w:w="779" w:type="dxa"/>
                                  <w:tcBorders>
                                    <w:top w:val="single" w:sz="4" w:space="0" w:color="auto"/>
                                    <w:left w:val="nil"/>
                                    <w:bottom w:val="single" w:sz="4" w:space="0" w:color="auto"/>
                                    <w:right w:val="single" w:sz="4" w:space="0" w:color="auto"/>
                                  </w:tcBorders>
                                  <w:shd w:val="clear" w:color="auto" w:fill="auto"/>
                                  <w:vAlign w:val="center"/>
                                </w:tcPr>
                                <w:p w14:paraId="6CD19D3B" w14:textId="77777777" w:rsidR="005B2F0A" w:rsidRPr="00386682" w:rsidRDefault="005B2F0A" w:rsidP="005B2F0A">
                                  <w:pPr>
                                    <w:spacing w:line="280" w:lineRule="exact"/>
                                    <w:jc w:val="right"/>
                                    <w:rPr>
                                      <w:rFonts w:ascii="標楷體" w:eastAsia="標楷體" w:hAnsi="標楷體" w:cs="PMingLiU"/>
                                      <w:color w:val="000000"/>
                                      <w:kern w:val="0"/>
                                      <w:sz w:val="20"/>
                                      <w:szCs w:val="20"/>
                                    </w:rPr>
                                  </w:pPr>
                                  <w:r w:rsidRPr="00386682">
                                    <w:rPr>
                                      <w:rFonts w:ascii="標楷體" w:eastAsia="標楷體" w:hAnsi="標楷體" w:hint="eastAsia"/>
                                      <w:color w:val="000000"/>
                                      <w:sz w:val="20"/>
                                      <w:szCs w:val="20"/>
                                    </w:rPr>
                                    <w:t>10</w:t>
                                  </w:r>
                                </w:p>
                              </w:tc>
                              <w:tc>
                                <w:tcPr>
                                  <w:tcW w:w="780" w:type="dxa"/>
                                  <w:tcBorders>
                                    <w:top w:val="single" w:sz="4" w:space="0" w:color="auto"/>
                                    <w:left w:val="single" w:sz="4" w:space="0" w:color="auto"/>
                                    <w:bottom w:val="single" w:sz="4" w:space="0" w:color="auto"/>
                                    <w:right w:val="single" w:sz="4" w:space="0" w:color="auto"/>
                                  </w:tcBorders>
                                  <w:shd w:val="clear" w:color="auto" w:fill="auto"/>
                                  <w:vAlign w:val="center"/>
                                </w:tcPr>
                                <w:p w14:paraId="4089C3DD" w14:textId="77777777" w:rsidR="005B2F0A" w:rsidRPr="00386682" w:rsidRDefault="005B2F0A" w:rsidP="005B2F0A">
                                  <w:pPr>
                                    <w:spacing w:line="280" w:lineRule="exact"/>
                                    <w:jc w:val="right"/>
                                    <w:rPr>
                                      <w:rFonts w:ascii="標楷體" w:eastAsia="標楷體" w:hAnsi="標楷體" w:cs="PMingLiU"/>
                                      <w:color w:val="000000"/>
                                      <w:kern w:val="0"/>
                                      <w:sz w:val="20"/>
                                      <w:szCs w:val="20"/>
                                    </w:rPr>
                                  </w:pPr>
                                  <w:r w:rsidRPr="00386682">
                                    <w:rPr>
                                      <w:rFonts w:ascii="標楷體" w:eastAsia="標楷體" w:hAnsi="標楷體" w:hint="eastAsia"/>
                                      <w:color w:val="000000"/>
                                      <w:sz w:val="20"/>
                                      <w:szCs w:val="20"/>
                                    </w:rPr>
                                    <w:t>29</w:t>
                                  </w:r>
                                </w:p>
                              </w:tc>
                            </w:tr>
                            <w:tr w:rsidR="005B2F0A" w14:paraId="7692DAC3" w14:textId="77777777" w:rsidTr="009F78F9">
                              <w:tc>
                                <w:tcPr>
                                  <w:tcW w:w="421" w:type="dxa"/>
                                  <w:shd w:val="clear" w:color="auto" w:fill="FFF2CC" w:themeFill="accent4" w:themeFillTint="33"/>
                                </w:tcPr>
                                <w:p w14:paraId="2BEF4DB6" w14:textId="77777777" w:rsidR="005B2F0A" w:rsidRPr="008C504D" w:rsidRDefault="005B2F0A" w:rsidP="005B2F0A">
                                  <w:pPr>
                                    <w:spacing w:line="280" w:lineRule="exact"/>
                                    <w:jc w:val="center"/>
                                    <w:rPr>
                                      <w:rFonts w:ascii="標楷體" w:eastAsia="標楷體" w:hAnsi="標楷體" w:cs="PMingLiU"/>
                                      <w:color w:val="000000"/>
                                      <w:kern w:val="0"/>
                                      <w:sz w:val="20"/>
                                      <w:szCs w:val="20"/>
                                    </w:rPr>
                                  </w:pPr>
                                  <w:r w:rsidRPr="008C504D">
                                    <w:rPr>
                                      <w:rFonts w:ascii="標楷體" w:eastAsia="標楷體" w:hAnsi="標楷體" w:cs="PMingLiU" w:hint="eastAsia"/>
                                      <w:color w:val="000000"/>
                                      <w:kern w:val="0"/>
                                      <w:sz w:val="20"/>
                                      <w:szCs w:val="20"/>
                                    </w:rPr>
                                    <w:t>1</w:t>
                                  </w:r>
                                  <w:r w:rsidRPr="008C504D">
                                    <w:rPr>
                                      <w:rFonts w:ascii="標楷體" w:eastAsia="標楷體" w:hAnsi="標楷體" w:cs="PMingLiU"/>
                                      <w:color w:val="000000"/>
                                      <w:kern w:val="0"/>
                                      <w:sz w:val="20"/>
                                      <w:szCs w:val="20"/>
                                    </w:rPr>
                                    <w:t>3</w:t>
                                  </w:r>
                                </w:p>
                              </w:tc>
                              <w:tc>
                                <w:tcPr>
                                  <w:tcW w:w="1701" w:type="dxa"/>
                                  <w:tcBorders>
                                    <w:top w:val="nil"/>
                                    <w:left w:val="single" w:sz="4" w:space="0" w:color="auto"/>
                                    <w:bottom w:val="single" w:sz="4" w:space="0" w:color="auto"/>
                                    <w:right w:val="single" w:sz="4" w:space="0" w:color="auto"/>
                                  </w:tcBorders>
                                  <w:shd w:val="clear" w:color="auto" w:fill="FFF2CC" w:themeFill="accent4" w:themeFillTint="33"/>
                                  <w:vAlign w:val="bottom"/>
                                </w:tcPr>
                                <w:p w14:paraId="168512D1" w14:textId="77777777" w:rsidR="005B2F0A" w:rsidRPr="008C504D" w:rsidRDefault="005B2F0A" w:rsidP="005B2F0A">
                                  <w:pPr>
                                    <w:spacing w:line="280" w:lineRule="exact"/>
                                    <w:jc w:val="center"/>
                                    <w:rPr>
                                      <w:rFonts w:ascii="標楷體" w:eastAsia="標楷體" w:hAnsi="標楷體"/>
                                      <w:sz w:val="20"/>
                                      <w:szCs w:val="20"/>
                                    </w:rPr>
                                  </w:pPr>
                                  <w:r w:rsidRPr="008C504D">
                                    <w:rPr>
                                      <w:rFonts w:ascii="標楷體" w:eastAsia="標楷體" w:hAnsi="標楷體" w:cs="PMingLiU" w:hint="eastAsia"/>
                                      <w:color w:val="000000"/>
                                      <w:kern w:val="0"/>
                                      <w:sz w:val="20"/>
                                      <w:szCs w:val="20"/>
                                    </w:rPr>
                                    <w:t>氣候行動</w:t>
                                  </w:r>
                                </w:p>
                              </w:tc>
                              <w:tc>
                                <w:tcPr>
                                  <w:tcW w:w="779" w:type="dxa"/>
                                  <w:tcBorders>
                                    <w:top w:val="single" w:sz="4" w:space="0" w:color="auto"/>
                                    <w:left w:val="nil"/>
                                    <w:bottom w:val="single" w:sz="4" w:space="0" w:color="auto"/>
                                    <w:right w:val="single" w:sz="4" w:space="0" w:color="auto"/>
                                  </w:tcBorders>
                                  <w:shd w:val="clear" w:color="auto" w:fill="FFF2CC" w:themeFill="accent4" w:themeFillTint="33"/>
                                  <w:vAlign w:val="center"/>
                                </w:tcPr>
                                <w:p w14:paraId="0A2F99AC" w14:textId="77777777" w:rsidR="005B2F0A" w:rsidRPr="00386682" w:rsidRDefault="005B2F0A" w:rsidP="005B2F0A">
                                  <w:pPr>
                                    <w:spacing w:line="280" w:lineRule="exact"/>
                                    <w:jc w:val="right"/>
                                    <w:rPr>
                                      <w:rFonts w:ascii="標楷體" w:eastAsia="標楷體" w:hAnsi="標楷體" w:cs="PMingLiU"/>
                                      <w:color w:val="000000"/>
                                      <w:kern w:val="0"/>
                                      <w:sz w:val="20"/>
                                      <w:szCs w:val="20"/>
                                    </w:rPr>
                                  </w:pPr>
                                  <w:r w:rsidRPr="00386682">
                                    <w:rPr>
                                      <w:rFonts w:ascii="標楷體" w:eastAsia="標楷體" w:hAnsi="標楷體" w:hint="eastAsia"/>
                                      <w:color w:val="000000"/>
                                      <w:sz w:val="20"/>
                                      <w:szCs w:val="20"/>
                                    </w:rPr>
                                    <w:t>3</w:t>
                                  </w:r>
                                </w:p>
                              </w:tc>
                              <w:tc>
                                <w:tcPr>
                                  <w:tcW w:w="780"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5F27025F" w14:textId="77777777" w:rsidR="005B2F0A" w:rsidRPr="00386682" w:rsidRDefault="005B2F0A" w:rsidP="005B2F0A">
                                  <w:pPr>
                                    <w:spacing w:line="280" w:lineRule="exact"/>
                                    <w:jc w:val="right"/>
                                    <w:rPr>
                                      <w:rFonts w:ascii="標楷體" w:eastAsia="標楷體" w:hAnsi="標楷體" w:cs="PMingLiU"/>
                                      <w:color w:val="000000"/>
                                      <w:kern w:val="0"/>
                                      <w:sz w:val="20"/>
                                      <w:szCs w:val="20"/>
                                    </w:rPr>
                                  </w:pPr>
                                  <w:r w:rsidRPr="00386682">
                                    <w:rPr>
                                      <w:rFonts w:ascii="標楷體" w:eastAsia="標楷體" w:hAnsi="標楷體" w:hint="eastAsia"/>
                                      <w:color w:val="000000"/>
                                      <w:sz w:val="20"/>
                                      <w:szCs w:val="20"/>
                                    </w:rPr>
                                    <w:t>5</w:t>
                                  </w:r>
                                </w:p>
                              </w:tc>
                            </w:tr>
                            <w:tr w:rsidR="005B2F0A" w14:paraId="2C8DFE6A" w14:textId="77777777" w:rsidTr="00F0674C">
                              <w:tc>
                                <w:tcPr>
                                  <w:tcW w:w="421" w:type="dxa"/>
                                </w:tcPr>
                                <w:p w14:paraId="7ADF6C63" w14:textId="77777777" w:rsidR="005B2F0A" w:rsidRPr="008C504D" w:rsidRDefault="005B2F0A" w:rsidP="005B2F0A">
                                  <w:pPr>
                                    <w:spacing w:line="280" w:lineRule="exact"/>
                                    <w:jc w:val="center"/>
                                    <w:rPr>
                                      <w:rFonts w:ascii="標楷體" w:eastAsia="標楷體" w:hAnsi="標楷體" w:cs="PMingLiU"/>
                                      <w:color w:val="000000"/>
                                      <w:kern w:val="0"/>
                                      <w:sz w:val="20"/>
                                      <w:szCs w:val="20"/>
                                    </w:rPr>
                                  </w:pPr>
                                  <w:r w:rsidRPr="008C504D">
                                    <w:rPr>
                                      <w:rFonts w:ascii="標楷體" w:eastAsia="標楷體" w:hAnsi="標楷體" w:cs="PMingLiU" w:hint="eastAsia"/>
                                      <w:color w:val="000000"/>
                                      <w:kern w:val="0"/>
                                      <w:sz w:val="20"/>
                                      <w:szCs w:val="20"/>
                                    </w:rPr>
                                    <w:t>1</w:t>
                                  </w:r>
                                  <w:r w:rsidRPr="008C504D">
                                    <w:rPr>
                                      <w:rFonts w:ascii="標楷體" w:eastAsia="標楷體" w:hAnsi="標楷體" w:cs="PMingLiU"/>
                                      <w:color w:val="000000"/>
                                      <w:kern w:val="0"/>
                                      <w:sz w:val="20"/>
                                      <w:szCs w:val="20"/>
                                    </w:rPr>
                                    <w:t>4</w:t>
                                  </w:r>
                                </w:p>
                              </w:tc>
                              <w:tc>
                                <w:tcPr>
                                  <w:tcW w:w="1701" w:type="dxa"/>
                                  <w:tcBorders>
                                    <w:top w:val="nil"/>
                                    <w:left w:val="single" w:sz="4" w:space="0" w:color="auto"/>
                                    <w:bottom w:val="single" w:sz="4" w:space="0" w:color="auto"/>
                                    <w:right w:val="single" w:sz="4" w:space="0" w:color="auto"/>
                                  </w:tcBorders>
                                  <w:vAlign w:val="bottom"/>
                                </w:tcPr>
                                <w:p w14:paraId="684E146A" w14:textId="77777777" w:rsidR="005B2F0A" w:rsidRPr="008C504D" w:rsidRDefault="005B2F0A" w:rsidP="005B2F0A">
                                  <w:pPr>
                                    <w:spacing w:line="280" w:lineRule="exact"/>
                                    <w:jc w:val="center"/>
                                    <w:rPr>
                                      <w:rFonts w:ascii="標楷體" w:eastAsia="標楷體" w:hAnsi="標楷體"/>
                                      <w:sz w:val="20"/>
                                      <w:szCs w:val="20"/>
                                    </w:rPr>
                                  </w:pPr>
                                  <w:r w:rsidRPr="008C504D">
                                    <w:rPr>
                                      <w:rFonts w:ascii="標楷體" w:eastAsia="標楷體" w:hAnsi="標楷體" w:cs="PMingLiU" w:hint="eastAsia"/>
                                      <w:color w:val="000000"/>
                                      <w:kern w:val="0"/>
                                      <w:sz w:val="20"/>
                                      <w:szCs w:val="20"/>
                                    </w:rPr>
                                    <w:t>海洋生態</w:t>
                                  </w:r>
                                </w:p>
                              </w:tc>
                              <w:tc>
                                <w:tcPr>
                                  <w:tcW w:w="779" w:type="dxa"/>
                                  <w:tcBorders>
                                    <w:top w:val="single" w:sz="4" w:space="0" w:color="auto"/>
                                    <w:left w:val="nil"/>
                                    <w:bottom w:val="single" w:sz="4" w:space="0" w:color="auto"/>
                                    <w:right w:val="single" w:sz="4" w:space="0" w:color="auto"/>
                                  </w:tcBorders>
                                  <w:shd w:val="clear" w:color="auto" w:fill="auto"/>
                                  <w:vAlign w:val="center"/>
                                </w:tcPr>
                                <w:p w14:paraId="1672097E" w14:textId="77777777" w:rsidR="005B2F0A" w:rsidRPr="00386682" w:rsidRDefault="005B2F0A" w:rsidP="005B2F0A">
                                  <w:pPr>
                                    <w:spacing w:line="280" w:lineRule="exact"/>
                                    <w:jc w:val="right"/>
                                    <w:rPr>
                                      <w:rFonts w:ascii="標楷體" w:eastAsia="標楷體" w:hAnsi="標楷體" w:cs="PMingLiU"/>
                                      <w:color w:val="000000"/>
                                      <w:kern w:val="0"/>
                                      <w:sz w:val="20"/>
                                      <w:szCs w:val="20"/>
                                    </w:rPr>
                                  </w:pPr>
                                  <w:r w:rsidRPr="00386682">
                                    <w:rPr>
                                      <w:rFonts w:ascii="標楷體" w:eastAsia="標楷體" w:hAnsi="標楷體" w:hint="eastAsia"/>
                                      <w:color w:val="000000"/>
                                      <w:sz w:val="20"/>
                                      <w:szCs w:val="20"/>
                                    </w:rPr>
                                    <w:t>8</w:t>
                                  </w:r>
                                </w:p>
                              </w:tc>
                              <w:tc>
                                <w:tcPr>
                                  <w:tcW w:w="780" w:type="dxa"/>
                                  <w:tcBorders>
                                    <w:top w:val="single" w:sz="4" w:space="0" w:color="auto"/>
                                    <w:left w:val="single" w:sz="4" w:space="0" w:color="auto"/>
                                    <w:bottom w:val="single" w:sz="4" w:space="0" w:color="auto"/>
                                    <w:right w:val="single" w:sz="4" w:space="0" w:color="auto"/>
                                  </w:tcBorders>
                                  <w:shd w:val="clear" w:color="auto" w:fill="auto"/>
                                  <w:vAlign w:val="center"/>
                                </w:tcPr>
                                <w:p w14:paraId="2FE2D83A" w14:textId="77777777" w:rsidR="005B2F0A" w:rsidRPr="00386682" w:rsidRDefault="005B2F0A" w:rsidP="005B2F0A">
                                  <w:pPr>
                                    <w:spacing w:line="280" w:lineRule="exact"/>
                                    <w:jc w:val="right"/>
                                    <w:rPr>
                                      <w:rFonts w:ascii="標楷體" w:eastAsia="標楷體" w:hAnsi="標楷體" w:cs="PMingLiU"/>
                                      <w:color w:val="000000"/>
                                      <w:kern w:val="0"/>
                                      <w:sz w:val="20"/>
                                      <w:szCs w:val="20"/>
                                    </w:rPr>
                                  </w:pPr>
                                  <w:r w:rsidRPr="00386682">
                                    <w:rPr>
                                      <w:rFonts w:ascii="標楷體" w:eastAsia="標楷體" w:hAnsi="標楷體" w:hint="eastAsia"/>
                                      <w:color w:val="000000"/>
                                      <w:sz w:val="20"/>
                                      <w:szCs w:val="20"/>
                                    </w:rPr>
                                    <w:t>15</w:t>
                                  </w:r>
                                </w:p>
                              </w:tc>
                            </w:tr>
                            <w:tr w:rsidR="005B2F0A" w14:paraId="125E1454" w14:textId="77777777" w:rsidTr="009F78F9">
                              <w:tc>
                                <w:tcPr>
                                  <w:tcW w:w="421" w:type="dxa"/>
                                  <w:shd w:val="clear" w:color="auto" w:fill="FFF2CC" w:themeFill="accent4" w:themeFillTint="33"/>
                                </w:tcPr>
                                <w:p w14:paraId="5E65FE13" w14:textId="77777777" w:rsidR="005B2F0A" w:rsidRPr="008C504D" w:rsidRDefault="005B2F0A" w:rsidP="005B2F0A">
                                  <w:pPr>
                                    <w:spacing w:line="280" w:lineRule="exact"/>
                                    <w:jc w:val="center"/>
                                    <w:rPr>
                                      <w:rFonts w:ascii="標楷體" w:eastAsia="標楷體" w:hAnsi="標楷體" w:cs="PMingLiU"/>
                                      <w:color w:val="000000"/>
                                      <w:kern w:val="0"/>
                                      <w:sz w:val="20"/>
                                      <w:szCs w:val="20"/>
                                    </w:rPr>
                                  </w:pPr>
                                  <w:r w:rsidRPr="008C504D">
                                    <w:rPr>
                                      <w:rFonts w:ascii="標楷體" w:eastAsia="標楷體" w:hAnsi="標楷體" w:cs="PMingLiU" w:hint="eastAsia"/>
                                      <w:color w:val="000000"/>
                                      <w:kern w:val="0"/>
                                      <w:sz w:val="20"/>
                                      <w:szCs w:val="20"/>
                                    </w:rPr>
                                    <w:t>1</w:t>
                                  </w:r>
                                  <w:r w:rsidRPr="008C504D">
                                    <w:rPr>
                                      <w:rFonts w:ascii="標楷體" w:eastAsia="標楷體" w:hAnsi="標楷體" w:cs="PMingLiU"/>
                                      <w:color w:val="000000"/>
                                      <w:kern w:val="0"/>
                                      <w:sz w:val="20"/>
                                      <w:szCs w:val="20"/>
                                    </w:rPr>
                                    <w:t>5</w:t>
                                  </w:r>
                                </w:p>
                              </w:tc>
                              <w:tc>
                                <w:tcPr>
                                  <w:tcW w:w="1701" w:type="dxa"/>
                                  <w:tcBorders>
                                    <w:top w:val="nil"/>
                                    <w:left w:val="single" w:sz="4" w:space="0" w:color="auto"/>
                                    <w:bottom w:val="single" w:sz="4" w:space="0" w:color="auto"/>
                                    <w:right w:val="single" w:sz="4" w:space="0" w:color="auto"/>
                                  </w:tcBorders>
                                  <w:shd w:val="clear" w:color="auto" w:fill="FFF2CC" w:themeFill="accent4" w:themeFillTint="33"/>
                                  <w:vAlign w:val="bottom"/>
                                </w:tcPr>
                                <w:p w14:paraId="09D10961" w14:textId="77777777" w:rsidR="005B2F0A" w:rsidRPr="008C504D" w:rsidRDefault="005B2F0A" w:rsidP="005B2F0A">
                                  <w:pPr>
                                    <w:spacing w:line="280" w:lineRule="exact"/>
                                    <w:jc w:val="center"/>
                                    <w:rPr>
                                      <w:rFonts w:ascii="標楷體" w:eastAsia="標楷體" w:hAnsi="標楷體"/>
                                      <w:sz w:val="20"/>
                                      <w:szCs w:val="20"/>
                                    </w:rPr>
                                  </w:pPr>
                                  <w:r w:rsidRPr="008C504D">
                                    <w:rPr>
                                      <w:rFonts w:ascii="標楷體" w:eastAsia="標楷體" w:hAnsi="標楷體" w:cs="PMingLiU" w:hint="eastAsia"/>
                                      <w:color w:val="000000"/>
                                      <w:kern w:val="0"/>
                                      <w:sz w:val="20"/>
                                      <w:szCs w:val="20"/>
                                    </w:rPr>
                                    <w:t>陸地生態</w:t>
                                  </w:r>
                                </w:p>
                              </w:tc>
                              <w:tc>
                                <w:tcPr>
                                  <w:tcW w:w="779" w:type="dxa"/>
                                  <w:tcBorders>
                                    <w:top w:val="single" w:sz="4" w:space="0" w:color="auto"/>
                                    <w:left w:val="nil"/>
                                    <w:bottom w:val="single" w:sz="4" w:space="0" w:color="auto"/>
                                    <w:right w:val="single" w:sz="4" w:space="0" w:color="auto"/>
                                  </w:tcBorders>
                                  <w:shd w:val="clear" w:color="auto" w:fill="FFF2CC" w:themeFill="accent4" w:themeFillTint="33"/>
                                  <w:vAlign w:val="center"/>
                                </w:tcPr>
                                <w:p w14:paraId="336185FC" w14:textId="77777777" w:rsidR="005B2F0A" w:rsidRPr="00386682" w:rsidRDefault="005B2F0A" w:rsidP="005B2F0A">
                                  <w:pPr>
                                    <w:spacing w:line="280" w:lineRule="exact"/>
                                    <w:jc w:val="right"/>
                                    <w:rPr>
                                      <w:rFonts w:ascii="標楷體" w:eastAsia="標楷體" w:hAnsi="標楷體" w:cs="PMingLiU"/>
                                      <w:color w:val="000000"/>
                                      <w:kern w:val="0"/>
                                      <w:sz w:val="20"/>
                                      <w:szCs w:val="20"/>
                                    </w:rPr>
                                  </w:pPr>
                                  <w:r w:rsidRPr="00386682">
                                    <w:rPr>
                                      <w:rFonts w:ascii="標楷體" w:eastAsia="標楷體" w:hAnsi="標楷體" w:hint="eastAsia"/>
                                      <w:color w:val="000000"/>
                                      <w:sz w:val="20"/>
                                      <w:szCs w:val="20"/>
                                    </w:rPr>
                                    <w:t>9</w:t>
                                  </w:r>
                                </w:p>
                              </w:tc>
                              <w:tc>
                                <w:tcPr>
                                  <w:tcW w:w="780"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3F5DF3C8" w14:textId="77777777" w:rsidR="005B2F0A" w:rsidRPr="00386682" w:rsidRDefault="005B2F0A" w:rsidP="005B2F0A">
                                  <w:pPr>
                                    <w:spacing w:line="280" w:lineRule="exact"/>
                                    <w:jc w:val="right"/>
                                    <w:rPr>
                                      <w:rFonts w:ascii="標楷體" w:eastAsia="標楷體" w:hAnsi="標楷體" w:cs="PMingLiU"/>
                                      <w:color w:val="000000"/>
                                      <w:kern w:val="0"/>
                                      <w:sz w:val="20"/>
                                      <w:szCs w:val="20"/>
                                    </w:rPr>
                                  </w:pPr>
                                  <w:r w:rsidRPr="00386682">
                                    <w:rPr>
                                      <w:rFonts w:ascii="標楷體" w:eastAsia="標楷體" w:hAnsi="標楷體" w:hint="eastAsia"/>
                                      <w:color w:val="000000"/>
                                      <w:sz w:val="20"/>
                                      <w:szCs w:val="20"/>
                                    </w:rPr>
                                    <w:t>13</w:t>
                                  </w:r>
                                </w:p>
                              </w:tc>
                            </w:tr>
                            <w:tr w:rsidR="005B2F0A" w14:paraId="08F4E20B" w14:textId="77777777" w:rsidTr="00F0674C">
                              <w:tc>
                                <w:tcPr>
                                  <w:tcW w:w="421" w:type="dxa"/>
                                </w:tcPr>
                                <w:p w14:paraId="3E3E97BC" w14:textId="77777777" w:rsidR="005B2F0A" w:rsidRPr="008C504D" w:rsidRDefault="005B2F0A" w:rsidP="005B2F0A">
                                  <w:pPr>
                                    <w:spacing w:line="280" w:lineRule="exact"/>
                                    <w:jc w:val="center"/>
                                    <w:rPr>
                                      <w:rFonts w:ascii="標楷體" w:eastAsia="標楷體" w:hAnsi="標楷體" w:cs="PMingLiU"/>
                                      <w:color w:val="000000"/>
                                      <w:kern w:val="0"/>
                                      <w:sz w:val="20"/>
                                      <w:szCs w:val="20"/>
                                    </w:rPr>
                                  </w:pPr>
                                  <w:r w:rsidRPr="008C504D">
                                    <w:rPr>
                                      <w:rFonts w:ascii="標楷體" w:eastAsia="標楷體" w:hAnsi="標楷體" w:cs="PMingLiU" w:hint="eastAsia"/>
                                      <w:color w:val="000000"/>
                                      <w:kern w:val="0"/>
                                      <w:sz w:val="20"/>
                                      <w:szCs w:val="20"/>
                                    </w:rPr>
                                    <w:t>1</w:t>
                                  </w:r>
                                  <w:r w:rsidRPr="008C504D">
                                    <w:rPr>
                                      <w:rFonts w:ascii="標楷體" w:eastAsia="標楷體" w:hAnsi="標楷體" w:cs="PMingLiU"/>
                                      <w:color w:val="000000"/>
                                      <w:kern w:val="0"/>
                                      <w:sz w:val="20"/>
                                      <w:szCs w:val="20"/>
                                    </w:rPr>
                                    <w:t>6</w:t>
                                  </w:r>
                                </w:p>
                              </w:tc>
                              <w:tc>
                                <w:tcPr>
                                  <w:tcW w:w="1701" w:type="dxa"/>
                                  <w:tcBorders>
                                    <w:top w:val="nil"/>
                                    <w:left w:val="single" w:sz="4" w:space="0" w:color="auto"/>
                                    <w:bottom w:val="single" w:sz="4" w:space="0" w:color="auto"/>
                                    <w:right w:val="single" w:sz="4" w:space="0" w:color="auto"/>
                                  </w:tcBorders>
                                  <w:vAlign w:val="bottom"/>
                                </w:tcPr>
                                <w:p w14:paraId="024FCA23" w14:textId="77777777" w:rsidR="005B2F0A" w:rsidRPr="008C504D" w:rsidRDefault="005B2F0A" w:rsidP="005B2F0A">
                                  <w:pPr>
                                    <w:spacing w:line="280" w:lineRule="exact"/>
                                    <w:jc w:val="center"/>
                                    <w:rPr>
                                      <w:rFonts w:ascii="標楷體" w:eastAsia="標楷體" w:hAnsi="標楷體" w:cs="微軟正黑體"/>
                                      <w:color w:val="000000" w:themeColor="text1"/>
                                      <w:sz w:val="20"/>
                                      <w:szCs w:val="20"/>
                                    </w:rPr>
                                  </w:pPr>
                                  <w:r w:rsidRPr="008C504D">
                                    <w:rPr>
                                      <w:rFonts w:ascii="標楷體" w:eastAsia="標楷體" w:hAnsi="標楷體" w:cs="PMingLiU" w:hint="eastAsia"/>
                                      <w:color w:val="000000"/>
                                      <w:kern w:val="0"/>
                                      <w:sz w:val="20"/>
                                      <w:szCs w:val="20"/>
                                    </w:rPr>
                                    <w:t>和平與正義制度</w:t>
                                  </w:r>
                                </w:p>
                              </w:tc>
                              <w:tc>
                                <w:tcPr>
                                  <w:tcW w:w="779" w:type="dxa"/>
                                  <w:tcBorders>
                                    <w:top w:val="single" w:sz="4" w:space="0" w:color="auto"/>
                                    <w:left w:val="nil"/>
                                    <w:bottom w:val="single" w:sz="4" w:space="0" w:color="auto"/>
                                    <w:right w:val="single" w:sz="4" w:space="0" w:color="auto"/>
                                  </w:tcBorders>
                                  <w:shd w:val="clear" w:color="auto" w:fill="auto"/>
                                  <w:vAlign w:val="center"/>
                                </w:tcPr>
                                <w:p w14:paraId="4A0A5517" w14:textId="77777777" w:rsidR="005B2F0A" w:rsidRPr="00386682" w:rsidRDefault="005B2F0A" w:rsidP="005B2F0A">
                                  <w:pPr>
                                    <w:spacing w:line="280" w:lineRule="exact"/>
                                    <w:jc w:val="right"/>
                                    <w:rPr>
                                      <w:rFonts w:ascii="標楷體" w:eastAsia="標楷體" w:hAnsi="標楷體" w:cs="PMingLiU"/>
                                      <w:color w:val="000000"/>
                                      <w:kern w:val="0"/>
                                      <w:sz w:val="20"/>
                                      <w:szCs w:val="20"/>
                                    </w:rPr>
                                  </w:pPr>
                                  <w:r w:rsidRPr="00386682">
                                    <w:rPr>
                                      <w:rFonts w:ascii="標楷體" w:eastAsia="標楷體" w:hAnsi="標楷體" w:hint="eastAsia"/>
                                      <w:color w:val="000000"/>
                                      <w:sz w:val="20"/>
                                      <w:szCs w:val="20"/>
                                    </w:rPr>
                                    <w:t>7</w:t>
                                  </w:r>
                                </w:p>
                              </w:tc>
                              <w:tc>
                                <w:tcPr>
                                  <w:tcW w:w="780" w:type="dxa"/>
                                  <w:tcBorders>
                                    <w:top w:val="single" w:sz="4" w:space="0" w:color="auto"/>
                                    <w:left w:val="single" w:sz="4" w:space="0" w:color="auto"/>
                                    <w:bottom w:val="single" w:sz="4" w:space="0" w:color="auto"/>
                                    <w:right w:val="single" w:sz="4" w:space="0" w:color="auto"/>
                                  </w:tcBorders>
                                  <w:shd w:val="clear" w:color="auto" w:fill="auto"/>
                                  <w:vAlign w:val="center"/>
                                </w:tcPr>
                                <w:p w14:paraId="096F2BED" w14:textId="77777777" w:rsidR="005B2F0A" w:rsidRPr="00386682" w:rsidRDefault="005B2F0A" w:rsidP="005B2F0A">
                                  <w:pPr>
                                    <w:spacing w:line="280" w:lineRule="exact"/>
                                    <w:jc w:val="right"/>
                                    <w:rPr>
                                      <w:rFonts w:ascii="標楷體" w:eastAsia="標楷體" w:hAnsi="標楷體" w:cs="PMingLiU"/>
                                      <w:color w:val="000000"/>
                                      <w:kern w:val="0"/>
                                      <w:sz w:val="20"/>
                                      <w:szCs w:val="20"/>
                                    </w:rPr>
                                  </w:pPr>
                                  <w:r w:rsidRPr="00386682">
                                    <w:rPr>
                                      <w:rFonts w:ascii="標楷體" w:eastAsia="標楷體" w:hAnsi="標楷體" w:hint="eastAsia"/>
                                      <w:color w:val="000000"/>
                                      <w:sz w:val="20"/>
                                      <w:szCs w:val="20"/>
                                    </w:rPr>
                                    <w:t>10</w:t>
                                  </w:r>
                                </w:p>
                              </w:tc>
                            </w:tr>
                            <w:tr w:rsidR="005B2F0A" w14:paraId="65A56BA7" w14:textId="77777777" w:rsidTr="009F78F9">
                              <w:tc>
                                <w:tcPr>
                                  <w:tcW w:w="421" w:type="dxa"/>
                                  <w:shd w:val="clear" w:color="auto" w:fill="FFF2CC" w:themeFill="accent4" w:themeFillTint="33"/>
                                </w:tcPr>
                                <w:p w14:paraId="3590634A" w14:textId="77777777" w:rsidR="005B2F0A" w:rsidRPr="008C504D" w:rsidRDefault="005B2F0A" w:rsidP="005B2F0A">
                                  <w:pPr>
                                    <w:spacing w:line="280" w:lineRule="exact"/>
                                    <w:jc w:val="center"/>
                                    <w:rPr>
                                      <w:rFonts w:ascii="標楷體" w:eastAsia="標楷體" w:hAnsi="標楷體" w:cs="PMingLiU"/>
                                      <w:color w:val="000000"/>
                                      <w:kern w:val="0"/>
                                      <w:sz w:val="20"/>
                                      <w:szCs w:val="20"/>
                                    </w:rPr>
                                  </w:pPr>
                                  <w:r w:rsidRPr="008C504D">
                                    <w:rPr>
                                      <w:rFonts w:ascii="標楷體" w:eastAsia="標楷體" w:hAnsi="標楷體" w:cs="PMingLiU" w:hint="eastAsia"/>
                                      <w:color w:val="000000"/>
                                      <w:kern w:val="0"/>
                                      <w:sz w:val="20"/>
                                      <w:szCs w:val="20"/>
                                    </w:rPr>
                                    <w:t>1</w:t>
                                  </w:r>
                                  <w:r w:rsidRPr="008C504D">
                                    <w:rPr>
                                      <w:rFonts w:ascii="標楷體" w:eastAsia="標楷體" w:hAnsi="標楷體" w:cs="PMingLiU"/>
                                      <w:color w:val="000000"/>
                                      <w:kern w:val="0"/>
                                      <w:sz w:val="20"/>
                                      <w:szCs w:val="20"/>
                                    </w:rPr>
                                    <w:t>7</w:t>
                                  </w:r>
                                </w:p>
                              </w:tc>
                              <w:tc>
                                <w:tcPr>
                                  <w:tcW w:w="1701" w:type="dxa"/>
                                  <w:tcBorders>
                                    <w:top w:val="nil"/>
                                    <w:left w:val="single" w:sz="4" w:space="0" w:color="auto"/>
                                    <w:bottom w:val="single" w:sz="4" w:space="0" w:color="auto"/>
                                    <w:right w:val="single" w:sz="4" w:space="0" w:color="auto"/>
                                  </w:tcBorders>
                                  <w:shd w:val="clear" w:color="auto" w:fill="FFF2CC" w:themeFill="accent4" w:themeFillTint="33"/>
                                  <w:vAlign w:val="bottom"/>
                                </w:tcPr>
                                <w:p w14:paraId="7F3DD68F" w14:textId="77777777" w:rsidR="005B2F0A" w:rsidRPr="008C504D" w:rsidRDefault="005B2F0A" w:rsidP="005B2F0A">
                                  <w:pPr>
                                    <w:spacing w:line="280" w:lineRule="exact"/>
                                    <w:jc w:val="center"/>
                                    <w:rPr>
                                      <w:rFonts w:ascii="標楷體" w:eastAsia="標楷體" w:hAnsi="標楷體" w:cs="微軟正黑體"/>
                                      <w:color w:val="000000" w:themeColor="text1"/>
                                      <w:sz w:val="20"/>
                                      <w:szCs w:val="20"/>
                                    </w:rPr>
                                  </w:pPr>
                                  <w:r w:rsidRPr="008C504D">
                                    <w:rPr>
                                      <w:rFonts w:ascii="標楷體" w:eastAsia="標楷體" w:hAnsi="標楷體" w:cs="PMingLiU" w:hint="eastAsia"/>
                                      <w:color w:val="000000"/>
                                      <w:kern w:val="0"/>
                                      <w:sz w:val="20"/>
                                      <w:szCs w:val="20"/>
                                    </w:rPr>
                                    <w:t>全球夥伴</w:t>
                                  </w:r>
                                </w:p>
                              </w:tc>
                              <w:tc>
                                <w:tcPr>
                                  <w:tcW w:w="779" w:type="dxa"/>
                                  <w:tcBorders>
                                    <w:top w:val="single" w:sz="4" w:space="0" w:color="auto"/>
                                    <w:left w:val="nil"/>
                                    <w:bottom w:val="single" w:sz="4" w:space="0" w:color="auto"/>
                                    <w:right w:val="single" w:sz="4" w:space="0" w:color="auto"/>
                                  </w:tcBorders>
                                  <w:shd w:val="clear" w:color="auto" w:fill="FFF2CC" w:themeFill="accent4" w:themeFillTint="33"/>
                                  <w:vAlign w:val="center"/>
                                </w:tcPr>
                                <w:p w14:paraId="025D3380" w14:textId="77777777" w:rsidR="005B2F0A" w:rsidRPr="00386682" w:rsidRDefault="005B2F0A" w:rsidP="005B2F0A">
                                  <w:pPr>
                                    <w:spacing w:line="280" w:lineRule="exact"/>
                                    <w:jc w:val="right"/>
                                    <w:rPr>
                                      <w:rFonts w:ascii="標楷體" w:eastAsia="標楷體" w:hAnsi="標楷體" w:cs="PMingLiU"/>
                                      <w:color w:val="000000"/>
                                      <w:kern w:val="0"/>
                                      <w:sz w:val="20"/>
                                      <w:szCs w:val="20"/>
                                    </w:rPr>
                                  </w:pPr>
                                  <w:r w:rsidRPr="00386682">
                                    <w:rPr>
                                      <w:rFonts w:ascii="標楷體" w:eastAsia="標楷體" w:hAnsi="標楷體" w:hint="eastAsia"/>
                                      <w:color w:val="000000"/>
                                      <w:sz w:val="20"/>
                                      <w:szCs w:val="20"/>
                                    </w:rPr>
                                    <w:t>10</w:t>
                                  </w:r>
                                </w:p>
                              </w:tc>
                              <w:tc>
                                <w:tcPr>
                                  <w:tcW w:w="780"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4C8D593E" w14:textId="77777777" w:rsidR="005B2F0A" w:rsidRPr="00386682" w:rsidRDefault="005B2F0A" w:rsidP="005B2F0A">
                                  <w:pPr>
                                    <w:spacing w:line="280" w:lineRule="exact"/>
                                    <w:jc w:val="right"/>
                                    <w:rPr>
                                      <w:rFonts w:ascii="標楷體" w:eastAsia="標楷體" w:hAnsi="標楷體" w:cs="PMingLiU"/>
                                      <w:color w:val="000000"/>
                                      <w:kern w:val="0"/>
                                      <w:sz w:val="20"/>
                                      <w:szCs w:val="20"/>
                                    </w:rPr>
                                  </w:pPr>
                                  <w:r w:rsidRPr="00386682">
                                    <w:rPr>
                                      <w:rFonts w:ascii="標楷體" w:eastAsia="標楷體" w:hAnsi="標楷體" w:hint="eastAsia"/>
                                      <w:color w:val="000000"/>
                                      <w:sz w:val="20"/>
                                      <w:szCs w:val="20"/>
                                    </w:rPr>
                                    <w:t>13</w:t>
                                  </w:r>
                                </w:p>
                              </w:tc>
                            </w:tr>
                            <w:tr w:rsidR="005B2F0A" w14:paraId="48AC0E81" w14:textId="77777777" w:rsidTr="00F0674C">
                              <w:tc>
                                <w:tcPr>
                                  <w:tcW w:w="421" w:type="dxa"/>
                                </w:tcPr>
                                <w:p w14:paraId="161FC521" w14:textId="77777777" w:rsidR="005B2F0A" w:rsidRPr="008C504D" w:rsidRDefault="005B2F0A" w:rsidP="005B2F0A">
                                  <w:pPr>
                                    <w:spacing w:line="280" w:lineRule="exact"/>
                                    <w:jc w:val="center"/>
                                    <w:rPr>
                                      <w:rFonts w:ascii="標楷體" w:eastAsia="標楷體" w:hAnsi="標楷體" w:cs="PMingLiU"/>
                                      <w:color w:val="000000"/>
                                      <w:kern w:val="0"/>
                                      <w:sz w:val="20"/>
                                      <w:szCs w:val="20"/>
                                    </w:rPr>
                                  </w:pPr>
                                  <w:r w:rsidRPr="008C504D">
                                    <w:rPr>
                                      <w:rFonts w:ascii="標楷體" w:eastAsia="標楷體" w:hAnsi="標楷體" w:cs="PMingLiU" w:hint="eastAsia"/>
                                      <w:color w:val="000000"/>
                                      <w:kern w:val="0"/>
                                      <w:sz w:val="20"/>
                                      <w:szCs w:val="20"/>
                                    </w:rPr>
                                    <w:t>1</w:t>
                                  </w:r>
                                  <w:r w:rsidRPr="008C504D">
                                    <w:rPr>
                                      <w:rFonts w:ascii="標楷體" w:eastAsia="標楷體" w:hAnsi="標楷體" w:cs="PMingLiU"/>
                                      <w:color w:val="000000"/>
                                      <w:kern w:val="0"/>
                                      <w:sz w:val="20"/>
                                      <w:szCs w:val="20"/>
                                    </w:rPr>
                                    <w:t>8</w:t>
                                  </w:r>
                                </w:p>
                              </w:tc>
                              <w:tc>
                                <w:tcPr>
                                  <w:tcW w:w="1701" w:type="dxa"/>
                                  <w:tcBorders>
                                    <w:top w:val="nil"/>
                                    <w:left w:val="single" w:sz="4" w:space="0" w:color="auto"/>
                                    <w:bottom w:val="single" w:sz="4" w:space="0" w:color="auto"/>
                                    <w:right w:val="single" w:sz="4" w:space="0" w:color="auto"/>
                                  </w:tcBorders>
                                  <w:vAlign w:val="bottom"/>
                                </w:tcPr>
                                <w:p w14:paraId="5BDA4633" w14:textId="77777777" w:rsidR="005B2F0A" w:rsidRPr="008C504D" w:rsidRDefault="005B2F0A" w:rsidP="005B2F0A">
                                  <w:pPr>
                                    <w:spacing w:line="280" w:lineRule="exact"/>
                                    <w:jc w:val="center"/>
                                    <w:rPr>
                                      <w:rFonts w:ascii="標楷體" w:eastAsia="標楷體" w:hAnsi="標楷體" w:cs="微軟正黑體"/>
                                      <w:color w:val="000000" w:themeColor="text1"/>
                                      <w:sz w:val="20"/>
                                      <w:szCs w:val="20"/>
                                    </w:rPr>
                                  </w:pPr>
                                  <w:r w:rsidRPr="008C504D">
                                    <w:rPr>
                                      <w:rFonts w:ascii="標楷體" w:eastAsia="標楷體" w:hAnsi="標楷體" w:cs="PMingLiU" w:hint="eastAsia"/>
                                      <w:color w:val="000000"/>
                                      <w:kern w:val="0"/>
                                      <w:sz w:val="20"/>
                                      <w:szCs w:val="20"/>
                                    </w:rPr>
                                    <w:t>非核家園</w:t>
                                  </w:r>
                                </w:p>
                              </w:tc>
                              <w:tc>
                                <w:tcPr>
                                  <w:tcW w:w="779" w:type="dxa"/>
                                  <w:tcBorders>
                                    <w:top w:val="single" w:sz="4" w:space="0" w:color="auto"/>
                                    <w:left w:val="nil"/>
                                    <w:bottom w:val="single" w:sz="4" w:space="0" w:color="auto"/>
                                    <w:right w:val="single" w:sz="4" w:space="0" w:color="auto"/>
                                  </w:tcBorders>
                                  <w:shd w:val="clear" w:color="auto" w:fill="auto"/>
                                  <w:vAlign w:val="center"/>
                                </w:tcPr>
                                <w:p w14:paraId="5FC3E9BE" w14:textId="77777777" w:rsidR="005B2F0A" w:rsidRPr="00386682" w:rsidRDefault="005B2F0A" w:rsidP="005B2F0A">
                                  <w:pPr>
                                    <w:spacing w:line="280" w:lineRule="exact"/>
                                    <w:jc w:val="right"/>
                                    <w:rPr>
                                      <w:rFonts w:ascii="標楷體" w:eastAsia="標楷體" w:hAnsi="標楷體" w:cs="PMingLiU"/>
                                      <w:color w:val="000000"/>
                                      <w:kern w:val="0"/>
                                      <w:sz w:val="20"/>
                                      <w:szCs w:val="20"/>
                                    </w:rPr>
                                  </w:pPr>
                                  <w:r w:rsidRPr="00386682">
                                    <w:rPr>
                                      <w:rFonts w:ascii="標楷體" w:eastAsia="標楷體" w:hAnsi="標楷體" w:hint="eastAsia"/>
                                      <w:color w:val="000000"/>
                                      <w:sz w:val="20"/>
                                      <w:szCs w:val="20"/>
                                    </w:rPr>
                                    <w:t>5</w:t>
                                  </w:r>
                                </w:p>
                              </w:tc>
                              <w:tc>
                                <w:tcPr>
                                  <w:tcW w:w="780" w:type="dxa"/>
                                  <w:tcBorders>
                                    <w:top w:val="single" w:sz="4" w:space="0" w:color="auto"/>
                                    <w:left w:val="single" w:sz="4" w:space="0" w:color="auto"/>
                                    <w:bottom w:val="single" w:sz="4" w:space="0" w:color="auto"/>
                                    <w:right w:val="single" w:sz="4" w:space="0" w:color="auto"/>
                                  </w:tcBorders>
                                  <w:shd w:val="clear" w:color="auto" w:fill="auto"/>
                                  <w:vAlign w:val="center"/>
                                </w:tcPr>
                                <w:p w14:paraId="79EB0858" w14:textId="65C4CB3F" w:rsidR="005B2F0A" w:rsidRPr="00386682" w:rsidRDefault="00C97E03" w:rsidP="005B2F0A">
                                  <w:pPr>
                                    <w:spacing w:line="280" w:lineRule="exact"/>
                                    <w:jc w:val="right"/>
                                    <w:rPr>
                                      <w:rFonts w:ascii="標楷體" w:eastAsia="標楷體" w:hAnsi="標楷體" w:cs="PMingLiU"/>
                                      <w:color w:val="000000"/>
                                      <w:kern w:val="0"/>
                                      <w:sz w:val="20"/>
                                      <w:szCs w:val="20"/>
                                    </w:rPr>
                                  </w:pPr>
                                  <w:r w:rsidRPr="0043381D">
                                    <w:rPr>
                                      <w:rFonts w:ascii="標楷體" w:eastAsia="標楷體" w:hAnsi="標楷體" w:cs="PMingLiU" w:hint="eastAsia"/>
                                      <w:color w:val="000000"/>
                                      <w:kern w:val="0"/>
                                      <w:sz w:val="20"/>
                                      <w:szCs w:val="20"/>
                                    </w:rPr>
                                    <w:t>－</w:t>
                                  </w:r>
                                </w:p>
                              </w:tc>
                            </w:tr>
                          </w:tbl>
                          <w:p w14:paraId="0BB5527E" w14:textId="77777777" w:rsidR="005B2F0A" w:rsidRDefault="005B2F0A" w:rsidP="005B2F0A">
                            <w:pPr>
                              <w:spacing w:line="240" w:lineRule="exact"/>
                              <w:ind w:left="560" w:hangingChars="311" w:hanging="560"/>
                              <w:rPr>
                                <w:rFonts w:ascii="標楷體" w:eastAsia="標楷體" w:hAnsi="標楷體"/>
                                <w:sz w:val="18"/>
                                <w:szCs w:val="16"/>
                              </w:rPr>
                            </w:pPr>
                            <w:proofErr w:type="gramStart"/>
                            <w:r>
                              <w:rPr>
                                <w:rFonts w:ascii="標楷體" w:eastAsia="標楷體" w:hAnsi="標楷體" w:hint="eastAsia"/>
                                <w:sz w:val="18"/>
                                <w:szCs w:val="16"/>
                              </w:rPr>
                              <w:t>註</w:t>
                            </w:r>
                            <w:proofErr w:type="gramEnd"/>
                            <w:r>
                              <w:rPr>
                                <w:rFonts w:ascii="標楷體" w:eastAsia="標楷體" w:hAnsi="標楷體" w:hint="eastAsia"/>
                                <w:sz w:val="18"/>
                                <w:szCs w:val="16"/>
                              </w:rPr>
                              <w:t>：1</w:t>
                            </w:r>
                            <w:r>
                              <w:rPr>
                                <w:rFonts w:ascii="標楷體" w:eastAsia="標楷體" w:hAnsi="標楷體"/>
                                <w:sz w:val="18"/>
                                <w:szCs w:val="16"/>
                              </w:rPr>
                              <w:t>.</w:t>
                            </w:r>
                            <w:r>
                              <w:rPr>
                                <w:rFonts w:ascii="標楷體" w:eastAsia="標楷體" w:hAnsi="標楷體" w:hint="eastAsia"/>
                                <w:sz w:val="18"/>
                                <w:szCs w:val="16"/>
                              </w:rPr>
                              <w:t>有</w:t>
                            </w:r>
                            <w:r w:rsidRPr="00E13E4E">
                              <w:rPr>
                                <w:rFonts w:ascii="標楷體" w:eastAsia="標楷體" w:hAnsi="標楷體" w:hint="eastAsia"/>
                                <w:sz w:val="18"/>
                                <w:szCs w:val="16"/>
                              </w:rPr>
                              <w:t>12項具體目標</w:t>
                            </w:r>
                            <w:r>
                              <w:rPr>
                                <w:rFonts w:ascii="標楷體" w:eastAsia="標楷體" w:hAnsi="標楷體" w:hint="eastAsia"/>
                                <w:sz w:val="18"/>
                                <w:szCs w:val="16"/>
                              </w:rPr>
                              <w:t>、</w:t>
                            </w:r>
                            <w:r w:rsidRPr="00E13E4E">
                              <w:rPr>
                                <w:rFonts w:ascii="標楷體" w:eastAsia="標楷體" w:hAnsi="標楷體" w:hint="eastAsia"/>
                                <w:sz w:val="18"/>
                                <w:szCs w:val="16"/>
                              </w:rPr>
                              <w:t>73項對應指標重複出現</w:t>
                            </w:r>
                            <w:r>
                              <w:rPr>
                                <w:rFonts w:ascii="標楷體" w:eastAsia="標楷體" w:hAnsi="標楷體" w:hint="eastAsia"/>
                                <w:sz w:val="18"/>
                                <w:szCs w:val="16"/>
                              </w:rPr>
                              <w:t>於</w:t>
                            </w:r>
                            <w:r w:rsidRPr="00E13E4E">
                              <w:rPr>
                                <w:rFonts w:ascii="標楷體" w:eastAsia="標楷體" w:hAnsi="標楷體" w:hint="eastAsia"/>
                                <w:sz w:val="18"/>
                                <w:szCs w:val="16"/>
                              </w:rPr>
                              <w:t>不同核心目標</w:t>
                            </w:r>
                            <w:r>
                              <w:rPr>
                                <w:rFonts w:ascii="標楷體" w:eastAsia="標楷體" w:hAnsi="標楷體" w:hint="eastAsia"/>
                                <w:sz w:val="18"/>
                                <w:szCs w:val="16"/>
                              </w:rPr>
                              <w:t>。</w:t>
                            </w:r>
                          </w:p>
                          <w:p w14:paraId="462A6744" w14:textId="77777777" w:rsidR="005B2F0A" w:rsidRPr="00B6157C" w:rsidRDefault="005B2F0A" w:rsidP="005B2F0A">
                            <w:pPr>
                              <w:spacing w:line="240" w:lineRule="exact"/>
                              <w:ind w:leftChars="157" w:left="559" w:hangingChars="101" w:hanging="182"/>
                              <w:rPr>
                                <w:rFonts w:ascii="標楷體" w:eastAsia="標楷體" w:hAnsi="標楷體"/>
                                <w:sz w:val="18"/>
                                <w:szCs w:val="16"/>
                              </w:rPr>
                            </w:pPr>
                            <w:r>
                              <w:rPr>
                                <w:rFonts w:ascii="標楷體" w:eastAsia="標楷體" w:hAnsi="標楷體"/>
                                <w:sz w:val="18"/>
                                <w:szCs w:val="16"/>
                              </w:rPr>
                              <w:t>2.</w:t>
                            </w:r>
                            <w:r w:rsidRPr="00BB2F0F">
                              <w:rPr>
                                <w:rFonts w:ascii="標楷體" w:eastAsia="標楷體" w:hAnsi="標楷體" w:hint="eastAsia"/>
                                <w:sz w:val="18"/>
                                <w:szCs w:val="16"/>
                              </w:rPr>
                              <w:t>資料來源：</w:t>
                            </w:r>
                            <w:r>
                              <w:rPr>
                                <w:rFonts w:ascii="標楷體" w:eastAsia="標楷體" w:hAnsi="標楷體" w:hint="eastAsia"/>
                                <w:sz w:val="18"/>
                                <w:szCs w:val="16"/>
                              </w:rPr>
                              <w:t>整理</w:t>
                            </w:r>
                            <w:r w:rsidRPr="00BB2F0F">
                              <w:rPr>
                                <w:rFonts w:ascii="標楷體" w:eastAsia="標楷體" w:hAnsi="標楷體" w:hint="eastAsia"/>
                                <w:sz w:val="18"/>
                                <w:szCs w:val="16"/>
                              </w:rPr>
                              <w:t>自</w:t>
                            </w:r>
                            <w:r>
                              <w:rPr>
                                <w:rFonts w:ascii="標楷體" w:eastAsia="標楷體" w:hAnsi="標楷體" w:hint="eastAsia"/>
                                <w:sz w:val="18"/>
                                <w:szCs w:val="16"/>
                              </w:rPr>
                              <w:t>2</w:t>
                            </w:r>
                            <w:r>
                              <w:rPr>
                                <w:rFonts w:ascii="標楷體" w:eastAsia="標楷體" w:hAnsi="標楷體"/>
                                <w:sz w:val="18"/>
                                <w:szCs w:val="16"/>
                              </w:rPr>
                              <w:t>022</w:t>
                            </w:r>
                            <w:r w:rsidRPr="00F630DA">
                              <w:rPr>
                                <w:rFonts w:ascii="標楷體" w:eastAsia="標楷體" w:hAnsi="標楷體" w:hint="eastAsia"/>
                                <w:sz w:val="18"/>
                                <w:szCs w:val="16"/>
                              </w:rPr>
                              <w:t>國家自願檢視報告</w:t>
                            </w:r>
                            <w:r w:rsidRPr="003D3BFD">
                              <w:rPr>
                                <w:rFonts w:ascii="標楷體" w:eastAsia="標楷體" w:hAnsi="標楷體" w:hint="eastAsia"/>
                                <w:sz w:val="18"/>
                                <w:szCs w:val="16"/>
                              </w:rPr>
                              <w:t>、臺灣永續發展目標修正本</w:t>
                            </w:r>
                            <w:r w:rsidRPr="00B6157C">
                              <w:rPr>
                                <w:rFonts w:ascii="標楷體" w:eastAsia="標楷體" w:hAnsi="標楷體" w:hint="eastAsia"/>
                                <w:sz w:val="18"/>
                                <w:szCs w:val="16"/>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D99D86D" id="_x0000_t202" coordsize="21600,21600" o:spt="202" path="m,l,21600r21600,l21600,xe">
                <v:stroke joinstyle="miter"/>
                <v:path gradientshapeok="t" o:connecttype="rect"/>
              </v:shapetype>
              <v:shape id="文字方塊 1" o:spid="_x0000_s1027" type="#_x0000_t202" style="position:absolute;left:0;text-align:left;margin-left:289.75pt;margin-top:.3pt;width:202.25pt;height:391.6pt;z-index:-251569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Xt4VZgIAAJYEAAAOAAAAZHJzL2Uyb0RvYy54bWysVF1OGzEQfq/UO1h+L5uEhJ+IDUpBqSoh&#10;QIKKZ8frJSt5Pa7tZDe9QKUeAJ57gB6gB4Jz9LOzAUr7VDUPznhmPD/fN7NHx22t2Uo5X5HJeX+n&#10;x5kykorK3Ob80/Xs3QFnPghTCE1G5XytPD+evH1z1NixGtCCdKEcQxDjx43N+SIEO84yLxeqFn6H&#10;rDIwluRqEXB1t1nhRIPotc4Gvd5e1pArrCOpvIf2dGPkkxS/LJUMF2XpVWA656gtpNOlcx7PbHIk&#10;xrdO2EUluzLEP1RRi8og6VOoUxEEW7rqj1B1JR15KsOOpDqjsqykSj2gm37vVTdXC2FV6gXgePsE&#10;k/9/YeX56tKxqgB3nBlRg6LHu68PP+4f734+fP/G+hGhxvoxHK8sXEP7ntro3ek9lLHxtnR1/EdL&#10;DHZgvX7CV7WBSSgHo72D0f6IMwnb8HB/d3eQGMien1vnwwdFNYtCzh0ITLiK1ZkPSAnXrUvM5klX&#10;xazSOl3W/kQ7thLgGiNSUMOZFj5AmfNZ+sWqEeK3Z9qwJud7u6NeymQoxtv4aQP32P2myyiFdt52&#10;eHUIzKlYAxhHm+HyVs4qFH+GzJfCYZqABTYkXOAoNSEXdRJnC3Jf/qaP/iAZVs4aTGfO/eelcAoN&#10;fTSg/7A/HMZxTpfhaB84MvfSMn9pMcv6hAAKKEZ1SYz+QW/F0lF9g0WaxqwwCSORO+dhK56Ezc5g&#10;EaWaTpMTBtiKcGaurIyhIwORmuv2Rjjb8RdA/Tlt51iMX9G48Y0vDU2XgcoqcRxx3qDawY/hT7x1&#10;ixq36+U9eT1/Tia/AAAA//8DAFBLAwQUAAYACAAAACEArn/ozuEAAAAIAQAADwAAAGRycy9kb3du&#10;cmV2LnhtbEyPzU7DMBCE70i8g7VI3KjDT9s0xKkQAkElorYBiaubLEkgXke224Q+PcsJjqMZzXyT&#10;LkfTiQM631pScDmJQCCVtmqpVvD2+ngRg/BBU6U7S6jgGz0ss9OTVCeVHWiLhyLUgkvIJ1pBE0Kf&#10;SOnLBo32E9sjsfdhndGBpatl5fTA5aaTV1E0k0a3xAuN7vG+wfKr2BsF70Px5Nar1eemf86P62OR&#10;v+BDrtT52Xh3CyLgGP7C8IvP6JAx087uqfKiUzCdL6YcVTADwfYivuFrOwXz+DoGmaXy/4HsBwAA&#10;//8DAFBLAQItABQABgAIAAAAIQC2gziS/gAAAOEBAAATAAAAAAAAAAAAAAAAAAAAAABbQ29udGVu&#10;dF9UeXBlc10ueG1sUEsBAi0AFAAGAAgAAAAhADj9If/WAAAAlAEAAAsAAAAAAAAAAAAAAAAALwEA&#10;AF9yZWxzLy5yZWxzUEsBAi0AFAAGAAgAAAAhACpe3hVmAgAAlgQAAA4AAAAAAAAAAAAAAAAALgIA&#10;AGRycy9lMm9Eb2MueG1sUEsBAi0AFAAGAAgAAAAhAK5/6M7hAAAACAEAAA8AAAAAAAAAAAAAAAAA&#10;wAQAAGRycy9kb3ducmV2LnhtbFBLBQYAAAAABAAEAPMAAADOBQAAAAA=&#10;" fillcolor="window" stroked="f" strokeweight=".5pt">
                <v:textbox>
                  <w:txbxContent>
                    <w:p w14:paraId="7C48768E" w14:textId="3E82E1C4" w:rsidR="005B2F0A" w:rsidRDefault="005B2F0A" w:rsidP="005B2F0A">
                      <w:pPr>
                        <w:spacing w:line="400" w:lineRule="exact"/>
                        <w:jc w:val="center"/>
                        <w:rPr>
                          <w:rFonts w:ascii="標楷體" w:eastAsia="標楷體" w:hAnsi="標楷體" w:cs="Times New Roman"/>
                          <w:b/>
                          <w:szCs w:val="20"/>
                        </w:rPr>
                      </w:pPr>
                      <w:r w:rsidRPr="00150039">
                        <w:rPr>
                          <w:rFonts w:ascii="標楷體" w:eastAsia="標楷體" w:hAnsi="標楷體" w:cs="Times New Roman" w:hint="eastAsia"/>
                          <w:b/>
                          <w:szCs w:val="20"/>
                        </w:rPr>
                        <w:t>表</w:t>
                      </w:r>
                      <w:r w:rsidR="008F0307">
                        <w:rPr>
                          <w:rFonts w:ascii="標楷體" w:eastAsia="標楷體" w:hAnsi="標楷體" w:cs="Times New Roman" w:hint="eastAsia"/>
                          <w:b/>
                          <w:szCs w:val="20"/>
                        </w:rPr>
                        <w:t>1</w:t>
                      </w:r>
                      <w:r w:rsidRPr="00176DDD">
                        <w:rPr>
                          <w:rFonts w:ascii="標楷體" w:eastAsia="標楷體" w:hAnsi="標楷體" w:cs="Times New Roman" w:hint="eastAsia"/>
                          <w:b/>
                          <w:szCs w:val="20"/>
                        </w:rPr>
                        <w:t xml:space="preserve">　</w:t>
                      </w:r>
                      <w:r w:rsidRPr="00D54F9F">
                        <w:rPr>
                          <w:rFonts w:ascii="標楷體" w:eastAsia="標楷體" w:hAnsi="標楷體" w:cs="Times New Roman" w:hint="eastAsia"/>
                          <w:b/>
                          <w:szCs w:val="20"/>
                        </w:rPr>
                        <w:t>臺灣永續發展</w:t>
                      </w:r>
                      <w:r w:rsidR="00E85CB8">
                        <w:rPr>
                          <w:rFonts w:ascii="標楷體" w:eastAsia="標楷體" w:hAnsi="標楷體" w:cs="Times New Roman" w:hint="eastAsia"/>
                          <w:b/>
                          <w:szCs w:val="20"/>
                        </w:rPr>
                        <w:t>核心</w:t>
                      </w:r>
                      <w:r w:rsidRPr="00D54F9F">
                        <w:rPr>
                          <w:rFonts w:ascii="標楷體" w:eastAsia="標楷體" w:hAnsi="標楷體" w:cs="Times New Roman" w:hint="eastAsia"/>
                          <w:b/>
                          <w:szCs w:val="20"/>
                        </w:rPr>
                        <w:t>目標</w:t>
                      </w:r>
                    </w:p>
                    <w:p w14:paraId="02F91F59" w14:textId="77777777" w:rsidR="005B2F0A" w:rsidRPr="00176DDD" w:rsidRDefault="005B2F0A" w:rsidP="005B2F0A">
                      <w:pPr>
                        <w:spacing w:line="240" w:lineRule="exact"/>
                        <w:ind w:rightChars="46" w:right="110"/>
                        <w:jc w:val="right"/>
                        <w:rPr>
                          <w:rFonts w:ascii="標楷體" w:eastAsia="標楷體" w:hAnsi="標楷體" w:cs="Times New Roman"/>
                          <w:b/>
                          <w:szCs w:val="20"/>
                        </w:rPr>
                      </w:pPr>
                      <w:r w:rsidRPr="00AC5B4E">
                        <w:rPr>
                          <w:rFonts w:ascii="標楷體" w:eastAsia="標楷體" w:hAnsi="標楷體" w:hint="eastAsia"/>
                          <w:spacing w:val="-12"/>
                          <w:sz w:val="20"/>
                        </w:rPr>
                        <w:t>單位：</w:t>
                      </w:r>
                      <w:r>
                        <w:rPr>
                          <w:rFonts w:ascii="標楷體" w:eastAsia="標楷體" w:hAnsi="標楷體" w:hint="eastAsia"/>
                          <w:spacing w:val="-12"/>
                          <w:sz w:val="20"/>
                        </w:rPr>
                        <w:t>項</w:t>
                      </w:r>
                    </w:p>
                    <w:tbl>
                      <w:tblPr>
                        <w:tblStyle w:val="ae"/>
                        <w:tblW w:w="0" w:type="auto"/>
                        <w:tblLook w:val="04A0" w:firstRow="1" w:lastRow="0" w:firstColumn="1" w:lastColumn="0" w:noHBand="0" w:noVBand="1"/>
                      </w:tblPr>
                      <w:tblGrid>
                        <w:gridCol w:w="421"/>
                        <w:gridCol w:w="1701"/>
                        <w:gridCol w:w="779"/>
                        <w:gridCol w:w="780"/>
                      </w:tblGrid>
                      <w:tr w:rsidR="005B2F0A" w14:paraId="5F02F5EB" w14:textId="77777777" w:rsidTr="009F78F9">
                        <w:tc>
                          <w:tcPr>
                            <w:tcW w:w="421" w:type="dxa"/>
                            <w:shd w:val="clear" w:color="auto" w:fill="DEEAF6" w:themeFill="accent5" w:themeFillTint="33"/>
                            <w:vAlign w:val="center"/>
                          </w:tcPr>
                          <w:p w14:paraId="2A345341" w14:textId="77777777" w:rsidR="005B2F0A" w:rsidRPr="008C504D" w:rsidRDefault="005B2F0A" w:rsidP="005B2F0A">
                            <w:pPr>
                              <w:spacing w:line="280" w:lineRule="exact"/>
                              <w:jc w:val="center"/>
                              <w:rPr>
                                <w:rFonts w:ascii="標楷體" w:eastAsia="標楷體" w:hAnsi="標楷體"/>
                                <w:sz w:val="20"/>
                                <w:szCs w:val="20"/>
                              </w:rPr>
                            </w:pPr>
                            <w:r w:rsidRPr="008C504D">
                              <w:rPr>
                                <w:rFonts w:ascii="標楷體" w:eastAsia="標楷體" w:hAnsi="標楷體" w:hint="eastAsia"/>
                                <w:sz w:val="20"/>
                                <w:szCs w:val="20"/>
                              </w:rPr>
                              <w:t>項次</w:t>
                            </w:r>
                          </w:p>
                        </w:tc>
                        <w:tc>
                          <w:tcPr>
                            <w:tcW w:w="1701" w:type="dxa"/>
                            <w:shd w:val="clear" w:color="auto" w:fill="DEEAF6" w:themeFill="accent5" w:themeFillTint="33"/>
                            <w:vAlign w:val="center"/>
                          </w:tcPr>
                          <w:p w14:paraId="346AA7C1" w14:textId="77777777" w:rsidR="005B2F0A" w:rsidRPr="008C504D" w:rsidRDefault="005B2F0A" w:rsidP="005B2F0A">
                            <w:pPr>
                              <w:spacing w:line="280" w:lineRule="exact"/>
                              <w:jc w:val="center"/>
                              <w:rPr>
                                <w:rFonts w:ascii="標楷體" w:eastAsia="標楷體" w:hAnsi="標楷體"/>
                                <w:sz w:val="20"/>
                                <w:szCs w:val="20"/>
                              </w:rPr>
                            </w:pPr>
                            <w:r w:rsidRPr="008C504D">
                              <w:rPr>
                                <w:rFonts w:ascii="標楷體" w:eastAsia="標楷體" w:hAnsi="標楷體" w:hint="eastAsia"/>
                                <w:sz w:val="20"/>
                                <w:szCs w:val="20"/>
                              </w:rPr>
                              <w:t>簡稱</w:t>
                            </w:r>
                          </w:p>
                        </w:tc>
                        <w:tc>
                          <w:tcPr>
                            <w:tcW w:w="779" w:type="dxa"/>
                            <w:shd w:val="clear" w:color="auto" w:fill="DEEAF6" w:themeFill="accent5" w:themeFillTint="33"/>
                          </w:tcPr>
                          <w:p w14:paraId="7AB257FF" w14:textId="77777777" w:rsidR="005B2F0A" w:rsidRDefault="005B2F0A" w:rsidP="005B2F0A">
                            <w:pPr>
                              <w:spacing w:line="280" w:lineRule="exact"/>
                              <w:jc w:val="center"/>
                              <w:rPr>
                                <w:rFonts w:ascii="標楷體" w:eastAsia="標楷體" w:hAnsi="標楷體"/>
                                <w:sz w:val="20"/>
                                <w:szCs w:val="20"/>
                              </w:rPr>
                            </w:pPr>
                            <w:r>
                              <w:rPr>
                                <w:rFonts w:ascii="標楷體" w:eastAsia="標楷體" w:hAnsi="標楷體" w:hint="eastAsia"/>
                                <w:sz w:val="20"/>
                                <w:szCs w:val="20"/>
                              </w:rPr>
                              <w:t>具體</w:t>
                            </w:r>
                          </w:p>
                          <w:p w14:paraId="26E6DD61" w14:textId="77777777" w:rsidR="005B2F0A" w:rsidRPr="008C504D" w:rsidRDefault="005B2F0A" w:rsidP="005B2F0A">
                            <w:pPr>
                              <w:spacing w:line="280" w:lineRule="exact"/>
                              <w:jc w:val="center"/>
                              <w:rPr>
                                <w:rFonts w:ascii="標楷體" w:eastAsia="標楷體" w:hAnsi="標楷體"/>
                                <w:sz w:val="20"/>
                                <w:szCs w:val="20"/>
                              </w:rPr>
                            </w:pPr>
                            <w:r>
                              <w:rPr>
                                <w:rFonts w:ascii="標楷體" w:eastAsia="標楷體" w:hAnsi="標楷體" w:hint="eastAsia"/>
                                <w:sz w:val="20"/>
                                <w:szCs w:val="20"/>
                              </w:rPr>
                              <w:t>目標</w:t>
                            </w:r>
                          </w:p>
                        </w:tc>
                        <w:tc>
                          <w:tcPr>
                            <w:tcW w:w="780" w:type="dxa"/>
                            <w:shd w:val="clear" w:color="auto" w:fill="DEEAF6" w:themeFill="accent5" w:themeFillTint="33"/>
                          </w:tcPr>
                          <w:p w14:paraId="01C7A2F1" w14:textId="77777777" w:rsidR="005B2F0A" w:rsidRDefault="005B2F0A" w:rsidP="005B2F0A">
                            <w:pPr>
                              <w:spacing w:line="280" w:lineRule="exact"/>
                              <w:jc w:val="center"/>
                              <w:rPr>
                                <w:rFonts w:ascii="標楷體" w:eastAsia="標楷體" w:hAnsi="標楷體"/>
                                <w:sz w:val="20"/>
                                <w:szCs w:val="20"/>
                              </w:rPr>
                            </w:pPr>
                            <w:r>
                              <w:rPr>
                                <w:rFonts w:ascii="標楷體" w:eastAsia="標楷體" w:hAnsi="標楷體" w:hint="eastAsia"/>
                                <w:sz w:val="20"/>
                                <w:szCs w:val="20"/>
                              </w:rPr>
                              <w:t>對應</w:t>
                            </w:r>
                          </w:p>
                          <w:p w14:paraId="62C29CB7" w14:textId="77777777" w:rsidR="005B2F0A" w:rsidRPr="008C504D" w:rsidRDefault="005B2F0A" w:rsidP="005B2F0A">
                            <w:pPr>
                              <w:spacing w:line="280" w:lineRule="exact"/>
                              <w:jc w:val="center"/>
                              <w:rPr>
                                <w:rFonts w:ascii="標楷體" w:eastAsia="標楷體" w:hAnsi="標楷體"/>
                                <w:sz w:val="20"/>
                                <w:szCs w:val="20"/>
                              </w:rPr>
                            </w:pPr>
                            <w:r>
                              <w:rPr>
                                <w:rFonts w:ascii="標楷體" w:eastAsia="標楷體" w:hAnsi="標楷體" w:hint="eastAsia"/>
                                <w:sz w:val="20"/>
                                <w:szCs w:val="20"/>
                              </w:rPr>
                              <w:t>指標</w:t>
                            </w:r>
                          </w:p>
                        </w:tc>
                      </w:tr>
                      <w:tr w:rsidR="005B2F0A" w14:paraId="3727B19B" w14:textId="77777777" w:rsidTr="00F0674C">
                        <w:trPr>
                          <w:trHeight w:val="70"/>
                        </w:trPr>
                        <w:tc>
                          <w:tcPr>
                            <w:tcW w:w="2122" w:type="dxa"/>
                            <w:gridSpan w:val="2"/>
                            <w:tcBorders>
                              <w:right w:val="single" w:sz="4" w:space="0" w:color="auto"/>
                            </w:tcBorders>
                          </w:tcPr>
                          <w:p w14:paraId="0FA11642" w14:textId="77777777" w:rsidR="005B2F0A" w:rsidRPr="008F63FE" w:rsidRDefault="005B2F0A" w:rsidP="005B2F0A">
                            <w:pPr>
                              <w:spacing w:line="280" w:lineRule="exact"/>
                              <w:jc w:val="center"/>
                              <w:rPr>
                                <w:rFonts w:ascii="標楷體" w:eastAsia="標楷體" w:hAnsi="標楷體" w:cs="PMingLiU"/>
                                <w:b/>
                                <w:bCs/>
                                <w:color w:val="000000"/>
                                <w:kern w:val="0"/>
                                <w:sz w:val="20"/>
                                <w:szCs w:val="20"/>
                              </w:rPr>
                            </w:pPr>
                            <w:r w:rsidRPr="008F63FE">
                              <w:rPr>
                                <w:rFonts w:ascii="標楷體" w:eastAsia="標楷體" w:hAnsi="標楷體" w:cs="PMingLiU" w:hint="eastAsia"/>
                                <w:b/>
                                <w:bCs/>
                                <w:color w:val="000000"/>
                                <w:kern w:val="0"/>
                                <w:sz w:val="20"/>
                                <w:szCs w:val="20"/>
                              </w:rPr>
                              <w:t>合計</w:t>
                            </w:r>
                          </w:p>
                        </w:tc>
                        <w:tc>
                          <w:tcPr>
                            <w:tcW w:w="779" w:type="dxa"/>
                            <w:tcBorders>
                              <w:top w:val="nil"/>
                              <w:left w:val="single" w:sz="4" w:space="0" w:color="auto"/>
                              <w:bottom w:val="single" w:sz="4" w:space="0" w:color="auto"/>
                              <w:right w:val="single" w:sz="4" w:space="0" w:color="auto"/>
                            </w:tcBorders>
                          </w:tcPr>
                          <w:p w14:paraId="31DFAC4E" w14:textId="77777777" w:rsidR="005B2F0A" w:rsidRPr="008F63FE" w:rsidRDefault="005B2F0A" w:rsidP="005B2F0A">
                            <w:pPr>
                              <w:spacing w:line="280" w:lineRule="exact"/>
                              <w:jc w:val="right"/>
                              <w:rPr>
                                <w:rFonts w:ascii="標楷體" w:eastAsia="標楷體" w:hAnsi="標楷體" w:cs="PMingLiU"/>
                                <w:b/>
                                <w:bCs/>
                                <w:color w:val="000000"/>
                                <w:kern w:val="0"/>
                                <w:sz w:val="20"/>
                                <w:szCs w:val="20"/>
                              </w:rPr>
                            </w:pPr>
                            <w:r>
                              <w:rPr>
                                <w:rFonts w:ascii="標楷體" w:eastAsia="標楷體" w:hAnsi="標楷體" w:cs="PMingLiU" w:hint="eastAsia"/>
                                <w:b/>
                                <w:bCs/>
                                <w:color w:val="000000"/>
                                <w:kern w:val="0"/>
                                <w:sz w:val="20"/>
                                <w:szCs w:val="20"/>
                              </w:rPr>
                              <w:t>1</w:t>
                            </w:r>
                            <w:r>
                              <w:rPr>
                                <w:rFonts w:ascii="標楷體" w:eastAsia="標楷體" w:hAnsi="標楷體" w:cs="PMingLiU"/>
                                <w:b/>
                                <w:bCs/>
                                <w:color w:val="000000"/>
                                <w:kern w:val="0"/>
                                <w:sz w:val="20"/>
                                <w:szCs w:val="20"/>
                              </w:rPr>
                              <w:t>43</w:t>
                            </w:r>
                          </w:p>
                        </w:tc>
                        <w:tc>
                          <w:tcPr>
                            <w:tcW w:w="780" w:type="dxa"/>
                            <w:tcBorders>
                              <w:top w:val="nil"/>
                              <w:left w:val="single" w:sz="4" w:space="0" w:color="auto"/>
                              <w:bottom w:val="single" w:sz="4" w:space="0" w:color="auto"/>
                              <w:right w:val="single" w:sz="4" w:space="0" w:color="auto"/>
                            </w:tcBorders>
                          </w:tcPr>
                          <w:p w14:paraId="6CE20D5E" w14:textId="77777777" w:rsidR="005B2F0A" w:rsidRPr="008F63FE" w:rsidRDefault="005B2F0A" w:rsidP="005B2F0A">
                            <w:pPr>
                              <w:spacing w:line="280" w:lineRule="exact"/>
                              <w:jc w:val="right"/>
                              <w:rPr>
                                <w:rFonts w:ascii="標楷體" w:eastAsia="標楷體" w:hAnsi="標楷體" w:cs="PMingLiU"/>
                                <w:b/>
                                <w:bCs/>
                                <w:color w:val="000000"/>
                                <w:kern w:val="0"/>
                                <w:sz w:val="20"/>
                                <w:szCs w:val="20"/>
                              </w:rPr>
                            </w:pPr>
                            <w:r>
                              <w:rPr>
                                <w:rFonts w:ascii="標楷體" w:eastAsia="標楷體" w:hAnsi="標楷體" w:cs="PMingLiU" w:hint="eastAsia"/>
                                <w:b/>
                                <w:bCs/>
                                <w:color w:val="000000"/>
                                <w:kern w:val="0"/>
                                <w:sz w:val="20"/>
                                <w:szCs w:val="20"/>
                              </w:rPr>
                              <w:t>3</w:t>
                            </w:r>
                            <w:r>
                              <w:rPr>
                                <w:rFonts w:ascii="標楷體" w:eastAsia="標楷體" w:hAnsi="標楷體" w:cs="PMingLiU"/>
                                <w:b/>
                                <w:bCs/>
                                <w:color w:val="000000"/>
                                <w:kern w:val="0"/>
                                <w:sz w:val="20"/>
                                <w:szCs w:val="20"/>
                              </w:rPr>
                              <w:t>37</w:t>
                            </w:r>
                          </w:p>
                        </w:tc>
                      </w:tr>
                      <w:tr w:rsidR="005B2F0A" w14:paraId="3957D014" w14:textId="77777777" w:rsidTr="009F78F9">
                        <w:trPr>
                          <w:trHeight w:val="70"/>
                        </w:trPr>
                        <w:tc>
                          <w:tcPr>
                            <w:tcW w:w="421" w:type="dxa"/>
                            <w:shd w:val="clear" w:color="auto" w:fill="FFF2CC" w:themeFill="accent4" w:themeFillTint="33"/>
                          </w:tcPr>
                          <w:p w14:paraId="08D554DD" w14:textId="77777777" w:rsidR="005B2F0A" w:rsidRPr="008C504D" w:rsidRDefault="005B2F0A" w:rsidP="005B2F0A">
                            <w:pPr>
                              <w:spacing w:line="280" w:lineRule="exact"/>
                              <w:jc w:val="center"/>
                              <w:rPr>
                                <w:rFonts w:ascii="標楷體" w:eastAsia="標楷體" w:hAnsi="標楷體" w:cs="PMingLiU"/>
                                <w:color w:val="000000"/>
                                <w:kern w:val="0"/>
                                <w:sz w:val="20"/>
                                <w:szCs w:val="20"/>
                              </w:rPr>
                            </w:pPr>
                            <w:r w:rsidRPr="008C504D">
                              <w:rPr>
                                <w:rFonts w:ascii="標楷體" w:eastAsia="標楷體" w:hAnsi="標楷體" w:cs="PMingLiU" w:hint="eastAsia"/>
                                <w:color w:val="000000"/>
                                <w:kern w:val="0"/>
                                <w:sz w:val="20"/>
                                <w:szCs w:val="20"/>
                              </w:rPr>
                              <w:t>1</w:t>
                            </w:r>
                          </w:p>
                        </w:tc>
                        <w:tc>
                          <w:tcPr>
                            <w:tcW w:w="1701" w:type="dxa"/>
                            <w:tcBorders>
                              <w:top w:val="nil"/>
                              <w:left w:val="single" w:sz="4" w:space="0" w:color="auto"/>
                              <w:bottom w:val="single" w:sz="4" w:space="0" w:color="auto"/>
                              <w:right w:val="single" w:sz="4" w:space="0" w:color="auto"/>
                            </w:tcBorders>
                            <w:shd w:val="clear" w:color="auto" w:fill="FFF2CC" w:themeFill="accent4" w:themeFillTint="33"/>
                            <w:vAlign w:val="bottom"/>
                          </w:tcPr>
                          <w:p w14:paraId="7B2555AF" w14:textId="77777777" w:rsidR="005B2F0A" w:rsidRPr="008C504D" w:rsidRDefault="005B2F0A" w:rsidP="005B2F0A">
                            <w:pPr>
                              <w:spacing w:line="280" w:lineRule="exact"/>
                              <w:jc w:val="center"/>
                              <w:rPr>
                                <w:rFonts w:ascii="標楷體" w:eastAsia="標楷體" w:hAnsi="標楷體"/>
                                <w:sz w:val="20"/>
                                <w:szCs w:val="20"/>
                              </w:rPr>
                            </w:pPr>
                            <w:r w:rsidRPr="008C504D">
                              <w:rPr>
                                <w:rFonts w:ascii="標楷體" w:eastAsia="標楷體" w:hAnsi="標楷體" w:cs="PMingLiU" w:hint="eastAsia"/>
                                <w:color w:val="000000"/>
                                <w:kern w:val="0"/>
                                <w:sz w:val="20"/>
                                <w:szCs w:val="20"/>
                              </w:rPr>
                              <w:t>消除貧窮</w:t>
                            </w:r>
                          </w:p>
                        </w:tc>
                        <w:tc>
                          <w:tcPr>
                            <w:tcW w:w="779" w:type="dxa"/>
                            <w:tcBorders>
                              <w:top w:val="single" w:sz="4" w:space="0" w:color="auto"/>
                              <w:left w:val="nil"/>
                              <w:bottom w:val="single" w:sz="4" w:space="0" w:color="auto"/>
                              <w:right w:val="single" w:sz="4" w:space="0" w:color="auto"/>
                            </w:tcBorders>
                            <w:shd w:val="clear" w:color="auto" w:fill="FFF2CC" w:themeFill="accent4" w:themeFillTint="33"/>
                            <w:vAlign w:val="center"/>
                          </w:tcPr>
                          <w:p w14:paraId="62550BA4" w14:textId="77777777" w:rsidR="005B2F0A" w:rsidRPr="00386682" w:rsidRDefault="005B2F0A" w:rsidP="005B2F0A">
                            <w:pPr>
                              <w:spacing w:line="280" w:lineRule="exact"/>
                              <w:jc w:val="right"/>
                              <w:rPr>
                                <w:rFonts w:ascii="標楷體" w:eastAsia="標楷體" w:hAnsi="標楷體" w:cs="PMingLiU"/>
                                <w:color w:val="000000"/>
                                <w:kern w:val="0"/>
                                <w:sz w:val="20"/>
                                <w:szCs w:val="20"/>
                              </w:rPr>
                            </w:pPr>
                            <w:r w:rsidRPr="00386682">
                              <w:rPr>
                                <w:rFonts w:ascii="標楷體" w:eastAsia="標楷體" w:hAnsi="標楷體" w:hint="eastAsia"/>
                                <w:color w:val="000000"/>
                                <w:sz w:val="20"/>
                                <w:szCs w:val="20"/>
                              </w:rPr>
                              <w:t>6</w:t>
                            </w:r>
                          </w:p>
                        </w:tc>
                        <w:tc>
                          <w:tcPr>
                            <w:tcW w:w="780"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73AC7029" w14:textId="77777777" w:rsidR="005B2F0A" w:rsidRPr="00386682" w:rsidRDefault="005B2F0A" w:rsidP="005B2F0A">
                            <w:pPr>
                              <w:spacing w:line="280" w:lineRule="exact"/>
                              <w:jc w:val="right"/>
                              <w:rPr>
                                <w:rFonts w:ascii="標楷體" w:eastAsia="標楷體" w:hAnsi="標楷體" w:cs="PMingLiU"/>
                                <w:color w:val="000000"/>
                                <w:kern w:val="0"/>
                                <w:sz w:val="20"/>
                                <w:szCs w:val="20"/>
                              </w:rPr>
                            </w:pPr>
                            <w:r w:rsidRPr="00386682">
                              <w:rPr>
                                <w:rFonts w:ascii="標楷體" w:eastAsia="標楷體" w:hAnsi="標楷體" w:hint="eastAsia"/>
                                <w:color w:val="000000"/>
                                <w:sz w:val="20"/>
                                <w:szCs w:val="20"/>
                              </w:rPr>
                              <w:t>26</w:t>
                            </w:r>
                          </w:p>
                        </w:tc>
                      </w:tr>
                      <w:tr w:rsidR="005B2F0A" w14:paraId="0DF1EA34" w14:textId="77777777" w:rsidTr="00F0674C">
                        <w:trPr>
                          <w:trHeight w:val="70"/>
                        </w:trPr>
                        <w:tc>
                          <w:tcPr>
                            <w:tcW w:w="421" w:type="dxa"/>
                          </w:tcPr>
                          <w:p w14:paraId="78D65A6A" w14:textId="77777777" w:rsidR="005B2F0A" w:rsidRPr="008C504D" w:rsidRDefault="005B2F0A" w:rsidP="005B2F0A">
                            <w:pPr>
                              <w:spacing w:line="280" w:lineRule="exact"/>
                              <w:jc w:val="center"/>
                              <w:rPr>
                                <w:rFonts w:ascii="標楷體" w:eastAsia="標楷體" w:hAnsi="標楷體" w:cs="PMingLiU"/>
                                <w:color w:val="000000"/>
                                <w:kern w:val="0"/>
                                <w:sz w:val="20"/>
                                <w:szCs w:val="20"/>
                              </w:rPr>
                            </w:pPr>
                            <w:r w:rsidRPr="008C504D">
                              <w:rPr>
                                <w:rFonts w:ascii="標楷體" w:eastAsia="標楷體" w:hAnsi="標楷體" w:cs="PMingLiU" w:hint="eastAsia"/>
                                <w:color w:val="000000"/>
                                <w:kern w:val="0"/>
                                <w:sz w:val="20"/>
                                <w:szCs w:val="20"/>
                              </w:rPr>
                              <w:t>2</w:t>
                            </w:r>
                          </w:p>
                        </w:tc>
                        <w:tc>
                          <w:tcPr>
                            <w:tcW w:w="1701" w:type="dxa"/>
                            <w:tcBorders>
                              <w:top w:val="nil"/>
                              <w:left w:val="single" w:sz="4" w:space="0" w:color="auto"/>
                              <w:bottom w:val="single" w:sz="4" w:space="0" w:color="auto"/>
                              <w:right w:val="single" w:sz="4" w:space="0" w:color="auto"/>
                            </w:tcBorders>
                            <w:vAlign w:val="bottom"/>
                          </w:tcPr>
                          <w:p w14:paraId="52579BD4" w14:textId="77777777" w:rsidR="005B2F0A" w:rsidRPr="008C504D" w:rsidRDefault="005B2F0A" w:rsidP="005B2F0A">
                            <w:pPr>
                              <w:spacing w:line="280" w:lineRule="exact"/>
                              <w:jc w:val="center"/>
                              <w:rPr>
                                <w:rFonts w:ascii="標楷體" w:eastAsia="標楷體" w:hAnsi="標楷體"/>
                                <w:sz w:val="20"/>
                                <w:szCs w:val="20"/>
                              </w:rPr>
                            </w:pPr>
                            <w:r w:rsidRPr="008C504D">
                              <w:rPr>
                                <w:rFonts w:ascii="標楷體" w:eastAsia="標楷體" w:hAnsi="標楷體" w:cs="PMingLiU" w:hint="eastAsia"/>
                                <w:color w:val="000000"/>
                                <w:kern w:val="0"/>
                                <w:sz w:val="20"/>
                                <w:szCs w:val="20"/>
                              </w:rPr>
                              <w:t>消除飢餓</w:t>
                            </w:r>
                          </w:p>
                        </w:tc>
                        <w:tc>
                          <w:tcPr>
                            <w:tcW w:w="779" w:type="dxa"/>
                            <w:tcBorders>
                              <w:top w:val="single" w:sz="4" w:space="0" w:color="auto"/>
                              <w:left w:val="nil"/>
                              <w:bottom w:val="single" w:sz="4" w:space="0" w:color="auto"/>
                              <w:right w:val="single" w:sz="4" w:space="0" w:color="auto"/>
                            </w:tcBorders>
                            <w:shd w:val="clear" w:color="auto" w:fill="auto"/>
                            <w:vAlign w:val="center"/>
                          </w:tcPr>
                          <w:p w14:paraId="0601EFA8" w14:textId="77777777" w:rsidR="005B2F0A" w:rsidRPr="00386682" w:rsidRDefault="005B2F0A" w:rsidP="005B2F0A">
                            <w:pPr>
                              <w:spacing w:line="280" w:lineRule="exact"/>
                              <w:jc w:val="right"/>
                              <w:rPr>
                                <w:rFonts w:ascii="標楷體" w:eastAsia="標楷體" w:hAnsi="標楷體" w:cs="PMingLiU"/>
                                <w:color w:val="000000"/>
                                <w:kern w:val="0"/>
                                <w:sz w:val="20"/>
                                <w:szCs w:val="20"/>
                              </w:rPr>
                            </w:pPr>
                            <w:r w:rsidRPr="00386682">
                              <w:rPr>
                                <w:rFonts w:ascii="標楷體" w:eastAsia="標楷體" w:hAnsi="標楷體" w:hint="eastAsia"/>
                                <w:color w:val="000000"/>
                                <w:sz w:val="20"/>
                                <w:szCs w:val="20"/>
                              </w:rPr>
                              <w:t>8</w:t>
                            </w:r>
                          </w:p>
                        </w:tc>
                        <w:tc>
                          <w:tcPr>
                            <w:tcW w:w="780" w:type="dxa"/>
                            <w:tcBorders>
                              <w:top w:val="single" w:sz="4" w:space="0" w:color="auto"/>
                              <w:left w:val="single" w:sz="4" w:space="0" w:color="auto"/>
                              <w:bottom w:val="single" w:sz="4" w:space="0" w:color="auto"/>
                              <w:right w:val="single" w:sz="4" w:space="0" w:color="auto"/>
                            </w:tcBorders>
                            <w:shd w:val="clear" w:color="auto" w:fill="auto"/>
                            <w:vAlign w:val="center"/>
                          </w:tcPr>
                          <w:p w14:paraId="1353B921" w14:textId="77777777" w:rsidR="005B2F0A" w:rsidRPr="00386682" w:rsidRDefault="005B2F0A" w:rsidP="005B2F0A">
                            <w:pPr>
                              <w:spacing w:line="280" w:lineRule="exact"/>
                              <w:jc w:val="right"/>
                              <w:rPr>
                                <w:rFonts w:ascii="標楷體" w:eastAsia="標楷體" w:hAnsi="標楷體" w:cs="PMingLiU"/>
                                <w:color w:val="000000"/>
                                <w:kern w:val="0"/>
                                <w:sz w:val="20"/>
                                <w:szCs w:val="20"/>
                              </w:rPr>
                            </w:pPr>
                            <w:r w:rsidRPr="00386682">
                              <w:rPr>
                                <w:rFonts w:ascii="標楷體" w:eastAsia="標楷體" w:hAnsi="標楷體" w:hint="eastAsia"/>
                                <w:color w:val="000000"/>
                                <w:sz w:val="20"/>
                                <w:szCs w:val="20"/>
                              </w:rPr>
                              <w:t>24</w:t>
                            </w:r>
                          </w:p>
                        </w:tc>
                      </w:tr>
                      <w:tr w:rsidR="005B2F0A" w14:paraId="7A777B86" w14:textId="77777777" w:rsidTr="009F78F9">
                        <w:trPr>
                          <w:trHeight w:val="70"/>
                        </w:trPr>
                        <w:tc>
                          <w:tcPr>
                            <w:tcW w:w="421" w:type="dxa"/>
                            <w:shd w:val="clear" w:color="auto" w:fill="FFF2CC" w:themeFill="accent4" w:themeFillTint="33"/>
                          </w:tcPr>
                          <w:p w14:paraId="14B27DBF" w14:textId="77777777" w:rsidR="005B2F0A" w:rsidRPr="008C504D" w:rsidRDefault="005B2F0A" w:rsidP="005B2F0A">
                            <w:pPr>
                              <w:spacing w:line="280" w:lineRule="exact"/>
                              <w:jc w:val="center"/>
                              <w:rPr>
                                <w:rFonts w:ascii="標楷體" w:eastAsia="標楷體" w:hAnsi="標楷體" w:cs="PMingLiU"/>
                                <w:color w:val="000000"/>
                                <w:kern w:val="0"/>
                                <w:sz w:val="20"/>
                                <w:szCs w:val="20"/>
                              </w:rPr>
                            </w:pPr>
                            <w:r w:rsidRPr="008C504D">
                              <w:rPr>
                                <w:rFonts w:ascii="標楷體" w:eastAsia="標楷體" w:hAnsi="標楷體" w:cs="PMingLiU" w:hint="eastAsia"/>
                                <w:color w:val="000000"/>
                                <w:kern w:val="0"/>
                                <w:sz w:val="20"/>
                                <w:szCs w:val="20"/>
                              </w:rPr>
                              <w:t>3</w:t>
                            </w:r>
                          </w:p>
                        </w:tc>
                        <w:tc>
                          <w:tcPr>
                            <w:tcW w:w="1701" w:type="dxa"/>
                            <w:tcBorders>
                              <w:top w:val="nil"/>
                              <w:left w:val="single" w:sz="4" w:space="0" w:color="auto"/>
                              <w:bottom w:val="single" w:sz="4" w:space="0" w:color="auto"/>
                              <w:right w:val="single" w:sz="4" w:space="0" w:color="auto"/>
                            </w:tcBorders>
                            <w:shd w:val="clear" w:color="auto" w:fill="FFF2CC" w:themeFill="accent4" w:themeFillTint="33"/>
                            <w:vAlign w:val="bottom"/>
                          </w:tcPr>
                          <w:p w14:paraId="1E8ECC59" w14:textId="77777777" w:rsidR="005B2F0A" w:rsidRPr="008C504D" w:rsidRDefault="005B2F0A" w:rsidP="005B2F0A">
                            <w:pPr>
                              <w:spacing w:line="280" w:lineRule="exact"/>
                              <w:jc w:val="center"/>
                              <w:rPr>
                                <w:rFonts w:ascii="標楷體" w:eastAsia="標楷體" w:hAnsi="標楷體"/>
                                <w:sz w:val="20"/>
                                <w:szCs w:val="20"/>
                              </w:rPr>
                            </w:pPr>
                            <w:r w:rsidRPr="008C504D">
                              <w:rPr>
                                <w:rFonts w:ascii="標楷體" w:eastAsia="標楷體" w:hAnsi="標楷體" w:cs="PMingLiU" w:hint="eastAsia"/>
                                <w:color w:val="000000"/>
                                <w:kern w:val="0"/>
                                <w:sz w:val="20"/>
                                <w:szCs w:val="20"/>
                              </w:rPr>
                              <w:t>健康福祉</w:t>
                            </w:r>
                          </w:p>
                        </w:tc>
                        <w:tc>
                          <w:tcPr>
                            <w:tcW w:w="779" w:type="dxa"/>
                            <w:tcBorders>
                              <w:top w:val="single" w:sz="4" w:space="0" w:color="auto"/>
                              <w:left w:val="nil"/>
                              <w:bottom w:val="single" w:sz="4" w:space="0" w:color="auto"/>
                              <w:right w:val="single" w:sz="4" w:space="0" w:color="auto"/>
                            </w:tcBorders>
                            <w:shd w:val="clear" w:color="auto" w:fill="FFF2CC" w:themeFill="accent4" w:themeFillTint="33"/>
                            <w:vAlign w:val="center"/>
                          </w:tcPr>
                          <w:p w14:paraId="67424281" w14:textId="77777777" w:rsidR="005B2F0A" w:rsidRPr="00386682" w:rsidRDefault="005B2F0A" w:rsidP="005B2F0A">
                            <w:pPr>
                              <w:spacing w:line="280" w:lineRule="exact"/>
                              <w:jc w:val="right"/>
                              <w:rPr>
                                <w:rFonts w:ascii="標楷體" w:eastAsia="標楷體" w:hAnsi="標楷體" w:cs="PMingLiU"/>
                                <w:color w:val="000000"/>
                                <w:kern w:val="0"/>
                                <w:sz w:val="20"/>
                                <w:szCs w:val="20"/>
                              </w:rPr>
                            </w:pPr>
                            <w:r w:rsidRPr="00386682">
                              <w:rPr>
                                <w:rFonts w:ascii="標楷體" w:eastAsia="標楷體" w:hAnsi="標楷體" w:hint="eastAsia"/>
                                <w:color w:val="000000"/>
                                <w:sz w:val="20"/>
                                <w:szCs w:val="20"/>
                              </w:rPr>
                              <w:t>11</w:t>
                            </w:r>
                          </w:p>
                        </w:tc>
                        <w:tc>
                          <w:tcPr>
                            <w:tcW w:w="780"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73FE3656" w14:textId="77777777" w:rsidR="005B2F0A" w:rsidRPr="00386682" w:rsidRDefault="005B2F0A" w:rsidP="005B2F0A">
                            <w:pPr>
                              <w:spacing w:line="280" w:lineRule="exact"/>
                              <w:jc w:val="right"/>
                              <w:rPr>
                                <w:rFonts w:ascii="標楷體" w:eastAsia="標楷體" w:hAnsi="標楷體" w:cs="PMingLiU"/>
                                <w:color w:val="000000"/>
                                <w:kern w:val="0"/>
                                <w:sz w:val="20"/>
                                <w:szCs w:val="20"/>
                              </w:rPr>
                            </w:pPr>
                            <w:r w:rsidRPr="00386682">
                              <w:rPr>
                                <w:rFonts w:ascii="標楷體" w:eastAsia="標楷體" w:hAnsi="標楷體" w:hint="eastAsia"/>
                                <w:color w:val="000000"/>
                                <w:sz w:val="20"/>
                                <w:szCs w:val="20"/>
                              </w:rPr>
                              <w:t>39</w:t>
                            </w:r>
                          </w:p>
                        </w:tc>
                      </w:tr>
                      <w:tr w:rsidR="005B2F0A" w14:paraId="1A4DEDE2" w14:textId="77777777" w:rsidTr="00F0674C">
                        <w:trPr>
                          <w:trHeight w:val="70"/>
                        </w:trPr>
                        <w:tc>
                          <w:tcPr>
                            <w:tcW w:w="421" w:type="dxa"/>
                          </w:tcPr>
                          <w:p w14:paraId="54CAAE4D" w14:textId="77777777" w:rsidR="005B2F0A" w:rsidRPr="008C504D" w:rsidRDefault="005B2F0A" w:rsidP="005B2F0A">
                            <w:pPr>
                              <w:spacing w:line="280" w:lineRule="exact"/>
                              <w:jc w:val="center"/>
                              <w:rPr>
                                <w:rFonts w:ascii="標楷體" w:eastAsia="標楷體" w:hAnsi="標楷體" w:cs="PMingLiU"/>
                                <w:color w:val="000000"/>
                                <w:kern w:val="0"/>
                                <w:sz w:val="20"/>
                                <w:szCs w:val="20"/>
                              </w:rPr>
                            </w:pPr>
                            <w:r w:rsidRPr="008C504D">
                              <w:rPr>
                                <w:rFonts w:ascii="標楷體" w:eastAsia="標楷體" w:hAnsi="標楷體" w:cs="PMingLiU" w:hint="eastAsia"/>
                                <w:color w:val="000000"/>
                                <w:kern w:val="0"/>
                                <w:sz w:val="20"/>
                                <w:szCs w:val="20"/>
                              </w:rPr>
                              <w:t>4</w:t>
                            </w:r>
                          </w:p>
                        </w:tc>
                        <w:tc>
                          <w:tcPr>
                            <w:tcW w:w="1701" w:type="dxa"/>
                            <w:tcBorders>
                              <w:top w:val="nil"/>
                              <w:left w:val="single" w:sz="4" w:space="0" w:color="auto"/>
                              <w:bottom w:val="single" w:sz="4" w:space="0" w:color="auto"/>
                              <w:right w:val="single" w:sz="4" w:space="0" w:color="auto"/>
                            </w:tcBorders>
                            <w:vAlign w:val="bottom"/>
                          </w:tcPr>
                          <w:p w14:paraId="7E8DAC17" w14:textId="77777777" w:rsidR="005B2F0A" w:rsidRPr="008C504D" w:rsidRDefault="005B2F0A" w:rsidP="005B2F0A">
                            <w:pPr>
                              <w:spacing w:line="280" w:lineRule="exact"/>
                              <w:jc w:val="center"/>
                              <w:rPr>
                                <w:rFonts w:ascii="標楷體" w:eastAsia="標楷體" w:hAnsi="標楷體"/>
                                <w:sz w:val="20"/>
                                <w:szCs w:val="20"/>
                              </w:rPr>
                            </w:pPr>
                            <w:r w:rsidRPr="008C504D">
                              <w:rPr>
                                <w:rFonts w:ascii="標楷體" w:eastAsia="標楷體" w:hAnsi="標楷體" w:cs="PMingLiU" w:hint="eastAsia"/>
                                <w:color w:val="000000"/>
                                <w:kern w:val="0"/>
                                <w:sz w:val="20"/>
                                <w:szCs w:val="20"/>
                              </w:rPr>
                              <w:t>教育品質</w:t>
                            </w:r>
                          </w:p>
                        </w:tc>
                        <w:tc>
                          <w:tcPr>
                            <w:tcW w:w="779" w:type="dxa"/>
                            <w:tcBorders>
                              <w:top w:val="single" w:sz="4" w:space="0" w:color="auto"/>
                              <w:left w:val="nil"/>
                              <w:bottom w:val="single" w:sz="4" w:space="0" w:color="auto"/>
                              <w:right w:val="single" w:sz="4" w:space="0" w:color="auto"/>
                            </w:tcBorders>
                            <w:shd w:val="clear" w:color="auto" w:fill="auto"/>
                            <w:vAlign w:val="center"/>
                          </w:tcPr>
                          <w:p w14:paraId="1C0FF2AE" w14:textId="77777777" w:rsidR="005B2F0A" w:rsidRPr="00386682" w:rsidRDefault="005B2F0A" w:rsidP="005B2F0A">
                            <w:pPr>
                              <w:spacing w:line="280" w:lineRule="exact"/>
                              <w:jc w:val="right"/>
                              <w:rPr>
                                <w:rFonts w:ascii="標楷體" w:eastAsia="標楷體" w:hAnsi="標楷體" w:cs="PMingLiU"/>
                                <w:color w:val="000000"/>
                                <w:kern w:val="0"/>
                                <w:sz w:val="20"/>
                                <w:szCs w:val="20"/>
                              </w:rPr>
                            </w:pPr>
                            <w:r w:rsidRPr="00386682">
                              <w:rPr>
                                <w:rFonts w:ascii="標楷體" w:eastAsia="標楷體" w:hAnsi="標楷體" w:hint="eastAsia"/>
                                <w:color w:val="000000"/>
                                <w:sz w:val="20"/>
                                <w:szCs w:val="20"/>
                              </w:rPr>
                              <w:t>9</w:t>
                            </w:r>
                          </w:p>
                        </w:tc>
                        <w:tc>
                          <w:tcPr>
                            <w:tcW w:w="780" w:type="dxa"/>
                            <w:tcBorders>
                              <w:top w:val="single" w:sz="4" w:space="0" w:color="auto"/>
                              <w:left w:val="single" w:sz="4" w:space="0" w:color="auto"/>
                              <w:bottom w:val="single" w:sz="4" w:space="0" w:color="auto"/>
                              <w:right w:val="single" w:sz="4" w:space="0" w:color="auto"/>
                            </w:tcBorders>
                            <w:shd w:val="clear" w:color="auto" w:fill="auto"/>
                            <w:vAlign w:val="center"/>
                          </w:tcPr>
                          <w:p w14:paraId="2ADDCEA9" w14:textId="77777777" w:rsidR="005B2F0A" w:rsidRPr="00386682" w:rsidRDefault="005B2F0A" w:rsidP="005B2F0A">
                            <w:pPr>
                              <w:spacing w:line="280" w:lineRule="exact"/>
                              <w:jc w:val="right"/>
                              <w:rPr>
                                <w:rFonts w:ascii="標楷體" w:eastAsia="標楷體" w:hAnsi="標楷體" w:cs="PMingLiU"/>
                                <w:color w:val="000000"/>
                                <w:kern w:val="0"/>
                                <w:sz w:val="20"/>
                                <w:szCs w:val="20"/>
                              </w:rPr>
                            </w:pPr>
                            <w:r w:rsidRPr="00386682">
                              <w:rPr>
                                <w:rFonts w:ascii="標楷體" w:eastAsia="標楷體" w:hAnsi="標楷體" w:hint="eastAsia"/>
                                <w:color w:val="000000"/>
                                <w:sz w:val="20"/>
                                <w:szCs w:val="20"/>
                              </w:rPr>
                              <w:t>30</w:t>
                            </w:r>
                          </w:p>
                        </w:tc>
                      </w:tr>
                      <w:tr w:rsidR="005B2F0A" w14:paraId="56E48737" w14:textId="77777777" w:rsidTr="009F78F9">
                        <w:trPr>
                          <w:trHeight w:val="70"/>
                        </w:trPr>
                        <w:tc>
                          <w:tcPr>
                            <w:tcW w:w="421" w:type="dxa"/>
                            <w:shd w:val="clear" w:color="auto" w:fill="FFF2CC" w:themeFill="accent4" w:themeFillTint="33"/>
                          </w:tcPr>
                          <w:p w14:paraId="3AABAB54" w14:textId="77777777" w:rsidR="005B2F0A" w:rsidRPr="008C504D" w:rsidRDefault="005B2F0A" w:rsidP="005B2F0A">
                            <w:pPr>
                              <w:spacing w:line="280" w:lineRule="exact"/>
                              <w:jc w:val="center"/>
                              <w:rPr>
                                <w:rFonts w:ascii="標楷體" w:eastAsia="標楷體" w:hAnsi="標楷體" w:cs="PMingLiU"/>
                                <w:color w:val="000000"/>
                                <w:kern w:val="0"/>
                                <w:sz w:val="20"/>
                                <w:szCs w:val="20"/>
                              </w:rPr>
                            </w:pPr>
                            <w:r w:rsidRPr="008C504D">
                              <w:rPr>
                                <w:rFonts w:ascii="標楷體" w:eastAsia="標楷體" w:hAnsi="標楷體" w:cs="PMingLiU" w:hint="eastAsia"/>
                                <w:color w:val="000000"/>
                                <w:kern w:val="0"/>
                                <w:sz w:val="20"/>
                                <w:szCs w:val="20"/>
                              </w:rPr>
                              <w:t>5</w:t>
                            </w:r>
                          </w:p>
                        </w:tc>
                        <w:tc>
                          <w:tcPr>
                            <w:tcW w:w="1701" w:type="dxa"/>
                            <w:tcBorders>
                              <w:top w:val="nil"/>
                              <w:left w:val="single" w:sz="4" w:space="0" w:color="auto"/>
                              <w:bottom w:val="single" w:sz="4" w:space="0" w:color="auto"/>
                              <w:right w:val="single" w:sz="4" w:space="0" w:color="auto"/>
                            </w:tcBorders>
                            <w:shd w:val="clear" w:color="auto" w:fill="FFF2CC" w:themeFill="accent4" w:themeFillTint="33"/>
                            <w:vAlign w:val="bottom"/>
                          </w:tcPr>
                          <w:p w14:paraId="66D88024" w14:textId="77777777" w:rsidR="005B2F0A" w:rsidRPr="008C504D" w:rsidRDefault="005B2F0A" w:rsidP="005B2F0A">
                            <w:pPr>
                              <w:spacing w:line="280" w:lineRule="exact"/>
                              <w:jc w:val="center"/>
                              <w:rPr>
                                <w:rFonts w:ascii="標楷體" w:eastAsia="標楷體" w:hAnsi="標楷體"/>
                                <w:sz w:val="20"/>
                                <w:szCs w:val="20"/>
                              </w:rPr>
                            </w:pPr>
                            <w:r w:rsidRPr="008C504D">
                              <w:rPr>
                                <w:rFonts w:ascii="標楷體" w:eastAsia="標楷體" w:hAnsi="標楷體" w:cs="PMingLiU" w:hint="eastAsia"/>
                                <w:color w:val="000000"/>
                                <w:kern w:val="0"/>
                                <w:sz w:val="20"/>
                                <w:szCs w:val="20"/>
                              </w:rPr>
                              <w:t>性別平等</w:t>
                            </w:r>
                          </w:p>
                        </w:tc>
                        <w:tc>
                          <w:tcPr>
                            <w:tcW w:w="779" w:type="dxa"/>
                            <w:tcBorders>
                              <w:top w:val="single" w:sz="4" w:space="0" w:color="auto"/>
                              <w:left w:val="nil"/>
                              <w:bottom w:val="single" w:sz="4" w:space="0" w:color="auto"/>
                              <w:right w:val="single" w:sz="4" w:space="0" w:color="auto"/>
                            </w:tcBorders>
                            <w:shd w:val="clear" w:color="auto" w:fill="FFF2CC" w:themeFill="accent4" w:themeFillTint="33"/>
                            <w:vAlign w:val="center"/>
                          </w:tcPr>
                          <w:p w14:paraId="1AB8E1FC" w14:textId="77777777" w:rsidR="005B2F0A" w:rsidRPr="00386682" w:rsidRDefault="005B2F0A" w:rsidP="005B2F0A">
                            <w:pPr>
                              <w:spacing w:line="280" w:lineRule="exact"/>
                              <w:jc w:val="right"/>
                              <w:rPr>
                                <w:rFonts w:ascii="標楷體" w:eastAsia="標楷體" w:hAnsi="標楷體" w:cs="PMingLiU"/>
                                <w:color w:val="000000"/>
                                <w:kern w:val="0"/>
                                <w:sz w:val="20"/>
                                <w:szCs w:val="20"/>
                              </w:rPr>
                            </w:pPr>
                            <w:r w:rsidRPr="00386682">
                              <w:rPr>
                                <w:rFonts w:ascii="標楷體" w:eastAsia="標楷體" w:hAnsi="標楷體" w:hint="eastAsia"/>
                                <w:color w:val="000000"/>
                                <w:sz w:val="20"/>
                                <w:szCs w:val="20"/>
                              </w:rPr>
                              <w:t>6</w:t>
                            </w:r>
                          </w:p>
                        </w:tc>
                        <w:tc>
                          <w:tcPr>
                            <w:tcW w:w="780"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41C25285" w14:textId="77777777" w:rsidR="005B2F0A" w:rsidRPr="00386682" w:rsidRDefault="005B2F0A" w:rsidP="005B2F0A">
                            <w:pPr>
                              <w:spacing w:line="280" w:lineRule="exact"/>
                              <w:jc w:val="right"/>
                              <w:rPr>
                                <w:rFonts w:ascii="標楷體" w:eastAsia="標楷體" w:hAnsi="標楷體" w:cs="PMingLiU"/>
                                <w:color w:val="000000"/>
                                <w:kern w:val="0"/>
                                <w:sz w:val="20"/>
                                <w:szCs w:val="20"/>
                              </w:rPr>
                            </w:pPr>
                            <w:r w:rsidRPr="00386682">
                              <w:rPr>
                                <w:rFonts w:ascii="標楷體" w:eastAsia="標楷體" w:hAnsi="標楷體" w:hint="eastAsia"/>
                                <w:color w:val="000000"/>
                                <w:sz w:val="20"/>
                                <w:szCs w:val="20"/>
                              </w:rPr>
                              <w:t>12</w:t>
                            </w:r>
                          </w:p>
                        </w:tc>
                      </w:tr>
                      <w:tr w:rsidR="005B2F0A" w14:paraId="5F2A7BB2" w14:textId="77777777" w:rsidTr="00F0674C">
                        <w:tc>
                          <w:tcPr>
                            <w:tcW w:w="421" w:type="dxa"/>
                          </w:tcPr>
                          <w:p w14:paraId="18242D16" w14:textId="77777777" w:rsidR="005B2F0A" w:rsidRPr="008C504D" w:rsidRDefault="005B2F0A" w:rsidP="005B2F0A">
                            <w:pPr>
                              <w:spacing w:line="280" w:lineRule="exact"/>
                              <w:jc w:val="center"/>
                              <w:rPr>
                                <w:rFonts w:ascii="標楷體" w:eastAsia="標楷體" w:hAnsi="標楷體" w:cs="PMingLiU"/>
                                <w:color w:val="000000"/>
                                <w:kern w:val="0"/>
                                <w:sz w:val="20"/>
                                <w:szCs w:val="20"/>
                              </w:rPr>
                            </w:pPr>
                            <w:r w:rsidRPr="008C504D">
                              <w:rPr>
                                <w:rFonts w:ascii="標楷體" w:eastAsia="標楷體" w:hAnsi="標楷體" w:cs="PMingLiU" w:hint="eastAsia"/>
                                <w:color w:val="000000"/>
                                <w:kern w:val="0"/>
                                <w:sz w:val="20"/>
                                <w:szCs w:val="20"/>
                              </w:rPr>
                              <w:t>6</w:t>
                            </w:r>
                          </w:p>
                        </w:tc>
                        <w:tc>
                          <w:tcPr>
                            <w:tcW w:w="1701" w:type="dxa"/>
                            <w:tcBorders>
                              <w:top w:val="nil"/>
                              <w:left w:val="single" w:sz="4" w:space="0" w:color="auto"/>
                              <w:bottom w:val="single" w:sz="4" w:space="0" w:color="auto"/>
                              <w:right w:val="single" w:sz="4" w:space="0" w:color="auto"/>
                            </w:tcBorders>
                            <w:vAlign w:val="bottom"/>
                          </w:tcPr>
                          <w:p w14:paraId="3EE2723E" w14:textId="77777777" w:rsidR="005B2F0A" w:rsidRPr="008C504D" w:rsidRDefault="005B2F0A" w:rsidP="005B2F0A">
                            <w:pPr>
                              <w:spacing w:line="280" w:lineRule="exact"/>
                              <w:jc w:val="center"/>
                              <w:rPr>
                                <w:rFonts w:ascii="標楷體" w:eastAsia="標楷體" w:hAnsi="標楷體"/>
                                <w:sz w:val="20"/>
                                <w:szCs w:val="20"/>
                              </w:rPr>
                            </w:pPr>
                            <w:r w:rsidRPr="008C504D">
                              <w:rPr>
                                <w:rFonts w:ascii="標楷體" w:eastAsia="標楷體" w:hAnsi="標楷體" w:cs="PMingLiU" w:hint="eastAsia"/>
                                <w:color w:val="000000"/>
                                <w:kern w:val="0"/>
                                <w:sz w:val="20"/>
                                <w:szCs w:val="20"/>
                              </w:rPr>
                              <w:t>環境品質</w:t>
                            </w:r>
                          </w:p>
                        </w:tc>
                        <w:tc>
                          <w:tcPr>
                            <w:tcW w:w="779" w:type="dxa"/>
                            <w:tcBorders>
                              <w:top w:val="single" w:sz="4" w:space="0" w:color="auto"/>
                              <w:left w:val="nil"/>
                              <w:bottom w:val="single" w:sz="4" w:space="0" w:color="auto"/>
                              <w:right w:val="single" w:sz="4" w:space="0" w:color="auto"/>
                            </w:tcBorders>
                            <w:shd w:val="clear" w:color="auto" w:fill="auto"/>
                            <w:vAlign w:val="center"/>
                          </w:tcPr>
                          <w:p w14:paraId="104598C8" w14:textId="77777777" w:rsidR="005B2F0A" w:rsidRPr="00386682" w:rsidRDefault="005B2F0A" w:rsidP="005B2F0A">
                            <w:pPr>
                              <w:spacing w:line="280" w:lineRule="exact"/>
                              <w:jc w:val="right"/>
                              <w:rPr>
                                <w:rFonts w:ascii="標楷體" w:eastAsia="標楷體" w:hAnsi="標楷體" w:cs="PMingLiU"/>
                                <w:color w:val="000000"/>
                                <w:kern w:val="0"/>
                                <w:sz w:val="20"/>
                                <w:szCs w:val="20"/>
                              </w:rPr>
                            </w:pPr>
                            <w:r w:rsidRPr="00386682">
                              <w:rPr>
                                <w:rFonts w:ascii="標楷體" w:eastAsia="標楷體" w:hAnsi="標楷體" w:hint="eastAsia"/>
                                <w:color w:val="000000"/>
                                <w:sz w:val="20"/>
                                <w:szCs w:val="20"/>
                              </w:rPr>
                              <w:t>11</w:t>
                            </w:r>
                          </w:p>
                        </w:tc>
                        <w:tc>
                          <w:tcPr>
                            <w:tcW w:w="780" w:type="dxa"/>
                            <w:tcBorders>
                              <w:top w:val="single" w:sz="4" w:space="0" w:color="auto"/>
                              <w:left w:val="single" w:sz="4" w:space="0" w:color="auto"/>
                              <w:bottom w:val="single" w:sz="4" w:space="0" w:color="auto"/>
                              <w:right w:val="single" w:sz="4" w:space="0" w:color="auto"/>
                            </w:tcBorders>
                            <w:shd w:val="clear" w:color="auto" w:fill="auto"/>
                            <w:vAlign w:val="center"/>
                          </w:tcPr>
                          <w:p w14:paraId="5902E57B" w14:textId="77777777" w:rsidR="005B2F0A" w:rsidRPr="00386682" w:rsidRDefault="005B2F0A" w:rsidP="005B2F0A">
                            <w:pPr>
                              <w:spacing w:line="280" w:lineRule="exact"/>
                              <w:jc w:val="right"/>
                              <w:rPr>
                                <w:rFonts w:ascii="標楷體" w:eastAsia="標楷體" w:hAnsi="標楷體" w:cs="PMingLiU"/>
                                <w:color w:val="000000"/>
                                <w:kern w:val="0"/>
                                <w:sz w:val="20"/>
                                <w:szCs w:val="20"/>
                              </w:rPr>
                            </w:pPr>
                            <w:r w:rsidRPr="00386682">
                              <w:rPr>
                                <w:rFonts w:ascii="標楷體" w:eastAsia="標楷體" w:hAnsi="標楷體" w:hint="eastAsia"/>
                                <w:color w:val="000000"/>
                                <w:sz w:val="20"/>
                                <w:szCs w:val="20"/>
                              </w:rPr>
                              <w:t>29</w:t>
                            </w:r>
                          </w:p>
                        </w:tc>
                      </w:tr>
                      <w:tr w:rsidR="005B2F0A" w14:paraId="58234620" w14:textId="77777777" w:rsidTr="009F78F9">
                        <w:tc>
                          <w:tcPr>
                            <w:tcW w:w="421" w:type="dxa"/>
                            <w:shd w:val="clear" w:color="auto" w:fill="FFF2CC" w:themeFill="accent4" w:themeFillTint="33"/>
                          </w:tcPr>
                          <w:p w14:paraId="7BD83799" w14:textId="77777777" w:rsidR="005B2F0A" w:rsidRPr="008C504D" w:rsidRDefault="005B2F0A" w:rsidP="005B2F0A">
                            <w:pPr>
                              <w:spacing w:line="280" w:lineRule="exact"/>
                              <w:jc w:val="center"/>
                              <w:rPr>
                                <w:rFonts w:ascii="標楷體" w:eastAsia="標楷體" w:hAnsi="標楷體" w:cs="PMingLiU"/>
                                <w:color w:val="000000"/>
                                <w:kern w:val="0"/>
                                <w:sz w:val="20"/>
                                <w:szCs w:val="20"/>
                              </w:rPr>
                            </w:pPr>
                            <w:r w:rsidRPr="008C504D">
                              <w:rPr>
                                <w:rFonts w:ascii="標楷體" w:eastAsia="標楷體" w:hAnsi="標楷體" w:cs="PMingLiU" w:hint="eastAsia"/>
                                <w:color w:val="000000"/>
                                <w:kern w:val="0"/>
                                <w:sz w:val="20"/>
                                <w:szCs w:val="20"/>
                              </w:rPr>
                              <w:t>7</w:t>
                            </w:r>
                          </w:p>
                        </w:tc>
                        <w:tc>
                          <w:tcPr>
                            <w:tcW w:w="1701" w:type="dxa"/>
                            <w:tcBorders>
                              <w:top w:val="nil"/>
                              <w:left w:val="single" w:sz="4" w:space="0" w:color="auto"/>
                              <w:bottom w:val="single" w:sz="4" w:space="0" w:color="auto"/>
                              <w:right w:val="single" w:sz="4" w:space="0" w:color="auto"/>
                            </w:tcBorders>
                            <w:shd w:val="clear" w:color="auto" w:fill="FFF2CC" w:themeFill="accent4" w:themeFillTint="33"/>
                            <w:vAlign w:val="bottom"/>
                          </w:tcPr>
                          <w:p w14:paraId="30D9E3EA" w14:textId="77777777" w:rsidR="005B2F0A" w:rsidRPr="008C504D" w:rsidRDefault="005B2F0A" w:rsidP="005B2F0A">
                            <w:pPr>
                              <w:spacing w:line="280" w:lineRule="exact"/>
                              <w:jc w:val="center"/>
                              <w:rPr>
                                <w:rFonts w:ascii="標楷體" w:eastAsia="標楷體" w:hAnsi="標楷體"/>
                                <w:sz w:val="20"/>
                                <w:szCs w:val="20"/>
                              </w:rPr>
                            </w:pPr>
                            <w:r w:rsidRPr="008C504D">
                              <w:rPr>
                                <w:rFonts w:ascii="標楷體" w:eastAsia="標楷體" w:hAnsi="標楷體" w:cs="PMingLiU" w:hint="eastAsia"/>
                                <w:color w:val="000000"/>
                                <w:kern w:val="0"/>
                                <w:sz w:val="20"/>
                                <w:szCs w:val="20"/>
                              </w:rPr>
                              <w:t>可負擔能源</w:t>
                            </w:r>
                          </w:p>
                        </w:tc>
                        <w:tc>
                          <w:tcPr>
                            <w:tcW w:w="779" w:type="dxa"/>
                            <w:tcBorders>
                              <w:top w:val="single" w:sz="4" w:space="0" w:color="auto"/>
                              <w:left w:val="nil"/>
                              <w:bottom w:val="single" w:sz="4" w:space="0" w:color="auto"/>
                              <w:right w:val="single" w:sz="4" w:space="0" w:color="auto"/>
                            </w:tcBorders>
                            <w:shd w:val="clear" w:color="auto" w:fill="FFF2CC" w:themeFill="accent4" w:themeFillTint="33"/>
                            <w:vAlign w:val="center"/>
                          </w:tcPr>
                          <w:p w14:paraId="32096140" w14:textId="77777777" w:rsidR="005B2F0A" w:rsidRPr="00386682" w:rsidRDefault="005B2F0A" w:rsidP="005B2F0A">
                            <w:pPr>
                              <w:spacing w:line="280" w:lineRule="exact"/>
                              <w:jc w:val="right"/>
                              <w:rPr>
                                <w:rFonts w:ascii="標楷體" w:eastAsia="標楷體" w:hAnsi="標楷體" w:cs="PMingLiU"/>
                                <w:color w:val="000000"/>
                                <w:kern w:val="0"/>
                                <w:sz w:val="20"/>
                                <w:szCs w:val="20"/>
                              </w:rPr>
                            </w:pPr>
                            <w:r w:rsidRPr="00386682">
                              <w:rPr>
                                <w:rFonts w:ascii="標楷體" w:eastAsia="標楷體" w:hAnsi="標楷體" w:hint="eastAsia"/>
                                <w:color w:val="000000"/>
                                <w:sz w:val="20"/>
                                <w:szCs w:val="20"/>
                              </w:rPr>
                              <w:t>3</w:t>
                            </w:r>
                          </w:p>
                        </w:tc>
                        <w:tc>
                          <w:tcPr>
                            <w:tcW w:w="780"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2CE4948A" w14:textId="77777777" w:rsidR="005B2F0A" w:rsidRPr="00386682" w:rsidRDefault="005B2F0A" w:rsidP="005B2F0A">
                            <w:pPr>
                              <w:spacing w:line="280" w:lineRule="exact"/>
                              <w:jc w:val="right"/>
                              <w:rPr>
                                <w:rFonts w:ascii="標楷體" w:eastAsia="標楷體" w:hAnsi="標楷體" w:cs="PMingLiU"/>
                                <w:color w:val="000000"/>
                                <w:kern w:val="0"/>
                                <w:sz w:val="20"/>
                                <w:szCs w:val="20"/>
                              </w:rPr>
                            </w:pPr>
                            <w:r w:rsidRPr="00386682">
                              <w:rPr>
                                <w:rFonts w:ascii="標楷體" w:eastAsia="標楷體" w:hAnsi="標楷體" w:hint="eastAsia"/>
                                <w:color w:val="000000"/>
                                <w:sz w:val="20"/>
                                <w:szCs w:val="20"/>
                              </w:rPr>
                              <w:t>5</w:t>
                            </w:r>
                          </w:p>
                        </w:tc>
                      </w:tr>
                      <w:tr w:rsidR="005B2F0A" w14:paraId="2EE9C3E6" w14:textId="77777777" w:rsidTr="00F0674C">
                        <w:tc>
                          <w:tcPr>
                            <w:tcW w:w="421" w:type="dxa"/>
                          </w:tcPr>
                          <w:p w14:paraId="5C462B37" w14:textId="77777777" w:rsidR="005B2F0A" w:rsidRPr="008C504D" w:rsidRDefault="005B2F0A" w:rsidP="005B2F0A">
                            <w:pPr>
                              <w:spacing w:line="280" w:lineRule="exact"/>
                              <w:jc w:val="center"/>
                              <w:rPr>
                                <w:rFonts w:ascii="標楷體" w:eastAsia="標楷體" w:hAnsi="標楷體" w:cs="PMingLiU"/>
                                <w:color w:val="000000"/>
                                <w:kern w:val="0"/>
                                <w:sz w:val="20"/>
                                <w:szCs w:val="20"/>
                              </w:rPr>
                            </w:pPr>
                            <w:r w:rsidRPr="008C504D">
                              <w:rPr>
                                <w:rFonts w:ascii="標楷體" w:eastAsia="標楷體" w:hAnsi="標楷體" w:cs="PMingLiU" w:hint="eastAsia"/>
                                <w:color w:val="000000"/>
                                <w:kern w:val="0"/>
                                <w:sz w:val="20"/>
                                <w:szCs w:val="20"/>
                              </w:rPr>
                              <w:t>8</w:t>
                            </w:r>
                          </w:p>
                        </w:tc>
                        <w:tc>
                          <w:tcPr>
                            <w:tcW w:w="1701" w:type="dxa"/>
                            <w:tcBorders>
                              <w:top w:val="nil"/>
                              <w:left w:val="single" w:sz="4" w:space="0" w:color="auto"/>
                              <w:bottom w:val="single" w:sz="4" w:space="0" w:color="auto"/>
                              <w:right w:val="single" w:sz="4" w:space="0" w:color="auto"/>
                            </w:tcBorders>
                            <w:vAlign w:val="bottom"/>
                          </w:tcPr>
                          <w:p w14:paraId="0AF4C4E9" w14:textId="77777777" w:rsidR="005B2F0A" w:rsidRPr="008C504D" w:rsidRDefault="005B2F0A" w:rsidP="005B2F0A">
                            <w:pPr>
                              <w:spacing w:line="280" w:lineRule="exact"/>
                              <w:jc w:val="center"/>
                              <w:rPr>
                                <w:rFonts w:ascii="標楷體" w:eastAsia="標楷體" w:hAnsi="標楷體"/>
                                <w:sz w:val="20"/>
                                <w:szCs w:val="20"/>
                              </w:rPr>
                            </w:pPr>
                            <w:r w:rsidRPr="008C504D">
                              <w:rPr>
                                <w:rFonts w:ascii="標楷體" w:eastAsia="標楷體" w:hAnsi="標楷體" w:cs="PMingLiU" w:hint="eastAsia"/>
                                <w:color w:val="000000"/>
                                <w:kern w:val="0"/>
                                <w:sz w:val="20"/>
                                <w:szCs w:val="20"/>
                              </w:rPr>
                              <w:t>就業與經濟成長</w:t>
                            </w:r>
                          </w:p>
                        </w:tc>
                        <w:tc>
                          <w:tcPr>
                            <w:tcW w:w="779" w:type="dxa"/>
                            <w:tcBorders>
                              <w:top w:val="single" w:sz="4" w:space="0" w:color="auto"/>
                              <w:left w:val="nil"/>
                              <w:bottom w:val="single" w:sz="4" w:space="0" w:color="auto"/>
                              <w:right w:val="single" w:sz="4" w:space="0" w:color="auto"/>
                            </w:tcBorders>
                            <w:shd w:val="clear" w:color="auto" w:fill="auto"/>
                            <w:vAlign w:val="center"/>
                          </w:tcPr>
                          <w:p w14:paraId="6B32CFA5" w14:textId="77777777" w:rsidR="005B2F0A" w:rsidRPr="00386682" w:rsidRDefault="005B2F0A" w:rsidP="005B2F0A">
                            <w:pPr>
                              <w:spacing w:line="280" w:lineRule="exact"/>
                              <w:jc w:val="right"/>
                              <w:rPr>
                                <w:rFonts w:ascii="標楷體" w:eastAsia="標楷體" w:hAnsi="標楷體" w:cs="PMingLiU"/>
                                <w:color w:val="000000"/>
                                <w:kern w:val="0"/>
                                <w:sz w:val="20"/>
                                <w:szCs w:val="20"/>
                              </w:rPr>
                            </w:pPr>
                            <w:r w:rsidRPr="00386682">
                              <w:rPr>
                                <w:rFonts w:ascii="標楷體" w:eastAsia="標楷體" w:hAnsi="標楷體" w:hint="eastAsia"/>
                                <w:color w:val="000000"/>
                                <w:sz w:val="20"/>
                                <w:szCs w:val="20"/>
                              </w:rPr>
                              <w:t>13</w:t>
                            </w:r>
                          </w:p>
                        </w:tc>
                        <w:tc>
                          <w:tcPr>
                            <w:tcW w:w="780" w:type="dxa"/>
                            <w:tcBorders>
                              <w:top w:val="single" w:sz="4" w:space="0" w:color="auto"/>
                              <w:left w:val="single" w:sz="4" w:space="0" w:color="auto"/>
                              <w:bottom w:val="single" w:sz="4" w:space="0" w:color="auto"/>
                              <w:right w:val="single" w:sz="4" w:space="0" w:color="auto"/>
                            </w:tcBorders>
                            <w:shd w:val="clear" w:color="auto" w:fill="auto"/>
                            <w:vAlign w:val="center"/>
                          </w:tcPr>
                          <w:p w14:paraId="1754E534" w14:textId="77777777" w:rsidR="005B2F0A" w:rsidRPr="00386682" w:rsidRDefault="005B2F0A" w:rsidP="005B2F0A">
                            <w:pPr>
                              <w:spacing w:line="280" w:lineRule="exact"/>
                              <w:jc w:val="right"/>
                              <w:rPr>
                                <w:rFonts w:ascii="標楷體" w:eastAsia="標楷體" w:hAnsi="標楷體" w:cs="PMingLiU"/>
                                <w:color w:val="000000"/>
                                <w:kern w:val="0"/>
                                <w:sz w:val="20"/>
                                <w:szCs w:val="20"/>
                              </w:rPr>
                            </w:pPr>
                            <w:r w:rsidRPr="00386682">
                              <w:rPr>
                                <w:rFonts w:ascii="標楷體" w:eastAsia="標楷體" w:hAnsi="標楷體" w:hint="eastAsia"/>
                                <w:color w:val="000000"/>
                                <w:sz w:val="20"/>
                                <w:szCs w:val="20"/>
                              </w:rPr>
                              <w:t>34</w:t>
                            </w:r>
                          </w:p>
                        </w:tc>
                      </w:tr>
                      <w:tr w:rsidR="005B2F0A" w14:paraId="75D3F364" w14:textId="77777777" w:rsidTr="009F78F9">
                        <w:tc>
                          <w:tcPr>
                            <w:tcW w:w="421" w:type="dxa"/>
                            <w:shd w:val="clear" w:color="auto" w:fill="FFF2CC" w:themeFill="accent4" w:themeFillTint="33"/>
                          </w:tcPr>
                          <w:p w14:paraId="590D1762" w14:textId="77777777" w:rsidR="005B2F0A" w:rsidRPr="008C504D" w:rsidRDefault="005B2F0A" w:rsidP="005B2F0A">
                            <w:pPr>
                              <w:spacing w:line="280" w:lineRule="exact"/>
                              <w:jc w:val="center"/>
                              <w:rPr>
                                <w:rFonts w:ascii="標楷體" w:eastAsia="標楷體" w:hAnsi="標楷體" w:cs="PMingLiU"/>
                                <w:color w:val="000000"/>
                                <w:kern w:val="0"/>
                                <w:sz w:val="20"/>
                                <w:szCs w:val="20"/>
                              </w:rPr>
                            </w:pPr>
                            <w:r w:rsidRPr="008C504D">
                              <w:rPr>
                                <w:rFonts w:ascii="標楷體" w:eastAsia="標楷體" w:hAnsi="標楷體" w:cs="PMingLiU" w:hint="eastAsia"/>
                                <w:color w:val="000000"/>
                                <w:kern w:val="0"/>
                                <w:sz w:val="20"/>
                                <w:szCs w:val="20"/>
                              </w:rPr>
                              <w:t>9</w:t>
                            </w:r>
                          </w:p>
                        </w:tc>
                        <w:tc>
                          <w:tcPr>
                            <w:tcW w:w="1701" w:type="dxa"/>
                            <w:tcBorders>
                              <w:top w:val="nil"/>
                              <w:left w:val="single" w:sz="4" w:space="0" w:color="auto"/>
                              <w:bottom w:val="single" w:sz="4" w:space="0" w:color="auto"/>
                              <w:right w:val="single" w:sz="4" w:space="0" w:color="auto"/>
                            </w:tcBorders>
                            <w:shd w:val="clear" w:color="auto" w:fill="FFF2CC" w:themeFill="accent4" w:themeFillTint="33"/>
                            <w:vAlign w:val="bottom"/>
                          </w:tcPr>
                          <w:p w14:paraId="6646F9B8" w14:textId="77777777" w:rsidR="005B2F0A" w:rsidRPr="008C504D" w:rsidRDefault="005B2F0A" w:rsidP="005B2F0A">
                            <w:pPr>
                              <w:spacing w:line="280" w:lineRule="exact"/>
                              <w:jc w:val="center"/>
                              <w:rPr>
                                <w:rFonts w:ascii="標楷體" w:eastAsia="標楷體" w:hAnsi="標楷體"/>
                                <w:sz w:val="20"/>
                                <w:szCs w:val="20"/>
                              </w:rPr>
                            </w:pPr>
                            <w:r w:rsidRPr="008C504D">
                              <w:rPr>
                                <w:rFonts w:ascii="標楷體" w:eastAsia="標楷體" w:hAnsi="標楷體" w:cs="PMingLiU" w:hint="eastAsia"/>
                                <w:color w:val="000000"/>
                                <w:kern w:val="0"/>
                                <w:sz w:val="20"/>
                                <w:szCs w:val="20"/>
                              </w:rPr>
                              <w:t>永續運輸</w:t>
                            </w:r>
                          </w:p>
                        </w:tc>
                        <w:tc>
                          <w:tcPr>
                            <w:tcW w:w="779" w:type="dxa"/>
                            <w:tcBorders>
                              <w:top w:val="single" w:sz="4" w:space="0" w:color="auto"/>
                              <w:left w:val="nil"/>
                              <w:bottom w:val="single" w:sz="4" w:space="0" w:color="auto"/>
                              <w:right w:val="single" w:sz="4" w:space="0" w:color="auto"/>
                            </w:tcBorders>
                            <w:shd w:val="clear" w:color="auto" w:fill="FFF2CC" w:themeFill="accent4" w:themeFillTint="33"/>
                            <w:vAlign w:val="center"/>
                          </w:tcPr>
                          <w:p w14:paraId="4BE6EFFE" w14:textId="77777777" w:rsidR="005B2F0A" w:rsidRPr="00386682" w:rsidRDefault="005B2F0A" w:rsidP="005B2F0A">
                            <w:pPr>
                              <w:spacing w:line="280" w:lineRule="exact"/>
                              <w:jc w:val="right"/>
                              <w:rPr>
                                <w:rFonts w:ascii="標楷體" w:eastAsia="標楷體" w:hAnsi="標楷體" w:cs="PMingLiU"/>
                                <w:color w:val="000000"/>
                                <w:kern w:val="0"/>
                                <w:sz w:val="20"/>
                                <w:szCs w:val="20"/>
                              </w:rPr>
                            </w:pPr>
                            <w:r w:rsidRPr="00386682">
                              <w:rPr>
                                <w:rFonts w:ascii="標楷體" w:eastAsia="標楷體" w:hAnsi="標楷體" w:hint="eastAsia"/>
                                <w:color w:val="000000"/>
                                <w:sz w:val="20"/>
                                <w:szCs w:val="20"/>
                              </w:rPr>
                              <w:t>5</w:t>
                            </w:r>
                          </w:p>
                        </w:tc>
                        <w:tc>
                          <w:tcPr>
                            <w:tcW w:w="780"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7591CF8B" w14:textId="77777777" w:rsidR="005B2F0A" w:rsidRPr="00386682" w:rsidRDefault="005B2F0A" w:rsidP="005B2F0A">
                            <w:pPr>
                              <w:spacing w:line="280" w:lineRule="exact"/>
                              <w:jc w:val="right"/>
                              <w:rPr>
                                <w:rFonts w:ascii="標楷體" w:eastAsia="標楷體" w:hAnsi="標楷體" w:cs="PMingLiU"/>
                                <w:color w:val="000000"/>
                                <w:kern w:val="0"/>
                                <w:sz w:val="20"/>
                                <w:szCs w:val="20"/>
                              </w:rPr>
                            </w:pPr>
                            <w:r w:rsidRPr="00386682">
                              <w:rPr>
                                <w:rFonts w:ascii="標楷體" w:eastAsia="標楷體" w:hAnsi="標楷體" w:hint="eastAsia"/>
                                <w:color w:val="000000"/>
                                <w:sz w:val="20"/>
                                <w:szCs w:val="20"/>
                              </w:rPr>
                              <w:t>10</w:t>
                            </w:r>
                          </w:p>
                        </w:tc>
                      </w:tr>
                      <w:tr w:rsidR="005B2F0A" w14:paraId="36040647" w14:textId="77777777" w:rsidTr="00F0674C">
                        <w:tc>
                          <w:tcPr>
                            <w:tcW w:w="421" w:type="dxa"/>
                          </w:tcPr>
                          <w:p w14:paraId="5F2D32BF" w14:textId="77777777" w:rsidR="005B2F0A" w:rsidRPr="008C504D" w:rsidRDefault="005B2F0A" w:rsidP="005B2F0A">
                            <w:pPr>
                              <w:spacing w:line="280" w:lineRule="exact"/>
                              <w:jc w:val="center"/>
                              <w:rPr>
                                <w:rFonts w:ascii="標楷體" w:eastAsia="標楷體" w:hAnsi="標楷體" w:cs="PMingLiU"/>
                                <w:color w:val="000000"/>
                                <w:kern w:val="0"/>
                                <w:sz w:val="20"/>
                                <w:szCs w:val="20"/>
                              </w:rPr>
                            </w:pPr>
                            <w:r w:rsidRPr="008C504D">
                              <w:rPr>
                                <w:rFonts w:ascii="標楷體" w:eastAsia="標楷體" w:hAnsi="標楷體" w:cs="PMingLiU" w:hint="eastAsia"/>
                                <w:color w:val="000000"/>
                                <w:kern w:val="0"/>
                                <w:sz w:val="20"/>
                                <w:szCs w:val="20"/>
                              </w:rPr>
                              <w:t>1</w:t>
                            </w:r>
                            <w:r w:rsidRPr="008C504D">
                              <w:rPr>
                                <w:rFonts w:ascii="標楷體" w:eastAsia="標楷體" w:hAnsi="標楷體" w:cs="PMingLiU"/>
                                <w:color w:val="000000"/>
                                <w:kern w:val="0"/>
                                <w:sz w:val="20"/>
                                <w:szCs w:val="20"/>
                              </w:rPr>
                              <w:t>0</w:t>
                            </w:r>
                          </w:p>
                        </w:tc>
                        <w:tc>
                          <w:tcPr>
                            <w:tcW w:w="1701" w:type="dxa"/>
                            <w:tcBorders>
                              <w:top w:val="nil"/>
                              <w:left w:val="single" w:sz="4" w:space="0" w:color="auto"/>
                              <w:bottom w:val="single" w:sz="4" w:space="0" w:color="auto"/>
                              <w:right w:val="single" w:sz="4" w:space="0" w:color="auto"/>
                            </w:tcBorders>
                            <w:vAlign w:val="bottom"/>
                          </w:tcPr>
                          <w:p w14:paraId="6400A71F" w14:textId="77777777" w:rsidR="005B2F0A" w:rsidRPr="008C504D" w:rsidRDefault="005B2F0A" w:rsidP="005B2F0A">
                            <w:pPr>
                              <w:spacing w:line="280" w:lineRule="exact"/>
                              <w:jc w:val="center"/>
                              <w:rPr>
                                <w:rFonts w:ascii="標楷體" w:eastAsia="標楷體" w:hAnsi="標楷體"/>
                                <w:sz w:val="20"/>
                                <w:szCs w:val="20"/>
                              </w:rPr>
                            </w:pPr>
                            <w:r w:rsidRPr="008C504D">
                              <w:rPr>
                                <w:rFonts w:ascii="標楷體" w:eastAsia="標楷體" w:hAnsi="標楷體" w:cs="PMingLiU" w:hint="eastAsia"/>
                                <w:color w:val="000000"/>
                                <w:kern w:val="0"/>
                                <w:sz w:val="20"/>
                                <w:szCs w:val="20"/>
                              </w:rPr>
                              <w:t>減少不平等</w:t>
                            </w:r>
                          </w:p>
                        </w:tc>
                        <w:tc>
                          <w:tcPr>
                            <w:tcW w:w="779" w:type="dxa"/>
                            <w:tcBorders>
                              <w:top w:val="single" w:sz="4" w:space="0" w:color="auto"/>
                              <w:left w:val="nil"/>
                              <w:bottom w:val="single" w:sz="4" w:space="0" w:color="auto"/>
                              <w:right w:val="single" w:sz="4" w:space="0" w:color="auto"/>
                            </w:tcBorders>
                            <w:shd w:val="clear" w:color="auto" w:fill="auto"/>
                            <w:vAlign w:val="center"/>
                          </w:tcPr>
                          <w:p w14:paraId="08183305" w14:textId="77777777" w:rsidR="005B2F0A" w:rsidRPr="00386682" w:rsidRDefault="005B2F0A" w:rsidP="005B2F0A">
                            <w:pPr>
                              <w:spacing w:line="280" w:lineRule="exact"/>
                              <w:jc w:val="right"/>
                              <w:rPr>
                                <w:rFonts w:ascii="標楷體" w:eastAsia="標楷體" w:hAnsi="標楷體" w:cs="PMingLiU"/>
                                <w:color w:val="000000"/>
                                <w:kern w:val="0"/>
                                <w:sz w:val="20"/>
                                <w:szCs w:val="20"/>
                              </w:rPr>
                            </w:pPr>
                            <w:r w:rsidRPr="00386682">
                              <w:rPr>
                                <w:rFonts w:ascii="標楷體" w:eastAsia="標楷體" w:hAnsi="標楷體" w:hint="eastAsia"/>
                                <w:color w:val="000000"/>
                                <w:sz w:val="20"/>
                                <w:szCs w:val="20"/>
                              </w:rPr>
                              <w:t>7</w:t>
                            </w:r>
                          </w:p>
                        </w:tc>
                        <w:tc>
                          <w:tcPr>
                            <w:tcW w:w="780" w:type="dxa"/>
                            <w:tcBorders>
                              <w:top w:val="single" w:sz="4" w:space="0" w:color="auto"/>
                              <w:left w:val="single" w:sz="4" w:space="0" w:color="auto"/>
                              <w:bottom w:val="single" w:sz="4" w:space="0" w:color="auto"/>
                              <w:right w:val="single" w:sz="4" w:space="0" w:color="auto"/>
                            </w:tcBorders>
                            <w:shd w:val="clear" w:color="auto" w:fill="auto"/>
                            <w:vAlign w:val="center"/>
                          </w:tcPr>
                          <w:p w14:paraId="236A09BB" w14:textId="77777777" w:rsidR="005B2F0A" w:rsidRPr="00386682" w:rsidRDefault="005B2F0A" w:rsidP="005B2F0A">
                            <w:pPr>
                              <w:spacing w:line="280" w:lineRule="exact"/>
                              <w:jc w:val="right"/>
                              <w:rPr>
                                <w:rFonts w:ascii="標楷體" w:eastAsia="標楷體" w:hAnsi="標楷體" w:cs="PMingLiU"/>
                                <w:color w:val="000000"/>
                                <w:kern w:val="0"/>
                                <w:sz w:val="20"/>
                                <w:szCs w:val="20"/>
                              </w:rPr>
                            </w:pPr>
                            <w:r w:rsidRPr="00386682">
                              <w:rPr>
                                <w:rFonts w:ascii="標楷體" w:eastAsia="標楷體" w:hAnsi="標楷體" w:hint="eastAsia"/>
                                <w:color w:val="000000"/>
                                <w:sz w:val="20"/>
                                <w:szCs w:val="20"/>
                              </w:rPr>
                              <w:t>15</w:t>
                            </w:r>
                          </w:p>
                        </w:tc>
                      </w:tr>
                      <w:tr w:rsidR="005B2F0A" w14:paraId="14330964" w14:textId="77777777" w:rsidTr="009F78F9">
                        <w:tc>
                          <w:tcPr>
                            <w:tcW w:w="421" w:type="dxa"/>
                            <w:shd w:val="clear" w:color="auto" w:fill="FFF2CC" w:themeFill="accent4" w:themeFillTint="33"/>
                          </w:tcPr>
                          <w:p w14:paraId="5371A63C" w14:textId="77777777" w:rsidR="005B2F0A" w:rsidRPr="008C504D" w:rsidRDefault="005B2F0A" w:rsidP="005B2F0A">
                            <w:pPr>
                              <w:spacing w:line="280" w:lineRule="exact"/>
                              <w:jc w:val="center"/>
                              <w:rPr>
                                <w:rFonts w:ascii="標楷體" w:eastAsia="標楷體" w:hAnsi="標楷體" w:cs="PMingLiU"/>
                                <w:color w:val="000000"/>
                                <w:kern w:val="0"/>
                                <w:sz w:val="20"/>
                                <w:szCs w:val="20"/>
                              </w:rPr>
                            </w:pPr>
                            <w:r w:rsidRPr="008C504D">
                              <w:rPr>
                                <w:rFonts w:ascii="標楷體" w:eastAsia="標楷體" w:hAnsi="標楷體" w:cs="PMingLiU" w:hint="eastAsia"/>
                                <w:color w:val="000000"/>
                                <w:kern w:val="0"/>
                                <w:sz w:val="20"/>
                                <w:szCs w:val="20"/>
                              </w:rPr>
                              <w:t>1</w:t>
                            </w:r>
                            <w:r w:rsidRPr="008C504D">
                              <w:rPr>
                                <w:rFonts w:ascii="標楷體" w:eastAsia="標楷體" w:hAnsi="標楷體" w:cs="PMingLiU"/>
                                <w:color w:val="000000"/>
                                <w:kern w:val="0"/>
                                <w:sz w:val="20"/>
                                <w:szCs w:val="20"/>
                              </w:rPr>
                              <w:t>1</w:t>
                            </w:r>
                          </w:p>
                        </w:tc>
                        <w:tc>
                          <w:tcPr>
                            <w:tcW w:w="1701" w:type="dxa"/>
                            <w:tcBorders>
                              <w:top w:val="nil"/>
                              <w:left w:val="single" w:sz="4" w:space="0" w:color="auto"/>
                              <w:bottom w:val="single" w:sz="4" w:space="0" w:color="auto"/>
                              <w:right w:val="single" w:sz="4" w:space="0" w:color="auto"/>
                            </w:tcBorders>
                            <w:shd w:val="clear" w:color="auto" w:fill="FFF2CC" w:themeFill="accent4" w:themeFillTint="33"/>
                            <w:vAlign w:val="bottom"/>
                          </w:tcPr>
                          <w:p w14:paraId="4A0340D6" w14:textId="77777777" w:rsidR="005B2F0A" w:rsidRPr="008C504D" w:rsidRDefault="005B2F0A" w:rsidP="005B2F0A">
                            <w:pPr>
                              <w:spacing w:line="280" w:lineRule="exact"/>
                              <w:jc w:val="center"/>
                              <w:rPr>
                                <w:rFonts w:ascii="標楷體" w:eastAsia="標楷體" w:hAnsi="標楷體"/>
                                <w:sz w:val="20"/>
                                <w:szCs w:val="20"/>
                              </w:rPr>
                            </w:pPr>
                            <w:r w:rsidRPr="008C504D">
                              <w:rPr>
                                <w:rFonts w:ascii="標楷體" w:eastAsia="標楷體" w:hAnsi="標楷體" w:cs="PMingLiU" w:hint="eastAsia"/>
                                <w:color w:val="000000"/>
                                <w:kern w:val="0"/>
                                <w:sz w:val="20"/>
                                <w:szCs w:val="20"/>
                              </w:rPr>
                              <w:t>永續城市</w:t>
                            </w:r>
                          </w:p>
                        </w:tc>
                        <w:tc>
                          <w:tcPr>
                            <w:tcW w:w="779" w:type="dxa"/>
                            <w:tcBorders>
                              <w:top w:val="single" w:sz="4" w:space="0" w:color="auto"/>
                              <w:left w:val="nil"/>
                              <w:bottom w:val="single" w:sz="4" w:space="0" w:color="auto"/>
                              <w:right w:val="single" w:sz="4" w:space="0" w:color="auto"/>
                            </w:tcBorders>
                            <w:shd w:val="clear" w:color="auto" w:fill="FFF2CC" w:themeFill="accent4" w:themeFillTint="33"/>
                            <w:vAlign w:val="center"/>
                          </w:tcPr>
                          <w:p w14:paraId="79DB20F0" w14:textId="77777777" w:rsidR="005B2F0A" w:rsidRPr="00386682" w:rsidRDefault="005B2F0A" w:rsidP="005B2F0A">
                            <w:pPr>
                              <w:spacing w:line="280" w:lineRule="exact"/>
                              <w:jc w:val="right"/>
                              <w:rPr>
                                <w:rFonts w:ascii="標楷體" w:eastAsia="標楷體" w:hAnsi="標楷體" w:cs="PMingLiU"/>
                                <w:color w:val="000000"/>
                                <w:kern w:val="0"/>
                                <w:sz w:val="20"/>
                                <w:szCs w:val="20"/>
                              </w:rPr>
                            </w:pPr>
                            <w:r w:rsidRPr="00386682">
                              <w:rPr>
                                <w:rFonts w:ascii="標楷體" w:eastAsia="標楷體" w:hAnsi="標楷體" w:hint="eastAsia"/>
                                <w:color w:val="000000"/>
                                <w:sz w:val="20"/>
                                <w:szCs w:val="20"/>
                              </w:rPr>
                              <w:t>12</w:t>
                            </w:r>
                          </w:p>
                        </w:tc>
                        <w:tc>
                          <w:tcPr>
                            <w:tcW w:w="780"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668B972A" w14:textId="77777777" w:rsidR="005B2F0A" w:rsidRPr="00386682" w:rsidRDefault="005B2F0A" w:rsidP="005B2F0A">
                            <w:pPr>
                              <w:spacing w:line="280" w:lineRule="exact"/>
                              <w:jc w:val="right"/>
                              <w:rPr>
                                <w:rFonts w:ascii="標楷體" w:eastAsia="標楷體" w:hAnsi="標楷體" w:cs="PMingLiU"/>
                                <w:color w:val="000000"/>
                                <w:kern w:val="0"/>
                                <w:sz w:val="20"/>
                                <w:szCs w:val="20"/>
                              </w:rPr>
                            </w:pPr>
                            <w:r w:rsidRPr="00386682">
                              <w:rPr>
                                <w:rFonts w:ascii="標楷體" w:eastAsia="標楷體" w:hAnsi="標楷體" w:hint="eastAsia"/>
                                <w:color w:val="000000"/>
                                <w:sz w:val="20"/>
                                <w:szCs w:val="20"/>
                              </w:rPr>
                              <w:t>28</w:t>
                            </w:r>
                          </w:p>
                        </w:tc>
                      </w:tr>
                      <w:tr w:rsidR="005B2F0A" w14:paraId="002BD0A1" w14:textId="77777777" w:rsidTr="00F0674C">
                        <w:tc>
                          <w:tcPr>
                            <w:tcW w:w="421" w:type="dxa"/>
                          </w:tcPr>
                          <w:p w14:paraId="04FC00B9" w14:textId="77777777" w:rsidR="005B2F0A" w:rsidRPr="008C504D" w:rsidRDefault="005B2F0A" w:rsidP="005B2F0A">
                            <w:pPr>
                              <w:spacing w:line="280" w:lineRule="exact"/>
                              <w:jc w:val="center"/>
                              <w:rPr>
                                <w:rFonts w:ascii="標楷體" w:eastAsia="標楷體" w:hAnsi="標楷體" w:cs="PMingLiU"/>
                                <w:color w:val="000000"/>
                                <w:kern w:val="0"/>
                                <w:sz w:val="20"/>
                                <w:szCs w:val="20"/>
                              </w:rPr>
                            </w:pPr>
                            <w:r w:rsidRPr="008C504D">
                              <w:rPr>
                                <w:rFonts w:ascii="標楷體" w:eastAsia="標楷體" w:hAnsi="標楷體" w:cs="PMingLiU" w:hint="eastAsia"/>
                                <w:color w:val="000000"/>
                                <w:kern w:val="0"/>
                                <w:sz w:val="20"/>
                                <w:szCs w:val="20"/>
                              </w:rPr>
                              <w:t>1</w:t>
                            </w:r>
                            <w:r w:rsidRPr="008C504D">
                              <w:rPr>
                                <w:rFonts w:ascii="標楷體" w:eastAsia="標楷體" w:hAnsi="標楷體" w:cs="PMingLiU"/>
                                <w:color w:val="000000"/>
                                <w:kern w:val="0"/>
                                <w:sz w:val="20"/>
                                <w:szCs w:val="20"/>
                              </w:rPr>
                              <w:t>2</w:t>
                            </w:r>
                          </w:p>
                        </w:tc>
                        <w:tc>
                          <w:tcPr>
                            <w:tcW w:w="1701" w:type="dxa"/>
                            <w:tcBorders>
                              <w:top w:val="nil"/>
                              <w:left w:val="single" w:sz="4" w:space="0" w:color="auto"/>
                              <w:bottom w:val="single" w:sz="4" w:space="0" w:color="auto"/>
                              <w:right w:val="single" w:sz="4" w:space="0" w:color="auto"/>
                            </w:tcBorders>
                            <w:vAlign w:val="bottom"/>
                          </w:tcPr>
                          <w:p w14:paraId="52B45FF2" w14:textId="77777777" w:rsidR="005B2F0A" w:rsidRPr="008C504D" w:rsidRDefault="005B2F0A" w:rsidP="005B2F0A">
                            <w:pPr>
                              <w:spacing w:line="280" w:lineRule="exact"/>
                              <w:jc w:val="center"/>
                              <w:rPr>
                                <w:rFonts w:ascii="標楷體" w:eastAsia="標楷體" w:hAnsi="標楷體"/>
                                <w:sz w:val="20"/>
                                <w:szCs w:val="20"/>
                              </w:rPr>
                            </w:pPr>
                            <w:r w:rsidRPr="008C504D">
                              <w:rPr>
                                <w:rFonts w:ascii="標楷體" w:eastAsia="標楷體" w:hAnsi="標楷體" w:cs="PMingLiU" w:hint="eastAsia"/>
                                <w:color w:val="000000"/>
                                <w:kern w:val="0"/>
                                <w:sz w:val="20"/>
                                <w:szCs w:val="20"/>
                              </w:rPr>
                              <w:t>責任消費與生產</w:t>
                            </w:r>
                          </w:p>
                        </w:tc>
                        <w:tc>
                          <w:tcPr>
                            <w:tcW w:w="779" w:type="dxa"/>
                            <w:tcBorders>
                              <w:top w:val="single" w:sz="4" w:space="0" w:color="auto"/>
                              <w:left w:val="nil"/>
                              <w:bottom w:val="single" w:sz="4" w:space="0" w:color="auto"/>
                              <w:right w:val="single" w:sz="4" w:space="0" w:color="auto"/>
                            </w:tcBorders>
                            <w:shd w:val="clear" w:color="auto" w:fill="auto"/>
                            <w:vAlign w:val="center"/>
                          </w:tcPr>
                          <w:p w14:paraId="6CD19D3B" w14:textId="77777777" w:rsidR="005B2F0A" w:rsidRPr="00386682" w:rsidRDefault="005B2F0A" w:rsidP="005B2F0A">
                            <w:pPr>
                              <w:spacing w:line="280" w:lineRule="exact"/>
                              <w:jc w:val="right"/>
                              <w:rPr>
                                <w:rFonts w:ascii="標楷體" w:eastAsia="標楷體" w:hAnsi="標楷體" w:cs="PMingLiU"/>
                                <w:color w:val="000000"/>
                                <w:kern w:val="0"/>
                                <w:sz w:val="20"/>
                                <w:szCs w:val="20"/>
                              </w:rPr>
                            </w:pPr>
                            <w:r w:rsidRPr="00386682">
                              <w:rPr>
                                <w:rFonts w:ascii="標楷體" w:eastAsia="標楷體" w:hAnsi="標楷體" w:hint="eastAsia"/>
                                <w:color w:val="000000"/>
                                <w:sz w:val="20"/>
                                <w:szCs w:val="20"/>
                              </w:rPr>
                              <w:t>10</w:t>
                            </w:r>
                          </w:p>
                        </w:tc>
                        <w:tc>
                          <w:tcPr>
                            <w:tcW w:w="780" w:type="dxa"/>
                            <w:tcBorders>
                              <w:top w:val="single" w:sz="4" w:space="0" w:color="auto"/>
                              <w:left w:val="single" w:sz="4" w:space="0" w:color="auto"/>
                              <w:bottom w:val="single" w:sz="4" w:space="0" w:color="auto"/>
                              <w:right w:val="single" w:sz="4" w:space="0" w:color="auto"/>
                            </w:tcBorders>
                            <w:shd w:val="clear" w:color="auto" w:fill="auto"/>
                            <w:vAlign w:val="center"/>
                          </w:tcPr>
                          <w:p w14:paraId="4089C3DD" w14:textId="77777777" w:rsidR="005B2F0A" w:rsidRPr="00386682" w:rsidRDefault="005B2F0A" w:rsidP="005B2F0A">
                            <w:pPr>
                              <w:spacing w:line="280" w:lineRule="exact"/>
                              <w:jc w:val="right"/>
                              <w:rPr>
                                <w:rFonts w:ascii="標楷體" w:eastAsia="標楷體" w:hAnsi="標楷體" w:cs="PMingLiU"/>
                                <w:color w:val="000000"/>
                                <w:kern w:val="0"/>
                                <w:sz w:val="20"/>
                                <w:szCs w:val="20"/>
                              </w:rPr>
                            </w:pPr>
                            <w:r w:rsidRPr="00386682">
                              <w:rPr>
                                <w:rFonts w:ascii="標楷體" w:eastAsia="標楷體" w:hAnsi="標楷體" w:hint="eastAsia"/>
                                <w:color w:val="000000"/>
                                <w:sz w:val="20"/>
                                <w:szCs w:val="20"/>
                              </w:rPr>
                              <w:t>29</w:t>
                            </w:r>
                          </w:p>
                        </w:tc>
                      </w:tr>
                      <w:tr w:rsidR="005B2F0A" w14:paraId="7692DAC3" w14:textId="77777777" w:rsidTr="009F78F9">
                        <w:tc>
                          <w:tcPr>
                            <w:tcW w:w="421" w:type="dxa"/>
                            <w:shd w:val="clear" w:color="auto" w:fill="FFF2CC" w:themeFill="accent4" w:themeFillTint="33"/>
                          </w:tcPr>
                          <w:p w14:paraId="2BEF4DB6" w14:textId="77777777" w:rsidR="005B2F0A" w:rsidRPr="008C504D" w:rsidRDefault="005B2F0A" w:rsidP="005B2F0A">
                            <w:pPr>
                              <w:spacing w:line="280" w:lineRule="exact"/>
                              <w:jc w:val="center"/>
                              <w:rPr>
                                <w:rFonts w:ascii="標楷體" w:eastAsia="標楷體" w:hAnsi="標楷體" w:cs="PMingLiU"/>
                                <w:color w:val="000000"/>
                                <w:kern w:val="0"/>
                                <w:sz w:val="20"/>
                                <w:szCs w:val="20"/>
                              </w:rPr>
                            </w:pPr>
                            <w:r w:rsidRPr="008C504D">
                              <w:rPr>
                                <w:rFonts w:ascii="標楷體" w:eastAsia="標楷體" w:hAnsi="標楷體" w:cs="PMingLiU" w:hint="eastAsia"/>
                                <w:color w:val="000000"/>
                                <w:kern w:val="0"/>
                                <w:sz w:val="20"/>
                                <w:szCs w:val="20"/>
                              </w:rPr>
                              <w:t>1</w:t>
                            </w:r>
                            <w:r w:rsidRPr="008C504D">
                              <w:rPr>
                                <w:rFonts w:ascii="標楷體" w:eastAsia="標楷體" w:hAnsi="標楷體" w:cs="PMingLiU"/>
                                <w:color w:val="000000"/>
                                <w:kern w:val="0"/>
                                <w:sz w:val="20"/>
                                <w:szCs w:val="20"/>
                              </w:rPr>
                              <w:t>3</w:t>
                            </w:r>
                          </w:p>
                        </w:tc>
                        <w:tc>
                          <w:tcPr>
                            <w:tcW w:w="1701" w:type="dxa"/>
                            <w:tcBorders>
                              <w:top w:val="nil"/>
                              <w:left w:val="single" w:sz="4" w:space="0" w:color="auto"/>
                              <w:bottom w:val="single" w:sz="4" w:space="0" w:color="auto"/>
                              <w:right w:val="single" w:sz="4" w:space="0" w:color="auto"/>
                            </w:tcBorders>
                            <w:shd w:val="clear" w:color="auto" w:fill="FFF2CC" w:themeFill="accent4" w:themeFillTint="33"/>
                            <w:vAlign w:val="bottom"/>
                          </w:tcPr>
                          <w:p w14:paraId="168512D1" w14:textId="77777777" w:rsidR="005B2F0A" w:rsidRPr="008C504D" w:rsidRDefault="005B2F0A" w:rsidP="005B2F0A">
                            <w:pPr>
                              <w:spacing w:line="280" w:lineRule="exact"/>
                              <w:jc w:val="center"/>
                              <w:rPr>
                                <w:rFonts w:ascii="標楷體" w:eastAsia="標楷體" w:hAnsi="標楷體"/>
                                <w:sz w:val="20"/>
                                <w:szCs w:val="20"/>
                              </w:rPr>
                            </w:pPr>
                            <w:r w:rsidRPr="008C504D">
                              <w:rPr>
                                <w:rFonts w:ascii="標楷體" w:eastAsia="標楷體" w:hAnsi="標楷體" w:cs="PMingLiU" w:hint="eastAsia"/>
                                <w:color w:val="000000"/>
                                <w:kern w:val="0"/>
                                <w:sz w:val="20"/>
                                <w:szCs w:val="20"/>
                              </w:rPr>
                              <w:t>氣候行動</w:t>
                            </w:r>
                          </w:p>
                        </w:tc>
                        <w:tc>
                          <w:tcPr>
                            <w:tcW w:w="779" w:type="dxa"/>
                            <w:tcBorders>
                              <w:top w:val="single" w:sz="4" w:space="0" w:color="auto"/>
                              <w:left w:val="nil"/>
                              <w:bottom w:val="single" w:sz="4" w:space="0" w:color="auto"/>
                              <w:right w:val="single" w:sz="4" w:space="0" w:color="auto"/>
                            </w:tcBorders>
                            <w:shd w:val="clear" w:color="auto" w:fill="FFF2CC" w:themeFill="accent4" w:themeFillTint="33"/>
                            <w:vAlign w:val="center"/>
                          </w:tcPr>
                          <w:p w14:paraId="0A2F99AC" w14:textId="77777777" w:rsidR="005B2F0A" w:rsidRPr="00386682" w:rsidRDefault="005B2F0A" w:rsidP="005B2F0A">
                            <w:pPr>
                              <w:spacing w:line="280" w:lineRule="exact"/>
                              <w:jc w:val="right"/>
                              <w:rPr>
                                <w:rFonts w:ascii="標楷體" w:eastAsia="標楷體" w:hAnsi="標楷體" w:cs="PMingLiU"/>
                                <w:color w:val="000000"/>
                                <w:kern w:val="0"/>
                                <w:sz w:val="20"/>
                                <w:szCs w:val="20"/>
                              </w:rPr>
                            </w:pPr>
                            <w:r w:rsidRPr="00386682">
                              <w:rPr>
                                <w:rFonts w:ascii="標楷體" w:eastAsia="標楷體" w:hAnsi="標楷體" w:hint="eastAsia"/>
                                <w:color w:val="000000"/>
                                <w:sz w:val="20"/>
                                <w:szCs w:val="20"/>
                              </w:rPr>
                              <w:t>3</w:t>
                            </w:r>
                          </w:p>
                        </w:tc>
                        <w:tc>
                          <w:tcPr>
                            <w:tcW w:w="780"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5F27025F" w14:textId="77777777" w:rsidR="005B2F0A" w:rsidRPr="00386682" w:rsidRDefault="005B2F0A" w:rsidP="005B2F0A">
                            <w:pPr>
                              <w:spacing w:line="280" w:lineRule="exact"/>
                              <w:jc w:val="right"/>
                              <w:rPr>
                                <w:rFonts w:ascii="標楷體" w:eastAsia="標楷體" w:hAnsi="標楷體" w:cs="PMingLiU"/>
                                <w:color w:val="000000"/>
                                <w:kern w:val="0"/>
                                <w:sz w:val="20"/>
                                <w:szCs w:val="20"/>
                              </w:rPr>
                            </w:pPr>
                            <w:r w:rsidRPr="00386682">
                              <w:rPr>
                                <w:rFonts w:ascii="標楷體" w:eastAsia="標楷體" w:hAnsi="標楷體" w:hint="eastAsia"/>
                                <w:color w:val="000000"/>
                                <w:sz w:val="20"/>
                                <w:szCs w:val="20"/>
                              </w:rPr>
                              <w:t>5</w:t>
                            </w:r>
                          </w:p>
                        </w:tc>
                      </w:tr>
                      <w:tr w:rsidR="005B2F0A" w14:paraId="2C8DFE6A" w14:textId="77777777" w:rsidTr="00F0674C">
                        <w:tc>
                          <w:tcPr>
                            <w:tcW w:w="421" w:type="dxa"/>
                          </w:tcPr>
                          <w:p w14:paraId="7ADF6C63" w14:textId="77777777" w:rsidR="005B2F0A" w:rsidRPr="008C504D" w:rsidRDefault="005B2F0A" w:rsidP="005B2F0A">
                            <w:pPr>
                              <w:spacing w:line="280" w:lineRule="exact"/>
                              <w:jc w:val="center"/>
                              <w:rPr>
                                <w:rFonts w:ascii="標楷體" w:eastAsia="標楷體" w:hAnsi="標楷體" w:cs="PMingLiU"/>
                                <w:color w:val="000000"/>
                                <w:kern w:val="0"/>
                                <w:sz w:val="20"/>
                                <w:szCs w:val="20"/>
                              </w:rPr>
                            </w:pPr>
                            <w:r w:rsidRPr="008C504D">
                              <w:rPr>
                                <w:rFonts w:ascii="標楷體" w:eastAsia="標楷體" w:hAnsi="標楷體" w:cs="PMingLiU" w:hint="eastAsia"/>
                                <w:color w:val="000000"/>
                                <w:kern w:val="0"/>
                                <w:sz w:val="20"/>
                                <w:szCs w:val="20"/>
                              </w:rPr>
                              <w:t>1</w:t>
                            </w:r>
                            <w:r w:rsidRPr="008C504D">
                              <w:rPr>
                                <w:rFonts w:ascii="標楷體" w:eastAsia="標楷體" w:hAnsi="標楷體" w:cs="PMingLiU"/>
                                <w:color w:val="000000"/>
                                <w:kern w:val="0"/>
                                <w:sz w:val="20"/>
                                <w:szCs w:val="20"/>
                              </w:rPr>
                              <w:t>4</w:t>
                            </w:r>
                          </w:p>
                        </w:tc>
                        <w:tc>
                          <w:tcPr>
                            <w:tcW w:w="1701" w:type="dxa"/>
                            <w:tcBorders>
                              <w:top w:val="nil"/>
                              <w:left w:val="single" w:sz="4" w:space="0" w:color="auto"/>
                              <w:bottom w:val="single" w:sz="4" w:space="0" w:color="auto"/>
                              <w:right w:val="single" w:sz="4" w:space="0" w:color="auto"/>
                            </w:tcBorders>
                            <w:vAlign w:val="bottom"/>
                          </w:tcPr>
                          <w:p w14:paraId="684E146A" w14:textId="77777777" w:rsidR="005B2F0A" w:rsidRPr="008C504D" w:rsidRDefault="005B2F0A" w:rsidP="005B2F0A">
                            <w:pPr>
                              <w:spacing w:line="280" w:lineRule="exact"/>
                              <w:jc w:val="center"/>
                              <w:rPr>
                                <w:rFonts w:ascii="標楷體" w:eastAsia="標楷體" w:hAnsi="標楷體"/>
                                <w:sz w:val="20"/>
                                <w:szCs w:val="20"/>
                              </w:rPr>
                            </w:pPr>
                            <w:r w:rsidRPr="008C504D">
                              <w:rPr>
                                <w:rFonts w:ascii="標楷體" w:eastAsia="標楷體" w:hAnsi="標楷體" w:cs="PMingLiU" w:hint="eastAsia"/>
                                <w:color w:val="000000"/>
                                <w:kern w:val="0"/>
                                <w:sz w:val="20"/>
                                <w:szCs w:val="20"/>
                              </w:rPr>
                              <w:t>海洋生態</w:t>
                            </w:r>
                          </w:p>
                        </w:tc>
                        <w:tc>
                          <w:tcPr>
                            <w:tcW w:w="779" w:type="dxa"/>
                            <w:tcBorders>
                              <w:top w:val="single" w:sz="4" w:space="0" w:color="auto"/>
                              <w:left w:val="nil"/>
                              <w:bottom w:val="single" w:sz="4" w:space="0" w:color="auto"/>
                              <w:right w:val="single" w:sz="4" w:space="0" w:color="auto"/>
                            </w:tcBorders>
                            <w:shd w:val="clear" w:color="auto" w:fill="auto"/>
                            <w:vAlign w:val="center"/>
                          </w:tcPr>
                          <w:p w14:paraId="1672097E" w14:textId="77777777" w:rsidR="005B2F0A" w:rsidRPr="00386682" w:rsidRDefault="005B2F0A" w:rsidP="005B2F0A">
                            <w:pPr>
                              <w:spacing w:line="280" w:lineRule="exact"/>
                              <w:jc w:val="right"/>
                              <w:rPr>
                                <w:rFonts w:ascii="標楷體" w:eastAsia="標楷體" w:hAnsi="標楷體" w:cs="PMingLiU"/>
                                <w:color w:val="000000"/>
                                <w:kern w:val="0"/>
                                <w:sz w:val="20"/>
                                <w:szCs w:val="20"/>
                              </w:rPr>
                            </w:pPr>
                            <w:r w:rsidRPr="00386682">
                              <w:rPr>
                                <w:rFonts w:ascii="標楷體" w:eastAsia="標楷體" w:hAnsi="標楷體" w:hint="eastAsia"/>
                                <w:color w:val="000000"/>
                                <w:sz w:val="20"/>
                                <w:szCs w:val="20"/>
                              </w:rPr>
                              <w:t>8</w:t>
                            </w:r>
                          </w:p>
                        </w:tc>
                        <w:tc>
                          <w:tcPr>
                            <w:tcW w:w="780" w:type="dxa"/>
                            <w:tcBorders>
                              <w:top w:val="single" w:sz="4" w:space="0" w:color="auto"/>
                              <w:left w:val="single" w:sz="4" w:space="0" w:color="auto"/>
                              <w:bottom w:val="single" w:sz="4" w:space="0" w:color="auto"/>
                              <w:right w:val="single" w:sz="4" w:space="0" w:color="auto"/>
                            </w:tcBorders>
                            <w:shd w:val="clear" w:color="auto" w:fill="auto"/>
                            <w:vAlign w:val="center"/>
                          </w:tcPr>
                          <w:p w14:paraId="2FE2D83A" w14:textId="77777777" w:rsidR="005B2F0A" w:rsidRPr="00386682" w:rsidRDefault="005B2F0A" w:rsidP="005B2F0A">
                            <w:pPr>
                              <w:spacing w:line="280" w:lineRule="exact"/>
                              <w:jc w:val="right"/>
                              <w:rPr>
                                <w:rFonts w:ascii="標楷體" w:eastAsia="標楷體" w:hAnsi="標楷體" w:cs="PMingLiU"/>
                                <w:color w:val="000000"/>
                                <w:kern w:val="0"/>
                                <w:sz w:val="20"/>
                                <w:szCs w:val="20"/>
                              </w:rPr>
                            </w:pPr>
                            <w:r w:rsidRPr="00386682">
                              <w:rPr>
                                <w:rFonts w:ascii="標楷體" w:eastAsia="標楷體" w:hAnsi="標楷體" w:hint="eastAsia"/>
                                <w:color w:val="000000"/>
                                <w:sz w:val="20"/>
                                <w:szCs w:val="20"/>
                              </w:rPr>
                              <w:t>15</w:t>
                            </w:r>
                          </w:p>
                        </w:tc>
                      </w:tr>
                      <w:tr w:rsidR="005B2F0A" w14:paraId="125E1454" w14:textId="77777777" w:rsidTr="009F78F9">
                        <w:tc>
                          <w:tcPr>
                            <w:tcW w:w="421" w:type="dxa"/>
                            <w:shd w:val="clear" w:color="auto" w:fill="FFF2CC" w:themeFill="accent4" w:themeFillTint="33"/>
                          </w:tcPr>
                          <w:p w14:paraId="5E65FE13" w14:textId="77777777" w:rsidR="005B2F0A" w:rsidRPr="008C504D" w:rsidRDefault="005B2F0A" w:rsidP="005B2F0A">
                            <w:pPr>
                              <w:spacing w:line="280" w:lineRule="exact"/>
                              <w:jc w:val="center"/>
                              <w:rPr>
                                <w:rFonts w:ascii="標楷體" w:eastAsia="標楷體" w:hAnsi="標楷體" w:cs="PMingLiU"/>
                                <w:color w:val="000000"/>
                                <w:kern w:val="0"/>
                                <w:sz w:val="20"/>
                                <w:szCs w:val="20"/>
                              </w:rPr>
                            </w:pPr>
                            <w:r w:rsidRPr="008C504D">
                              <w:rPr>
                                <w:rFonts w:ascii="標楷體" w:eastAsia="標楷體" w:hAnsi="標楷體" w:cs="PMingLiU" w:hint="eastAsia"/>
                                <w:color w:val="000000"/>
                                <w:kern w:val="0"/>
                                <w:sz w:val="20"/>
                                <w:szCs w:val="20"/>
                              </w:rPr>
                              <w:t>1</w:t>
                            </w:r>
                            <w:r w:rsidRPr="008C504D">
                              <w:rPr>
                                <w:rFonts w:ascii="標楷體" w:eastAsia="標楷體" w:hAnsi="標楷體" w:cs="PMingLiU"/>
                                <w:color w:val="000000"/>
                                <w:kern w:val="0"/>
                                <w:sz w:val="20"/>
                                <w:szCs w:val="20"/>
                              </w:rPr>
                              <w:t>5</w:t>
                            </w:r>
                          </w:p>
                        </w:tc>
                        <w:tc>
                          <w:tcPr>
                            <w:tcW w:w="1701" w:type="dxa"/>
                            <w:tcBorders>
                              <w:top w:val="nil"/>
                              <w:left w:val="single" w:sz="4" w:space="0" w:color="auto"/>
                              <w:bottom w:val="single" w:sz="4" w:space="0" w:color="auto"/>
                              <w:right w:val="single" w:sz="4" w:space="0" w:color="auto"/>
                            </w:tcBorders>
                            <w:shd w:val="clear" w:color="auto" w:fill="FFF2CC" w:themeFill="accent4" w:themeFillTint="33"/>
                            <w:vAlign w:val="bottom"/>
                          </w:tcPr>
                          <w:p w14:paraId="09D10961" w14:textId="77777777" w:rsidR="005B2F0A" w:rsidRPr="008C504D" w:rsidRDefault="005B2F0A" w:rsidP="005B2F0A">
                            <w:pPr>
                              <w:spacing w:line="280" w:lineRule="exact"/>
                              <w:jc w:val="center"/>
                              <w:rPr>
                                <w:rFonts w:ascii="標楷體" w:eastAsia="標楷體" w:hAnsi="標楷體"/>
                                <w:sz w:val="20"/>
                                <w:szCs w:val="20"/>
                              </w:rPr>
                            </w:pPr>
                            <w:r w:rsidRPr="008C504D">
                              <w:rPr>
                                <w:rFonts w:ascii="標楷體" w:eastAsia="標楷體" w:hAnsi="標楷體" w:cs="PMingLiU" w:hint="eastAsia"/>
                                <w:color w:val="000000"/>
                                <w:kern w:val="0"/>
                                <w:sz w:val="20"/>
                                <w:szCs w:val="20"/>
                              </w:rPr>
                              <w:t>陸地生態</w:t>
                            </w:r>
                          </w:p>
                        </w:tc>
                        <w:tc>
                          <w:tcPr>
                            <w:tcW w:w="779" w:type="dxa"/>
                            <w:tcBorders>
                              <w:top w:val="single" w:sz="4" w:space="0" w:color="auto"/>
                              <w:left w:val="nil"/>
                              <w:bottom w:val="single" w:sz="4" w:space="0" w:color="auto"/>
                              <w:right w:val="single" w:sz="4" w:space="0" w:color="auto"/>
                            </w:tcBorders>
                            <w:shd w:val="clear" w:color="auto" w:fill="FFF2CC" w:themeFill="accent4" w:themeFillTint="33"/>
                            <w:vAlign w:val="center"/>
                          </w:tcPr>
                          <w:p w14:paraId="336185FC" w14:textId="77777777" w:rsidR="005B2F0A" w:rsidRPr="00386682" w:rsidRDefault="005B2F0A" w:rsidP="005B2F0A">
                            <w:pPr>
                              <w:spacing w:line="280" w:lineRule="exact"/>
                              <w:jc w:val="right"/>
                              <w:rPr>
                                <w:rFonts w:ascii="標楷體" w:eastAsia="標楷體" w:hAnsi="標楷體" w:cs="PMingLiU"/>
                                <w:color w:val="000000"/>
                                <w:kern w:val="0"/>
                                <w:sz w:val="20"/>
                                <w:szCs w:val="20"/>
                              </w:rPr>
                            </w:pPr>
                            <w:r w:rsidRPr="00386682">
                              <w:rPr>
                                <w:rFonts w:ascii="標楷體" w:eastAsia="標楷體" w:hAnsi="標楷體" w:hint="eastAsia"/>
                                <w:color w:val="000000"/>
                                <w:sz w:val="20"/>
                                <w:szCs w:val="20"/>
                              </w:rPr>
                              <w:t>9</w:t>
                            </w:r>
                          </w:p>
                        </w:tc>
                        <w:tc>
                          <w:tcPr>
                            <w:tcW w:w="780"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3F5DF3C8" w14:textId="77777777" w:rsidR="005B2F0A" w:rsidRPr="00386682" w:rsidRDefault="005B2F0A" w:rsidP="005B2F0A">
                            <w:pPr>
                              <w:spacing w:line="280" w:lineRule="exact"/>
                              <w:jc w:val="right"/>
                              <w:rPr>
                                <w:rFonts w:ascii="標楷體" w:eastAsia="標楷體" w:hAnsi="標楷體" w:cs="PMingLiU"/>
                                <w:color w:val="000000"/>
                                <w:kern w:val="0"/>
                                <w:sz w:val="20"/>
                                <w:szCs w:val="20"/>
                              </w:rPr>
                            </w:pPr>
                            <w:r w:rsidRPr="00386682">
                              <w:rPr>
                                <w:rFonts w:ascii="標楷體" w:eastAsia="標楷體" w:hAnsi="標楷體" w:hint="eastAsia"/>
                                <w:color w:val="000000"/>
                                <w:sz w:val="20"/>
                                <w:szCs w:val="20"/>
                              </w:rPr>
                              <w:t>13</w:t>
                            </w:r>
                          </w:p>
                        </w:tc>
                      </w:tr>
                      <w:tr w:rsidR="005B2F0A" w14:paraId="08F4E20B" w14:textId="77777777" w:rsidTr="00F0674C">
                        <w:tc>
                          <w:tcPr>
                            <w:tcW w:w="421" w:type="dxa"/>
                          </w:tcPr>
                          <w:p w14:paraId="3E3E97BC" w14:textId="77777777" w:rsidR="005B2F0A" w:rsidRPr="008C504D" w:rsidRDefault="005B2F0A" w:rsidP="005B2F0A">
                            <w:pPr>
                              <w:spacing w:line="280" w:lineRule="exact"/>
                              <w:jc w:val="center"/>
                              <w:rPr>
                                <w:rFonts w:ascii="標楷體" w:eastAsia="標楷體" w:hAnsi="標楷體" w:cs="PMingLiU"/>
                                <w:color w:val="000000"/>
                                <w:kern w:val="0"/>
                                <w:sz w:val="20"/>
                                <w:szCs w:val="20"/>
                              </w:rPr>
                            </w:pPr>
                            <w:r w:rsidRPr="008C504D">
                              <w:rPr>
                                <w:rFonts w:ascii="標楷體" w:eastAsia="標楷體" w:hAnsi="標楷體" w:cs="PMingLiU" w:hint="eastAsia"/>
                                <w:color w:val="000000"/>
                                <w:kern w:val="0"/>
                                <w:sz w:val="20"/>
                                <w:szCs w:val="20"/>
                              </w:rPr>
                              <w:t>1</w:t>
                            </w:r>
                            <w:r w:rsidRPr="008C504D">
                              <w:rPr>
                                <w:rFonts w:ascii="標楷體" w:eastAsia="標楷體" w:hAnsi="標楷體" w:cs="PMingLiU"/>
                                <w:color w:val="000000"/>
                                <w:kern w:val="0"/>
                                <w:sz w:val="20"/>
                                <w:szCs w:val="20"/>
                              </w:rPr>
                              <w:t>6</w:t>
                            </w:r>
                          </w:p>
                        </w:tc>
                        <w:tc>
                          <w:tcPr>
                            <w:tcW w:w="1701" w:type="dxa"/>
                            <w:tcBorders>
                              <w:top w:val="nil"/>
                              <w:left w:val="single" w:sz="4" w:space="0" w:color="auto"/>
                              <w:bottom w:val="single" w:sz="4" w:space="0" w:color="auto"/>
                              <w:right w:val="single" w:sz="4" w:space="0" w:color="auto"/>
                            </w:tcBorders>
                            <w:vAlign w:val="bottom"/>
                          </w:tcPr>
                          <w:p w14:paraId="024FCA23" w14:textId="77777777" w:rsidR="005B2F0A" w:rsidRPr="008C504D" w:rsidRDefault="005B2F0A" w:rsidP="005B2F0A">
                            <w:pPr>
                              <w:spacing w:line="280" w:lineRule="exact"/>
                              <w:jc w:val="center"/>
                              <w:rPr>
                                <w:rFonts w:ascii="標楷體" w:eastAsia="標楷體" w:hAnsi="標楷體" w:cs="微軟正黑體"/>
                                <w:color w:val="000000" w:themeColor="text1"/>
                                <w:sz w:val="20"/>
                                <w:szCs w:val="20"/>
                              </w:rPr>
                            </w:pPr>
                            <w:r w:rsidRPr="008C504D">
                              <w:rPr>
                                <w:rFonts w:ascii="標楷體" w:eastAsia="標楷體" w:hAnsi="標楷體" w:cs="PMingLiU" w:hint="eastAsia"/>
                                <w:color w:val="000000"/>
                                <w:kern w:val="0"/>
                                <w:sz w:val="20"/>
                                <w:szCs w:val="20"/>
                              </w:rPr>
                              <w:t>和平與正義制度</w:t>
                            </w:r>
                          </w:p>
                        </w:tc>
                        <w:tc>
                          <w:tcPr>
                            <w:tcW w:w="779" w:type="dxa"/>
                            <w:tcBorders>
                              <w:top w:val="single" w:sz="4" w:space="0" w:color="auto"/>
                              <w:left w:val="nil"/>
                              <w:bottom w:val="single" w:sz="4" w:space="0" w:color="auto"/>
                              <w:right w:val="single" w:sz="4" w:space="0" w:color="auto"/>
                            </w:tcBorders>
                            <w:shd w:val="clear" w:color="auto" w:fill="auto"/>
                            <w:vAlign w:val="center"/>
                          </w:tcPr>
                          <w:p w14:paraId="4A0A5517" w14:textId="77777777" w:rsidR="005B2F0A" w:rsidRPr="00386682" w:rsidRDefault="005B2F0A" w:rsidP="005B2F0A">
                            <w:pPr>
                              <w:spacing w:line="280" w:lineRule="exact"/>
                              <w:jc w:val="right"/>
                              <w:rPr>
                                <w:rFonts w:ascii="標楷體" w:eastAsia="標楷體" w:hAnsi="標楷體" w:cs="PMingLiU"/>
                                <w:color w:val="000000"/>
                                <w:kern w:val="0"/>
                                <w:sz w:val="20"/>
                                <w:szCs w:val="20"/>
                              </w:rPr>
                            </w:pPr>
                            <w:r w:rsidRPr="00386682">
                              <w:rPr>
                                <w:rFonts w:ascii="標楷體" w:eastAsia="標楷體" w:hAnsi="標楷體" w:hint="eastAsia"/>
                                <w:color w:val="000000"/>
                                <w:sz w:val="20"/>
                                <w:szCs w:val="20"/>
                              </w:rPr>
                              <w:t>7</w:t>
                            </w:r>
                          </w:p>
                        </w:tc>
                        <w:tc>
                          <w:tcPr>
                            <w:tcW w:w="780" w:type="dxa"/>
                            <w:tcBorders>
                              <w:top w:val="single" w:sz="4" w:space="0" w:color="auto"/>
                              <w:left w:val="single" w:sz="4" w:space="0" w:color="auto"/>
                              <w:bottom w:val="single" w:sz="4" w:space="0" w:color="auto"/>
                              <w:right w:val="single" w:sz="4" w:space="0" w:color="auto"/>
                            </w:tcBorders>
                            <w:shd w:val="clear" w:color="auto" w:fill="auto"/>
                            <w:vAlign w:val="center"/>
                          </w:tcPr>
                          <w:p w14:paraId="096F2BED" w14:textId="77777777" w:rsidR="005B2F0A" w:rsidRPr="00386682" w:rsidRDefault="005B2F0A" w:rsidP="005B2F0A">
                            <w:pPr>
                              <w:spacing w:line="280" w:lineRule="exact"/>
                              <w:jc w:val="right"/>
                              <w:rPr>
                                <w:rFonts w:ascii="標楷體" w:eastAsia="標楷體" w:hAnsi="標楷體" w:cs="PMingLiU"/>
                                <w:color w:val="000000"/>
                                <w:kern w:val="0"/>
                                <w:sz w:val="20"/>
                                <w:szCs w:val="20"/>
                              </w:rPr>
                            </w:pPr>
                            <w:r w:rsidRPr="00386682">
                              <w:rPr>
                                <w:rFonts w:ascii="標楷體" w:eastAsia="標楷體" w:hAnsi="標楷體" w:hint="eastAsia"/>
                                <w:color w:val="000000"/>
                                <w:sz w:val="20"/>
                                <w:szCs w:val="20"/>
                              </w:rPr>
                              <w:t>10</w:t>
                            </w:r>
                          </w:p>
                        </w:tc>
                      </w:tr>
                      <w:tr w:rsidR="005B2F0A" w14:paraId="65A56BA7" w14:textId="77777777" w:rsidTr="009F78F9">
                        <w:tc>
                          <w:tcPr>
                            <w:tcW w:w="421" w:type="dxa"/>
                            <w:shd w:val="clear" w:color="auto" w:fill="FFF2CC" w:themeFill="accent4" w:themeFillTint="33"/>
                          </w:tcPr>
                          <w:p w14:paraId="3590634A" w14:textId="77777777" w:rsidR="005B2F0A" w:rsidRPr="008C504D" w:rsidRDefault="005B2F0A" w:rsidP="005B2F0A">
                            <w:pPr>
                              <w:spacing w:line="280" w:lineRule="exact"/>
                              <w:jc w:val="center"/>
                              <w:rPr>
                                <w:rFonts w:ascii="標楷體" w:eastAsia="標楷體" w:hAnsi="標楷體" w:cs="PMingLiU"/>
                                <w:color w:val="000000"/>
                                <w:kern w:val="0"/>
                                <w:sz w:val="20"/>
                                <w:szCs w:val="20"/>
                              </w:rPr>
                            </w:pPr>
                            <w:r w:rsidRPr="008C504D">
                              <w:rPr>
                                <w:rFonts w:ascii="標楷體" w:eastAsia="標楷體" w:hAnsi="標楷體" w:cs="PMingLiU" w:hint="eastAsia"/>
                                <w:color w:val="000000"/>
                                <w:kern w:val="0"/>
                                <w:sz w:val="20"/>
                                <w:szCs w:val="20"/>
                              </w:rPr>
                              <w:t>1</w:t>
                            </w:r>
                            <w:r w:rsidRPr="008C504D">
                              <w:rPr>
                                <w:rFonts w:ascii="標楷體" w:eastAsia="標楷體" w:hAnsi="標楷體" w:cs="PMingLiU"/>
                                <w:color w:val="000000"/>
                                <w:kern w:val="0"/>
                                <w:sz w:val="20"/>
                                <w:szCs w:val="20"/>
                              </w:rPr>
                              <w:t>7</w:t>
                            </w:r>
                          </w:p>
                        </w:tc>
                        <w:tc>
                          <w:tcPr>
                            <w:tcW w:w="1701" w:type="dxa"/>
                            <w:tcBorders>
                              <w:top w:val="nil"/>
                              <w:left w:val="single" w:sz="4" w:space="0" w:color="auto"/>
                              <w:bottom w:val="single" w:sz="4" w:space="0" w:color="auto"/>
                              <w:right w:val="single" w:sz="4" w:space="0" w:color="auto"/>
                            </w:tcBorders>
                            <w:shd w:val="clear" w:color="auto" w:fill="FFF2CC" w:themeFill="accent4" w:themeFillTint="33"/>
                            <w:vAlign w:val="bottom"/>
                          </w:tcPr>
                          <w:p w14:paraId="7F3DD68F" w14:textId="77777777" w:rsidR="005B2F0A" w:rsidRPr="008C504D" w:rsidRDefault="005B2F0A" w:rsidP="005B2F0A">
                            <w:pPr>
                              <w:spacing w:line="280" w:lineRule="exact"/>
                              <w:jc w:val="center"/>
                              <w:rPr>
                                <w:rFonts w:ascii="標楷體" w:eastAsia="標楷體" w:hAnsi="標楷體" w:cs="微軟正黑體"/>
                                <w:color w:val="000000" w:themeColor="text1"/>
                                <w:sz w:val="20"/>
                                <w:szCs w:val="20"/>
                              </w:rPr>
                            </w:pPr>
                            <w:r w:rsidRPr="008C504D">
                              <w:rPr>
                                <w:rFonts w:ascii="標楷體" w:eastAsia="標楷體" w:hAnsi="標楷體" w:cs="PMingLiU" w:hint="eastAsia"/>
                                <w:color w:val="000000"/>
                                <w:kern w:val="0"/>
                                <w:sz w:val="20"/>
                                <w:szCs w:val="20"/>
                              </w:rPr>
                              <w:t>全球夥伴</w:t>
                            </w:r>
                          </w:p>
                        </w:tc>
                        <w:tc>
                          <w:tcPr>
                            <w:tcW w:w="779" w:type="dxa"/>
                            <w:tcBorders>
                              <w:top w:val="single" w:sz="4" w:space="0" w:color="auto"/>
                              <w:left w:val="nil"/>
                              <w:bottom w:val="single" w:sz="4" w:space="0" w:color="auto"/>
                              <w:right w:val="single" w:sz="4" w:space="0" w:color="auto"/>
                            </w:tcBorders>
                            <w:shd w:val="clear" w:color="auto" w:fill="FFF2CC" w:themeFill="accent4" w:themeFillTint="33"/>
                            <w:vAlign w:val="center"/>
                          </w:tcPr>
                          <w:p w14:paraId="025D3380" w14:textId="77777777" w:rsidR="005B2F0A" w:rsidRPr="00386682" w:rsidRDefault="005B2F0A" w:rsidP="005B2F0A">
                            <w:pPr>
                              <w:spacing w:line="280" w:lineRule="exact"/>
                              <w:jc w:val="right"/>
                              <w:rPr>
                                <w:rFonts w:ascii="標楷體" w:eastAsia="標楷體" w:hAnsi="標楷體" w:cs="PMingLiU"/>
                                <w:color w:val="000000"/>
                                <w:kern w:val="0"/>
                                <w:sz w:val="20"/>
                                <w:szCs w:val="20"/>
                              </w:rPr>
                            </w:pPr>
                            <w:r w:rsidRPr="00386682">
                              <w:rPr>
                                <w:rFonts w:ascii="標楷體" w:eastAsia="標楷體" w:hAnsi="標楷體" w:hint="eastAsia"/>
                                <w:color w:val="000000"/>
                                <w:sz w:val="20"/>
                                <w:szCs w:val="20"/>
                              </w:rPr>
                              <w:t>10</w:t>
                            </w:r>
                          </w:p>
                        </w:tc>
                        <w:tc>
                          <w:tcPr>
                            <w:tcW w:w="780"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4C8D593E" w14:textId="77777777" w:rsidR="005B2F0A" w:rsidRPr="00386682" w:rsidRDefault="005B2F0A" w:rsidP="005B2F0A">
                            <w:pPr>
                              <w:spacing w:line="280" w:lineRule="exact"/>
                              <w:jc w:val="right"/>
                              <w:rPr>
                                <w:rFonts w:ascii="標楷體" w:eastAsia="標楷體" w:hAnsi="標楷體" w:cs="PMingLiU"/>
                                <w:color w:val="000000"/>
                                <w:kern w:val="0"/>
                                <w:sz w:val="20"/>
                                <w:szCs w:val="20"/>
                              </w:rPr>
                            </w:pPr>
                            <w:r w:rsidRPr="00386682">
                              <w:rPr>
                                <w:rFonts w:ascii="標楷體" w:eastAsia="標楷體" w:hAnsi="標楷體" w:hint="eastAsia"/>
                                <w:color w:val="000000"/>
                                <w:sz w:val="20"/>
                                <w:szCs w:val="20"/>
                              </w:rPr>
                              <w:t>13</w:t>
                            </w:r>
                          </w:p>
                        </w:tc>
                      </w:tr>
                      <w:tr w:rsidR="005B2F0A" w14:paraId="48AC0E81" w14:textId="77777777" w:rsidTr="00F0674C">
                        <w:tc>
                          <w:tcPr>
                            <w:tcW w:w="421" w:type="dxa"/>
                          </w:tcPr>
                          <w:p w14:paraId="161FC521" w14:textId="77777777" w:rsidR="005B2F0A" w:rsidRPr="008C504D" w:rsidRDefault="005B2F0A" w:rsidP="005B2F0A">
                            <w:pPr>
                              <w:spacing w:line="280" w:lineRule="exact"/>
                              <w:jc w:val="center"/>
                              <w:rPr>
                                <w:rFonts w:ascii="標楷體" w:eastAsia="標楷體" w:hAnsi="標楷體" w:cs="PMingLiU"/>
                                <w:color w:val="000000"/>
                                <w:kern w:val="0"/>
                                <w:sz w:val="20"/>
                                <w:szCs w:val="20"/>
                              </w:rPr>
                            </w:pPr>
                            <w:r w:rsidRPr="008C504D">
                              <w:rPr>
                                <w:rFonts w:ascii="標楷體" w:eastAsia="標楷體" w:hAnsi="標楷體" w:cs="PMingLiU" w:hint="eastAsia"/>
                                <w:color w:val="000000"/>
                                <w:kern w:val="0"/>
                                <w:sz w:val="20"/>
                                <w:szCs w:val="20"/>
                              </w:rPr>
                              <w:t>1</w:t>
                            </w:r>
                            <w:r w:rsidRPr="008C504D">
                              <w:rPr>
                                <w:rFonts w:ascii="標楷體" w:eastAsia="標楷體" w:hAnsi="標楷體" w:cs="PMingLiU"/>
                                <w:color w:val="000000"/>
                                <w:kern w:val="0"/>
                                <w:sz w:val="20"/>
                                <w:szCs w:val="20"/>
                              </w:rPr>
                              <w:t>8</w:t>
                            </w:r>
                          </w:p>
                        </w:tc>
                        <w:tc>
                          <w:tcPr>
                            <w:tcW w:w="1701" w:type="dxa"/>
                            <w:tcBorders>
                              <w:top w:val="nil"/>
                              <w:left w:val="single" w:sz="4" w:space="0" w:color="auto"/>
                              <w:bottom w:val="single" w:sz="4" w:space="0" w:color="auto"/>
                              <w:right w:val="single" w:sz="4" w:space="0" w:color="auto"/>
                            </w:tcBorders>
                            <w:vAlign w:val="bottom"/>
                          </w:tcPr>
                          <w:p w14:paraId="5BDA4633" w14:textId="77777777" w:rsidR="005B2F0A" w:rsidRPr="008C504D" w:rsidRDefault="005B2F0A" w:rsidP="005B2F0A">
                            <w:pPr>
                              <w:spacing w:line="280" w:lineRule="exact"/>
                              <w:jc w:val="center"/>
                              <w:rPr>
                                <w:rFonts w:ascii="標楷體" w:eastAsia="標楷體" w:hAnsi="標楷體" w:cs="微軟正黑體"/>
                                <w:color w:val="000000" w:themeColor="text1"/>
                                <w:sz w:val="20"/>
                                <w:szCs w:val="20"/>
                              </w:rPr>
                            </w:pPr>
                            <w:r w:rsidRPr="008C504D">
                              <w:rPr>
                                <w:rFonts w:ascii="標楷體" w:eastAsia="標楷體" w:hAnsi="標楷體" w:cs="PMingLiU" w:hint="eastAsia"/>
                                <w:color w:val="000000"/>
                                <w:kern w:val="0"/>
                                <w:sz w:val="20"/>
                                <w:szCs w:val="20"/>
                              </w:rPr>
                              <w:t>非核家園</w:t>
                            </w:r>
                          </w:p>
                        </w:tc>
                        <w:tc>
                          <w:tcPr>
                            <w:tcW w:w="779" w:type="dxa"/>
                            <w:tcBorders>
                              <w:top w:val="single" w:sz="4" w:space="0" w:color="auto"/>
                              <w:left w:val="nil"/>
                              <w:bottom w:val="single" w:sz="4" w:space="0" w:color="auto"/>
                              <w:right w:val="single" w:sz="4" w:space="0" w:color="auto"/>
                            </w:tcBorders>
                            <w:shd w:val="clear" w:color="auto" w:fill="auto"/>
                            <w:vAlign w:val="center"/>
                          </w:tcPr>
                          <w:p w14:paraId="5FC3E9BE" w14:textId="77777777" w:rsidR="005B2F0A" w:rsidRPr="00386682" w:rsidRDefault="005B2F0A" w:rsidP="005B2F0A">
                            <w:pPr>
                              <w:spacing w:line="280" w:lineRule="exact"/>
                              <w:jc w:val="right"/>
                              <w:rPr>
                                <w:rFonts w:ascii="標楷體" w:eastAsia="標楷體" w:hAnsi="標楷體" w:cs="PMingLiU"/>
                                <w:color w:val="000000"/>
                                <w:kern w:val="0"/>
                                <w:sz w:val="20"/>
                                <w:szCs w:val="20"/>
                              </w:rPr>
                            </w:pPr>
                            <w:r w:rsidRPr="00386682">
                              <w:rPr>
                                <w:rFonts w:ascii="標楷體" w:eastAsia="標楷體" w:hAnsi="標楷體" w:hint="eastAsia"/>
                                <w:color w:val="000000"/>
                                <w:sz w:val="20"/>
                                <w:szCs w:val="20"/>
                              </w:rPr>
                              <w:t>5</w:t>
                            </w:r>
                          </w:p>
                        </w:tc>
                        <w:tc>
                          <w:tcPr>
                            <w:tcW w:w="780" w:type="dxa"/>
                            <w:tcBorders>
                              <w:top w:val="single" w:sz="4" w:space="0" w:color="auto"/>
                              <w:left w:val="single" w:sz="4" w:space="0" w:color="auto"/>
                              <w:bottom w:val="single" w:sz="4" w:space="0" w:color="auto"/>
                              <w:right w:val="single" w:sz="4" w:space="0" w:color="auto"/>
                            </w:tcBorders>
                            <w:shd w:val="clear" w:color="auto" w:fill="auto"/>
                            <w:vAlign w:val="center"/>
                          </w:tcPr>
                          <w:p w14:paraId="79EB0858" w14:textId="65C4CB3F" w:rsidR="005B2F0A" w:rsidRPr="00386682" w:rsidRDefault="00C97E03" w:rsidP="005B2F0A">
                            <w:pPr>
                              <w:spacing w:line="280" w:lineRule="exact"/>
                              <w:jc w:val="right"/>
                              <w:rPr>
                                <w:rFonts w:ascii="標楷體" w:eastAsia="標楷體" w:hAnsi="標楷體" w:cs="PMingLiU"/>
                                <w:color w:val="000000"/>
                                <w:kern w:val="0"/>
                                <w:sz w:val="20"/>
                                <w:szCs w:val="20"/>
                              </w:rPr>
                            </w:pPr>
                            <w:r w:rsidRPr="0043381D">
                              <w:rPr>
                                <w:rFonts w:ascii="標楷體" w:eastAsia="標楷體" w:hAnsi="標楷體" w:cs="PMingLiU" w:hint="eastAsia"/>
                                <w:color w:val="000000"/>
                                <w:kern w:val="0"/>
                                <w:sz w:val="20"/>
                                <w:szCs w:val="20"/>
                              </w:rPr>
                              <w:t>－</w:t>
                            </w:r>
                          </w:p>
                        </w:tc>
                      </w:tr>
                    </w:tbl>
                    <w:p w14:paraId="0BB5527E" w14:textId="77777777" w:rsidR="005B2F0A" w:rsidRDefault="005B2F0A" w:rsidP="005B2F0A">
                      <w:pPr>
                        <w:spacing w:line="240" w:lineRule="exact"/>
                        <w:ind w:left="560" w:hangingChars="311" w:hanging="560"/>
                        <w:rPr>
                          <w:rFonts w:ascii="標楷體" w:eastAsia="標楷體" w:hAnsi="標楷體"/>
                          <w:sz w:val="18"/>
                          <w:szCs w:val="16"/>
                        </w:rPr>
                      </w:pPr>
                      <w:proofErr w:type="gramStart"/>
                      <w:r>
                        <w:rPr>
                          <w:rFonts w:ascii="標楷體" w:eastAsia="標楷體" w:hAnsi="標楷體" w:hint="eastAsia"/>
                          <w:sz w:val="18"/>
                          <w:szCs w:val="16"/>
                        </w:rPr>
                        <w:t>註</w:t>
                      </w:r>
                      <w:proofErr w:type="gramEnd"/>
                      <w:r>
                        <w:rPr>
                          <w:rFonts w:ascii="標楷體" w:eastAsia="標楷體" w:hAnsi="標楷體" w:hint="eastAsia"/>
                          <w:sz w:val="18"/>
                          <w:szCs w:val="16"/>
                        </w:rPr>
                        <w:t>：1</w:t>
                      </w:r>
                      <w:r>
                        <w:rPr>
                          <w:rFonts w:ascii="標楷體" w:eastAsia="標楷體" w:hAnsi="標楷體"/>
                          <w:sz w:val="18"/>
                          <w:szCs w:val="16"/>
                        </w:rPr>
                        <w:t>.</w:t>
                      </w:r>
                      <w:r>
                        <w:rPr>
                          <w:rFonts w:ascii="標楷體" w:eastAsia="標楷體" w:hAnsi="標楷體" w:hint="eastAsia"/>
                          <w:sz w:val="18"/>
                          <w:szCs w:val="16"/>
                        </w:rPr>
                        <w:t>有</w:t>
                      </w:r>
                      <w:r w:rsidRPr="00E13E4E">
                        <w:rPr>
                          <w:rFonts w:ascii="標楷體" w:eastAsia="標楷體" w:hAnsi="標楷體" w:hint="eastAsia"/>
                          <w:sz w:val="18"/>
                          <w:szCs w:val="16"/>
                        </w:rPr>
                        <w:t>12項具體目標</w:t>
                      </w:r>
                      <w:r>
                        <w:rPr>
                          <w:rFonts w:ascii="標楷體" w:eastAsia="標楷體" w:hAnsi="標楷體" w:hint="eastAsia"/>
                          <w:sz w:val="18"/>
                          <w:szCs w:val="16"/>
                        </w:rPr>
                        <w:t>、</w:t>
                      </w:r>
                      <w:r w:rsidRPr="00E13E4E">
                        <w:rPr>
                          <w:rFonts w:ascii="標楷體" w:eastAsia="標楷體" w:hAnsi="標楷體" w:hint="eastAsia"/>
                          <w:sz w:val="18"/>
                          <w:szCs w:val="16"/>
                        </w:rPr>
                        <w:t>73項對應指標重複出現</w:t>
                      </w:r>
                      <w:r>
                        <w:rPr>
                          <w:rFonts w:ascii="標楷體" w:eastAsia="標楷體" w:hAnsi="標楷體" w:hint="eastAsia"/>
                          <w:sz w:val="18"/>
                          <w:szCs w:val="16"/>
                        </w:rPr>
                        <w:t>於</w:t>
                      </w:r>
                      <w:r w:rsidRPr="00E13E4E">
                        <w:rPr>
                          <w:rFonts w:ascii="標楷體" w:eastAsia="標楷體" w:hAnsi="標楷體" w:hint="eastAsia"/>
                          <w:sz w:val="18"/>
                          <w:szCs w:val="16"/>
                        </w:rPr>
                        <w:t>不同核心目標</w:t>
                      </w:r>
                      <w:r>
                        <w:rPr>
                          <w:rFonts w:ascii="標楷體" w:eastAsia="標楷體" w:hAnsi="標楷體" w:hint="eastAsia"/>
                          <w:sz w:val="18"/>
                          <w:szCs w:val="16"/>
                        </w:rPr>
                        <w:t>。</w:t>
                      </w:r>
                    </w:p>
                    <w:p w14:paraId="462A6744" w14:textId="77777777" w:rsidR="005B2F0A" w:rsidRPr="00B6157C" w:rsidRDefault="005B2F0A" w:rsidP="005B2F0A">
                      <w:pPr>
                        <w:spacing w:line="240" w:lineRule="exact"/>
                        <w:ind w:leftChars="157" w:left="559" w:hangingChars="101" w:hanging="182"/>
                        <w:rPr>
                          <w:rFonts w:ascii="標楷體" w:eastAsia="標楷體" w:hAnsi="標楷體"/>
                          <w:sz w:val="18"/>
                          <w:szCs w:val="16"/>
                        </w:rPr>
                      </w:pPr>
                      <w:r>
                        <w:rPr>
                          <w:rFonts w:ascii="標楷體" w:eastAsia="標楷體" w:hAnsi="標楷體"/>
                          <w:sz w:val="18"/>
                          <w:szCs w:val="16"/>
                        </w:rPr>
                        <w:t>2.</w:t>
                      </w:r>
                      <w:r w:rsidRPr="00BB2F0F">
                        <w:rPr>
                          <w:rFonts w:ascii="標楷體" w:eastAsia="標楷體" w:hAnsi="標楷體" w:hint="eastAsia"/>
                          <w:sz w:val="18"/>
                          <w:szCs w:val="16"/>
                        </w:rPr>
                        <w:t>資料來源：</w:t>
                      </w:r>
                      <w:r>
                        <w:rPr>
                          <w:rFonts w:ascii="標楷體" w:eastAsia="標楷體" w:hAnsi="標楷體" w:hint="eastAsia"/>
                          <w:sz w:val="18"/>
                          <w:szCs w:val="16"/>
                        </w:rPr>
                        <w:t>整理</w:t>
                      </w:r>
                      <w:r w:rsidRPr="00BB2F0F">
                        <w:rPr>
                          <w:rFonts w:ascii="標楷體" w:eastAsia="標楷體" w:hAnsi="標楷體" w:hint="eastAsia"/>
                          <w:sz w:val="18"/>
                          <w:szCs w:val="16"/>
                        </w:rPr>
                        <w:t>自</w:t>
                      </w:r>
                      <w:r>
                        <w:rPr>
                          <w:rFonts w:ascii="標楷體" w:eastAsia="標楷體" w:hAnsi="標楷體" w:hint="eastAsia"/>
                          <w:sz w:val="18"/>
                          <w:szCs w:val="16"/>
                        </w:rPr>
                        <w:t>2</w:t>
                      </w:r>
                      <w:r>
                        <w:rPr>
                          <w:rFonts w:ascii="標楷體" w:eastAsia="標楷體" w:hAnsi="標楷體"/>
                          <w:sz w:val="18"/>
                          <w:szCs w:val="16"/>
                        </w:rPr>
                        <w:t>022</w:t>
                      </w:r>
                      <w:r w:rsidRPr="00F630DA">
                        <w:rPr>
                          <w:rFonts w:ascii="標楷體" w:eastAsia="標楷體" w:hAnsi="標楷體" w:hint="eastAsia"/>
                          <w:sz w:val="18"/>
                          <w:szCs w:val="16"/>
                        </w:rPr>
                        <w:t>國家自願檢視報告</w:t>
                      </w:r>
                      <w:r w:rsidRPr="003D3BFD">
                        <w:rPr>
                          <w:rFonts w:ascii="標楷體" w:eastAsia="標楷體" w:hAnsi="標楷體" w:hint="eastAsia"/>
                          <w:sz w:val="18"/>
                          <w:szCs w:val="16"/>
                        </w:rPr>
                        <w:t>、臺灣永續發展目標修正本</w:t>
                      </w:r>
                      <w:r w:rsidRPr="00B6157C">
                        <w:rPr>
                          <w:rFonts w:ascii="標楷體" w:eastAsia="標楷體" w:hAnsi="標楷體" w:hint="eastAsia"/>
                          <w:sz w:val="18"/>
                          <w:szCs w:val="16"/>
                        </w:rPr>
                        <w:t>。</w:t>
                      </w:r>
                    </w:p>
                  </w:txbxContent>
                </v:textbox>
                <w10:wrap type="tight"/>
              </v:shape>
            </w:pict>
          </mc:Fallback>
        </mc:AlternateContent>
      </w:r>
      <w:r w:rsidR="007F6C95" w:rsidRPr="00A11E2C">
        <w:rPr>
          <w:rFonts w:hAnsi="標楷體" w:hint="eastAsia"/>
          <w:sz w:val="28"/>
          <w:szCs w:val="28"/>
        </w:rPr>
        <w:t>為因應相關法規或制度變革，</w:t>
      </w:r>
      <w:r w:rsidR="00AE21B4" w:rsidRPr="00A11E2C">
        <w:rPr>
          <w:rFonts w:hAnsi="標楷體" w:hint="eastAsia"/>
          <w:sz w:val="28"/>
          <w:szCs w:val="28"/>
        </w:rPr>
        <w:t>永續會</w:t>
      </w:r>
      <w:r w:rsidR="007F6C95" w:rsidRPr="00A11E2C">
        <w:rPr>
          <w:rFonts w:hAnsi="標楷體" w:hint="eastAsia"/>
          <w:sz w:val="28"/>
          <w:szCs w:val="28"/>
        </w:rPr>
        <w:t>第33次委員會議（110年8月30日）決議辦理臺灣永續發展目標修正檢討作業，行政院於111年12月29日核定「臺灣永續發展目標修正本」，</w:t>
      </w:r>
      <w:r w:rsidR="00AE21B4" w:rsidRPr="00A11E2C">
        <w:rPr>
          <w:rFonts w:hAnsi="標楷體" w:hint="eastAsia"/>
          <w:sz w:val="28"/>
          <w:szCs w:val="28"/>
        </w:rPr>
        <w:t>修正後維持</w:t>
      </w:r>
      <w:r w:rsidR="004B7DD5" w:rsidRPr="00A11E2C">
        <w:rPr>
          <w:rFonts w:hAnsi="標楷體" w:hint="eastAsia"/>
          <w:sz w:val="28"/>
          <w:szCs w:val="28"/>
        </w:rPr>
        <w:t>核心目標</w:t>
      </w:r>
      <w:r w:rsidR="00AE21B4" w:rsidRPr="00A11E2C">
        <w:rPr>
          <w:rFonts w:hAnsi="標楷體" w:hint="eastAsia"/>
          <w:sz w:val="28"/>
          <w:szCs w:val="28"/>
        </w:rPr>
        <w:t>18項、</w:t>
      </w:r>
      <w:r w:rsidR="004B7DD5" w:rsidRPr="00A11E2C">
        <w:rPr>
          <w:rFonts w:hAnsi="標楷體" w:hint="eastAsia"/>
          <w:sz w:val="28"/>
          <w:szCs w:val="28"/>
        </w:rPr>
        <w:t>具體目標</w:t>
      </w:r>
      <w:r w:rsidR="00AE21B4" w:rsidRPr="00A11E2C">
        <w:rPr>
          <w:rFonts w:hAnsi="標楷體" w:hint="eastAsia"/>
          <w:sz w:val="28"/>
          <w:szCs w:val="28"/>
        </w:rPr>
        <w:t>143項，</w:t>
      </w:r>
      <w:r w:rsidR="007F6C95" w:rsidRPr="00A11E2C">
        <w:rPr>
          <w:rFonts w:hAnsi="標楷體" w:hint="eastAsia"/>
          <w:sz w:val="28"/>
          <w:szCs w:val="28"/>
        </w:rPr>
        <w:t>對應指標</w:t>
      </w:r>
      <w:r w:rsidR="005C4B29" w:rsidRPr="00A11E2C">
        <w:rPr>
          <w:rFonts w:hAnsi="標楷體" w:hint="eastAsia"/>
          <w:sz w:val="28"/>
          <w:szCs w:val="28"/>
        </w:rPr>
        <w:t>修正為337項</w:t>
      </w:r>
      <w:r w:rsidR="00043D11" w:rsidRPr="00A11E2C">
        <w:rPr>
          <w:rFonts w:hAnsi="標楷體" w:hint="eastAsia"/>
          <w:sz w:val="28"/>
          <w:szCs w:val="28"/>
        </w:rPr>
        <w:t>（表</w:t>
      </w:r>
      <w:r w:rsidR="008F0307">
        <w:rPr>
          <w:rFonts w:hAnsi="標楷體" w:hint="eastAsia"/>
          <w:sz w:val="28"/>
          <w:szCs w:val="28"/>
        </w:rPr>
        <w:t>1</w:t>
      </w:r>
      <w:r w:rsidR="00043D11" w:rsidRPr="00A11E2C">
        <w:rPr>
          <w:rFonts w:hAnsi="標楷體" w:hint="eastAsia"/>
          <w:sz w:val="28"/>
          <w:szCs w:val="28"/>
        </w:rPr>
        <w:t>）</w:t>
      </w:r>
      <w:r w:rsidR="00B1121B">
        <w:rPr>
          <w:rFonts w:hAnsi="標楷體" w:hint="eastAsia"/>
          <w:sz w:val="28"/>
          <w:szCs w:val="28"/>
        </w:rPr>
        <w:t>。</w:t>
      </w:r>
      <w:r w:rsidR="00F97D40">
        <w:rPr>
          <w:rFonts w:hAnsi="標楷體" w:hint="eastAsia"/>
          <w:sz w:val="28"/>
          <w:szCs w:val="28"/>
        </w:rPr>
        <w:t>又</w:t>
      </w:r>
      <w:r w:rsidR="00B1121B" w:rsidRPr="00B1121B">
        <w:rPr>
          <w:rFonts w:hAnsi="標楷體" w:hint="eastAsia"/>
          <w:sz w:val="28"/>
          <w:szCs w:val="28"/>
        </w:rPr>
        <w:t>為利國際</w:t>
      </w:r>
      <w:proofErr w:type="gramStart"/>
      <w:r w:rsidR="00B1121B" w:rsidRPr="00B1121B">
        <w:rPr>
          <w:rFonts w:hAnsi="標楷體" w:hint="eastAsia"/>
          <w:sz w:val="28"/>
          <w:szCs w:val="28"/>
        </w:rPr>
        <w:t>接軌並有效</w:t>
      </w:r>
      <w:proofErr w:type="gramEnd"/>
      <w:r w:rsidR="00B1121B" w:rsidRPr="00B1121B">
        <w:rPr>
          <w:rFonts w:hAnsi="標楷體" w:hint="eastAsia"/>
          <w:sz w:val="28"/>
          <w:szCs w:val="28"/>
        </w:rPr>
        <w:t>推動臺灣永續發展，永續會第58</w:t>
      </w:r>
      <w:r w:rsidR="00102F91" w:rsidRPr="00B1121B">
        <w:rPr>
          <w:rFonts w:hAnsi="標楷體" w:hint="eastAsia"/>
          <w:sz w:val="28"/>
          <w:szCs w:val="28"/>
        </w:rPr>
        <w:t>次</w:t>
      </w:r>
      <w:r w:rsidR="00011A22">
        <w:rPr>
          <w:rFonts w:hAnsi="標楷體" w:hint="eastAsia"/>
          <w:sz w:val="28"/>
          <w:szCs w:val="28"/>
        </w:rPr>
        <w:t>工作會議</w:t>
      </w:r>
      <w:r w:rsidR="00F97D40" w:rsidRPr="00A11E2C">
        <w:rPr>
          <w:rFonts w:hAnsi="標楷體" w:hint="eastAsia"/>
          <w:sz w:val="28"/>
          <w:szCs w:val="28"/>
        </w:rPr>
        <w:t>（</w:t>
      </w:r>
      <w:r w:rsidR="00F97D40" w:rsidRPr="00F97D40">
        <w:rPr>
          <w:rFonts w:hAnsi="標楷體" w:hint="eastAsia"/>
          <w:sz w:val="28"/>
          <w:szCs w:val="28"/>
        </w:rPr>
        <w:t>112年10月25日</w:t>
      </w:r>
      <w:r w:rsidR="00F97D40" w:rsidRPr="00A11E2C">
        <w:rPr>
          <w:rFonts w:hAnsi="標楷體" w:hint="eastAsia"/>
          <w:sz w:val="28"/>
          <w:szCs w:val="28"/>
        </w:rPr>
        <w:t>）</w:t>
      </w:r>
      <w:r w:rsidR="00B1121B" w:rsidRPr="00B1121B">
        <w:rPr>
          <w:rFonts w:hAnsi="標楷體" w:hint="eastAsia"/>
          <w:sz w:val="28"/>
          <w:szCs w:val="28"/>
        </w:rPr>
        <w:t>決議，</w:t>
      </w:r>
      <w:r w:rsidR="00F97D40">
        <w:rPr>
          <w:rFonts w:hAnsi="標楷體" w:hint="eastAsia"/>
          <w:sz w:val="28"/>
          <w:szCs w:val="28"/>
        </w:rPr>
        <w:t>臺灣</w:t>
      </w:r>
      <w:r w:rsidR="00B1121B" w:rsidRPr="00B1121B">
        <w:rPr>
          <w:rFonts w:hAnsi="標楷體" w:hint="eastAsia"/>
          <w:sz w:val="28"/>
          <w:szCs w:val="28"/>
        </w:rPr>
        <w:t>永續發展目標視需要每3至4年進行檢討修正</w:t>
      </w:r>
      <w:r w:rsidR="00E5570C">
        <w:rPr>
          <w:rFonts w:hAnsi="標楷體" w:hint="eastAsia"/>
          <w:sz w:val="28"/>
          <w:szCs w:val="28"/>
        </w:rPr>
        <w:t>。</w:t>
      </w:r>
      <w:r w:rsidR="00752BA7" w:rsidRPr="00B1121B">
        <w:rPr>
          <w:rFonts w:hAnsi="標楷體" w:hint="eastAsia"/>
          <w:sz w:val="28"/>
          <w:szCs w:val="28"/>
        </w:rPr>
        <w:t>永續會</w:t>
      </w:r>
      <w:r w:rsidR="00E5570C">
        <w:rPr>
          <w:rFonts w:hAnsi="標楷體" w:hint="eastAsia"/>
          <w:sz w:val="28"/>
          <w:szCs w:val="28"/>
        </w:rPr>
        <w:t>已</w:t>
      </w:r>
      <w:r w:rsidR="00752BA7" w:rsidRPr="00B1121B">
        <w:rPr>
          <w:rFonts w:hAnsi="標楷體" w:hint="eastAsia"/>
          <w:sz w:val="28"/>
          <w:szCs w:val="28"/>
        </w:rPr>
        <w:t>於114年1月啟動檢討修正作業，</w:t>
      </w:r>
      <w:r w:rsidR="00E5570C">
        <w:rPr>
          <w:rFonts w:hAnsi="標楷體" w:hint="eastAsia"/>
          <w:sz w:val="28"/>
          <w:szCs w:val="28"/>
        </w:rPr>
        <w:t>並擬具</w:t>
      </w:r>
      <w:r w:rsidR="00E5570C" w:rsidRPr="00A11E2C">
        <w:rPr>
          <w:rFonts w:hAnsi="標楷體" w:hint="eastAsia"/>
          <w:sz w:val="28"/>
          <w:szCs w:val="28"/>
        </w:rPr>
        <w:t>「</w:t>
      </w:r>
      <w:r w:rsidR="0010264F" w:rsidRPr="0010264F">
        <w:rPr>
          <w:rFonts w:hAnsi="標楷體" w:hint="eastAsia"/>
          <w:sz w:val="28"/>
          <w:szCs w:val="28"/>
        </w:rPr>
        <w:t>臺灣永續發展目標檢討修正原則</w:t>
      </w:r>
      <w:r w:rsidR="00E5570C" w:rsidRPr="00A11E2C">
        <w:rPr>
          <w:rFonts w:hAnsi="標楷體" w:hint="eastAsia"/>
          <w:sz w:val="28"/>
          <w:szCs w:val="28"/>
        </w:rPr>
        <w:t>」</w:t>
      </w:r>
      <w:r w:rsidR="00E5570C">
        <w:rPr>
          <w:rFonts w:hAnsi="標楷體" w:hint="eastAsia"/>
          <w:sz w:val="28"/>
          <w:szCs w:val="28"/>
        </w:rPr>
        <w:t>提</w:t>
      </w:r>
      <w:r w:rsidR="00011A22">
        <w:rPr>
          <w:rFonts w:hAnsi="標楷體" w:hint="eastAsia"/>
          <w:sz w:val="28"/>
          <w:szCs w:val="28"/>
        </w:rPr>
        <w:t>報</w:t>
      </w:r>
      <w:r w:rsidR="00752BA7" w:rsidRPr="00B1121B">
        <w:rPr>
          <w:rFonts w:hAnsi="標楷體" w:hint="eastAsia"/>
          <w:sz w:val="28"/>
          <w:szCs w:val="28"/>
        </w:rPr>
        <w:t>第6</w:t>
      </w:r>
      <w:r w:rsidR="00752BA7">
        <w:rPr>
          <w:rFonts w:hAnsi="標楷體"/>
          <w:sz w:val="28"/>
          <w:szCs w:val="28"/>
        </w:rPr>
        <w:t>2</w:t>
      </w:r>
      <w:r w:rsidR="00752BA7" w:rsidRPr="00B1121B">
        <w:rPr>
          <w:rFonts w:hAnsi="標楷體" w:hint="eastAsia"/>
          <w:sz w:val="28"/>
          <w:szCs w:val="28"/>
        </w:rPr>
        <w:t>次工作</w:t>
      </w:r>
      <w:r w:rsidR="00752BA7" w:rsidRPr="00FC5BB0">
        <w:rPr>
          <w:rFonts w:hAnsi="標楷體" w:hint="eastAsia"/>
          <w:sz w:val="28"/>
          <w:szCs w:val="28"/>
        </w:rPr>
        <w:t>會議（114年5月28日）通過</w:t>
      </w:r>
      <w:r w:rsidR="00E5570C" w:rsidRPr="00FC5BB0">
        <w:rPr>
          <w:rFonts w:hAnsi="標楷體" w:hint="eastAsia"/>
          <w:sz w:val="28"/>
          <w:szCs w:val="28"/>
        </w:rPr>
        <w:t>，修正本</w:t>
      </w:r>
      <w:r w:rsidR="00752BA7" w:rsidRPr="00FC5BB0">
        <w:rPr>
          <w:rFonts w:hAnsi="標楷體" w:hint="eastAsia"/>
          <w:sz w:val="28"/>
          <w:szCs w:val="28"/>
        </w:rPr>
        <w:t>預計於</w:t>
      </w:r>
      <w:r w:rsidR="00E5570C" w:rsidRPr="00D02654">
        <w:rPr>
          <w:rFonts w:hAnsi="標楷體" w:hint="eastAsia"/>
          <w:spacing w:val="-2"/>
          <w:sz w:val="28"/>
          <w:szCs w:val="28"/>
        </w:rPr>
        <w:t>1</w:t>
      </w:r>
      <w:r w:rsidR="00E5570C" w:rsidRPr="00D02654">
        <w:rPr>
          <w:rFonts w:hAnsi="標楷體"/>
          <w:spacing w:val="-2"/>
          <w:sz w:val="28"/>
          <w:szCs w:val="28"/>
        </w:rPr>
        <w:t>15</w:t>
      </w:r>
      <w:r w:rsidR="00752BA7" w:rsidRPr="00D02654">
        <w:rPr>
          <w:rFonts w:hAnsi="標楷體" w:hint="eastAsia"/>
          <w:spacing w:val="-2"/>
          <w:sz w:val="28"/>
          <w:szCs w:val="28"/>
        </w:rPr>
        <w:t>年陳報行政院核定。</w:t>
      </w:r>
      <w:r w:rsidR="008A26CD">
        <w:rPr>
          <w:rFonts w:hAnsi="標楷體" w:hint="eastAsia"/>
          <w:sz w:val="28"/>
          <w:szCs w:val="28"/>
        </w:rPr>
        <w:t>另</w:t>
      </w:r>
      <w:r w:rsidR="008C63F0" w:rsidRPr="00A11E2C">
        <w:rPr>
          <w:rFonts w:hAnsi="標楷體" w:hint="eastAsia"/>
          <w:sz w:val="28"/>
          <w:szCs w:val="28"/>
        </w:rPr>
        <w:t>為回</w:t>
      </w:r>
      <w:r w:rsidR="00316A12" w:rsidRPr="00A11E2C">
        <w:rPr>
          <w:rFonts w:hAnsi="標楷體" w:hint="eastAsia"/>
          <w:sz w:val="28"/>
          <w:szCs w:val="28"/>
        </w:rPr>
        <w:t>應聯合國鼓勵各國進行永續發展定期審查，</w:t>
      </w:r>
      <w:r w:rsidR="0097635A" w:rsidRPr="00A11E2C">
        <w:rPr>
          <w:rFonts w:hAnsi="標楷體" w:hint="eastAsia"/>
          <w:sz w:val="28"/>
          <w:szCs w:val="28"/>
        </w:rPr>
        <w:t>永續會第47次工作會議（108年5月15日）決議訂定「臺灣永續發展目標追蹤管考作業原則」（</w:t>
      </w:r>
      <w:r w:rsidR="00FE741A">
        <w:rPr>
          <w:rFonts w:hAnsi="標楷體" w:hint="eastAsia"/>
          <w:sz w:val="28"/>
          <w:szCs w:val="28"/>
        </w:rPr>
        <w:t>下稱</w:t>
      </w:r>
      <w:r w:rsidR="00FE741A" w:rsidRPr="00A11E2C">
        <w:rPr>
          <w:rFonts w:hAnsi="標楷體" w:hint="eastAsia"/>
          <w:sz w:val="28"/>
          <w:szCs w:val="28"/>
        </w:rPr>
        <w:t>管考作業原則</w:t>
      </w:r>
      <w:r w:rsidR="00FE741A">
        <w:rPr>
          <w:rFonts w:hAnsi="標楷體" w:hint="eastAsia"/>
          <w:sz w:val="28"/>
          <w:szCs w:val="28"/>
        </w:rPr>
        <w:t>，</w:t>
      </w:r>
      <w:r w:rsidR="0097635A" w:rsidRPr="00A11E2C">
        <w:rPr>
          <w:rFonts w:hAnsi="標楷體" w:hint="eastAsia"/>
          <w:sz w:val="28"/>
          <w:szCs w:val="28"/>
        </w:rPr>
        <w:t>112年11月修訂），每年檢視前一年度對應指標之推動成效，同時以4年為一週期進行階段性檢視，就執行落後之對應指標提出因應對策，</w:t>
      </w:r>
      <w:r w:rsidR="007F6C95" w:rsidRPr="00A11E2C">
        <w:rPr>
          <w:rFonts w:hAnsi="標楷體" w:hint="eastAsia"/>
          <w:sz w:val="28"/>
          <w:szCs w:val="28"/>
        </w:rPr>
        <w:t>第32次委員會議（109年11月19日）決議，行政院將自111年起，每4年提出</w:t>
      </w:r>
      <w:r w:rsidR="00704A52" w:rsidRPr="00704A52">
        <w:rPr>
          <w:rFonts w:hAnsi="標楷體" w:hint="eastAsia"/>
          <w:sz w:val="28"/>
          <w:szCs w:val="28"/>
        </w:rPr>
        <w:t>國家自願檢視報告（Voluntary National R</w:t>
      </w:r>
      <w:r w:rsidR="00704A52" w:rsidRPr="005709A9">
        <w:rPr>
          <w:rFonts w:hAnsi="標楷體" w:hint="eastAsia"/>
          <w:sz w:val="28"/>
          <w:szCs w:val="28"/>
        </w:rPr>
        <w:t>eview, VNR）</w:t>
      </w:r>
      <w:r w:rsidR="007F6C95" w:rsidRPr="005709A9">
        <w:rPr>
          <w:rFonts w:hAnsi="標楷體" w:hint="eastAsia"/>
          <w:sz w:val="28"/>
          <w:szCs w:val="28"/>
        </w:rPr>
        <w:t>，</w:t>
      </w:r>
      <w:r w:rsidR="00A61635" w:rsidRPr="005709A9">
        <w:rPr>
          <w:rFonts w:hAnsi="標楷體" w:hint="eastAsia"/>
          <w:sz w:val="28"/>
          <w:szCs w:val="28"/>
        </w:rPr>
        <w:t>以檢視臺灣善盡地球公民責任所作努力與成果</w:t>
      </w:r>
      <w:r w:rsidR="00BD7C31" w:rsidRPr="005709A9">
        <w:rPr>
          <w:rFonts w:hAnsi="標楷體" w:hint="eastAsia"/>
          <w:sz w:val="28"/>
          <w:szCs w:val="28"/>
        </w:rPr>
        <w:t>。永續會經依決議啟動</w:t>
      </w:r>
      <w:r w:rsidR="00DA2051" w:rsidRPr="005709A9">
        <w:rPr>
          <w:rFonts w:hAnsi="標楷體" w:hint="eastAsia"/>
          <w:sz w:val="28"/>
          <w:szCs w:val="28"/>
        </w:rPr>
        <w:t>第3次VNR</w:t>
      </w:r>
      <w:r w:rsidR="00BD7C31" w:rsidRPr="005709A9">
        <w:rPr>
          <w:rFonts w:hAnsi="標楷體" w:hint="eastAsia"/>
          <w:sz w:val="28"/>
          <w:szCs w:val="28"/>
        </w:rPr>
        <w:t>編製作業，並</w:t>
      </w:r>
      <w:r w:rsidR="00DA2051" w:rsidRPr="005709A9">
        <w:rPr>
          <w:rFonts w:hAnsi="標楷體" w:hint="eastAsia"/>
          <w:sz w:val="28"/>
          <w:szCs w:val="28"/>
        </w:rPr>
        <w:t>預計於115年</w:t>
      </w:r>
      <w:r w:rsidR="00BD7C31" w:rsidRPr="005709A9">
        <w:rPr>
          <w:rFonts w:hAnsi="標楷體" w:hint="eastAsia"/>
          <w:sz w:val="28"/>
          <w:szCs w:val="28"/>
        </w:rPr>
        <w:t>間</w:t>
      </w:r>
      <w:r w:rsidR="00DA2051" w:rsidRPr="005709A9">
        <w:rPr>
          <w:rFonts w:hAnsi="標楷體" w:hint="eastAsia"/>
          <w:sz w:val="28"/>
          <w:szCs w:val="28"/>
        </w:rPr>
        <w:t>提出</w:t>
      </w:r>
      <w:r w:rsidR="00A61635" w:rsidRPr="005709A9">
        <w:rPr>
          <w:rFonts w:hAnsi="標楷體" w:hint="eastAsia"/>
          <w:sz w:val="28"/>
          <w:szCs w:val="28"/>
        </w:rPr>
        <w:t>。</w:t>
      </w:r>
    </w:p>
    <w:p w14:paraId="2F77B353" w14:textId="6A824928" w:rsidR="00316A12" w:rsidRPr="004A189B" w:rsidRDefault="00316A12" w:rsidP="00A962FB">
      <w:pPr>
        <w:pStyle w:val="a9"/>
        <w:overflowPunct w:val="0"/>
        <w:adjustRightInd w:val="0"/>
        <w:snapToGrid w:val="0"/>
        <w:spacing w:line="490" w:lineRule="exact"/>
        <w:ind w:firstLine="560"/>
        <w:rPr>
          <w:rFonts w:hAnsi="標楷體"/>
          <w:sz w:val="28"/>
          <w:szCs w:val="28"/>
        </w:rPr>
      </w:pPr>
      <w:r w:rsidRPr="006E0EBE">
        <w:rPr>
          <w:rFonts w:hAnsi="標楷體" w:hint="eastAsia"/>
          <w:sz w:val="28"/>
          <w:szCs w:val="28"/>
        </w:rPr>
        <w:t>本部為加強監督政府推動國家永續發展情形，參考國際最高審計機關組織（</w:t>
      </w:r>
      <w:r w:rsidRPr="006E0EBE">
        <w:rPr>
          <w:rFonts w:hAnsi="標楷體"/>
          <w:sz w:val="28"/>
          <w:szCs w:val="28"/>
        </w:rPr>
        <w:t>International Organization of Supreme Audit Institutions</w:t>
      </w:r>
      <w:r w:rsidRPr="006E0EBE">
        <w:rPr>
          <w:rFonts w:hAnsi="標楷體" w:hint="eastAsia"/>
          <w:sz w:val="28"/>
          <w:szCs w:val="28"/>
        </w:rPr>
        <w:t>, INTOSAI）相關審計作業指引，及借鏡各國審計機關優良審計實務，擇選與永續發展有密切相關及輿論關注之議題，</w:t>
      </w:r>
      <w:proofErr w:type="gramStart"/>
      <w:r w:rsidRPr="006E0EBE">
        <w:rPr>
          <w:rFonts w:hAnsi="標楷體" w:hint="eastAsia"/>
          <w:sz w:val="28"/>
          <w:szCs w:val="28"/>
        </w:rPr>
        <w:t>進行跨域專案</w:t>
      </w:r>
      <w:proofErr w:type="gramEnd"/>
      <w:r w:rsidRPr="006E0EBE">
        <w:rPr>
          <w:rFonts w:hAnsi="標楷體" w:hint="eastAsia"/>
          <w:sz w:val="28"/>
          <w:szCs w:val="28"/>
        </w:rPr>
        <w:t>查核，</w:t>
      </w:r>
      <w:r w:rsidR="008630E0" w:rsidRPr="006E0EBE">
        <w:rPr>
          <w:rFonts w:hAnsi="標楷體" w:hint="eastAsia"/>
          <w:sz w:val="28"/>
          <w:szCs w:val="28"/>
        </w:rPr>
        <w:t>並循序漸進</w:t>
      </w:r>
      <w:r w:rsidR="002C75D3" w:rsidRPr="00A11E2C">
        <w:rPr>
          <w:rFonts w:hAnsi="標楷體" w:hint="eastAsia"/>
          <w:sz w:val="28"/>
          <w:szCs w:val="28"/>
        </w:rPr>
        <w:t>、</w:t>
      </w:r>
      <w:r w:rsidR="008630E0" w:rsidRPr="006E0EBE">
        <w:rPr>
          <w:rFonts w:hAnsi="標楷體" w:hint="eastAsia"/>
          <w:sz w:val="28"/>
          <w:szCs w:val="28"/>
        </w:rPr>
        <w:t>整體檢視政府準備及落實永續發展情形，</w:t>
      </w:r>
      <w:r w:rsidRPr="006E0EBE">
        <w:rPr>
          <w:rFonts w:hAnsi="標楷體" w:hint="eastAsia"/>
          <w:sz w:val="28"/>
          <w:szCs w:val="28"/>
        </w:rPr>
        <w:t>查核發現之缺失，</w:t>
      </w:r>
      <w:proofErr w:type="gramStart"/>
      <w:r w:rsidRPr="006E0EBE">
        <w:rPr>
          <w:rFonts w:hAnsi="標楷體" w:hint="eastAsia"/>
          <w:sz w:val="28"/>
          <w:szCs w:val="28"/>
        </w:rPr>
        <w:t>均經函</w:t>
      </w:r>
      <w:proofErr w:type="gramEnd"/>
      <w:r w:rsidRPr="006E0EBE">
        <w:rPr>
          <w:rFonts w:hAnsi="標楷體" w:hint="eastAsia"/>
          <w:sz w:val="28"/>
          <w:szCs w:val="28"/>
        </w:rPr>
        <w:t>請中央主管機關</w:t>
      </w:r>
      <w:proofErr w:type="gramStart"/>
      <w:r w:rsidRPr="006E0EBE">
        <w:rPr>
          <w:rFonts w:hAnsi="標楷體" w:hint="eastAsia"/>
          <w:sz w:val="28"/>
          <w:szCs w:val="28"/>
        </w:rPr>
        <w:t>研</w:t>
      </w:r>
      <w:proofErr w:type="gramEnd"/>
      <w:r w:rsidRPr="006E0EBE">
        <w:rPr>
          <w:rFonts w:hAnsi="標楷體" w:hint="eastAsia"/>
          <w:sz w:val="28"/>
          <w:szCs w:val="28"/>
        </w:rPr>
        <w:t>謀改善，以善盡審計職責</w:t>
      </w:r>
      <w:r w:rsidR="000C6B65">
        <w:rPr>
          <w:rFonts w:hAnsi="標楷體" w:hint="eastAsia"/>
          <w:sz w:val="28"/>
          <w:szCs w:val="28"/>
        </w:rPr>
        <w:t>。</w:t>
      </w:r>
      <w:r w:rsidRPr="004A189B">
        <w:rPr>
          <w:rFonts w:hAnsi="標楷體" w:hint="eastAsia"/>
          <w:sz w:val="28"/>
          <w:szCs w:val="28"/>
        </w:rPr>
        <w:t>茲將政府推動永續發展作為、永續發展國際潮流及審計倡議暨審計機關重要審核意見，說明如次：</w:t>
      </w:r>
    </w:p>
    <w:p w14:paraId="1E27375E" w14:textId="27A4EEBD" w:rsidR="00316A12" w:rsidRPr="004A189B" w:rsidRDefault="00316A12" w:rsidP="00E105B8">
      <w:pPr>
        <w:pStyle w:val="a9"/>
        <w:numPr>
          <w:ilvl w:val="0"/>
          <w:numId w:val="5"/>
        </w:numPr>
        <w:overflowPunct w:val="0"/>
        <w:adjustRightInd w:val="0"/>
        <w:snapToGrid w:val="0"/>
        <w:spacing w:beforeLines="20" w:before="72" w:afterLines="20" w:after="72" w:line="500" w:lineRule="exact"/>
        <w:ind w:left="1055" w:firstLineChars="0" w:hanging="737"/>
        <w:rPr>
          <w:rFonts w:hAnsi="標楷體"/>
          <w:b/>
          <w:sz w:val="32"/>
          <w:szCs w:val="28"/>
        </w:rPr>
      </w:pPr>
      <w:r w:rsidRPr="004A189B">
        <w:rPr>
          <w:rFonts w:hAnsi="標楷體" w:hint="eastAsia"/>
          <w:b/>
          <w:sz w:val="32"/>
          <w:szCs w:val="28"/>
        </w:rPr>
        <w:lastRenderedPageBreak/>
        <w:t>政府推動永續發展作為</w:t>
      </w:r>
    </w:p>
    <w:p w14:paraId="6183DE2C" w14:textId="00E04465" w:rsidR="00316A12" w:rsidRPr="00E26215" w:rsidRDefault="00316A12" w:rsidP="00E105B8">
      <w:pPr>
        <w:pStyle w:val="ab"/>
        <w:numPr>
          <w:ilvl w:val="0"/>
          <w:numId w:val="4"/>
        </w:numPr>
        <w:overflowPunct w:val="0"/>
        <w:spacing w:before="72" w:after="72" w:line="500" w:lineRule="exact"/>
        <w:ind w:left="1718" w:firstLineChars="0" w:hanging="1077"/>
        <w:rPr>
          <w:rFonts w:ascii="標楷體" w:hAnsi="標楷體" w:cs="Times New Roman"/>
          <w:kern w:val="0"/>
          <w:sz w:val="32"/>
          <w:szCs w:val="32"/>
        </w:rPr>
      </w:pPr>
      <w:r w:rsidRPr="00E26215">
        <w:rPr>
          <w:rFonts w:ascii="標楷體" w:hAnsi="標楷體" w:cs="Times New Roman" w:hint="eastAsia"/>
          <w:kern w:val="0"/>
          <w:sz w:val="32"/>
          <w:szCs w:val="32"/>
        </w:rPr>
        <w:t xml:space="preserve">　</w:t>
      </w:r>
      <w:proofErr w:type="gramStart"/>
      <w:r w:rsidR="00B27B7D" w:rsidRPr="00E26215">
        <w:rPr>
          <w:rFonts w:ascii="標楷體" w:hAnsi="標楷體" w:cs="Times New Roman" w:hint="eastAsia"/>
          <w:kern w:val="0"/>
          <w:sz w:val="32"/>
          <w:szCs w:val="32"/>
        </w:rPr>
        <w:t>擘劃永</w:t>
      </w:r>
      <w:proofErr w:type="gramEnd"/>
      <w:r w:rsidR="00B27B7D" w:rsidRPr="00E26215">
        <w:rPr>
          <w:rFonts w:ascii="標楷體" w:hAnsi="標楷體" w:cs="Times New Roman" w:hint="eastAsia"/>
          <w:kern w:val="0"/>
          <w:sz w:val="32"/>
          <w:szCs w:val="32"/>
        </w:rPr>
        <w:t>續發展</w:t>
      </w:r>
      <w:r w:rsidR="009F51F3">
        <w:rPr>
          <w:rFonts w:ascii="標楷體" w:hAnsi="標楷體" w:cs="Times New Roman" w:hint="eastAsia"/>
          <w:kern w:val="0"/>
          <w:sz w:val="32"/>
          <w:szCs w:val="32"/>
        </w:rPr>
        <w:t>策略</w:t>
      </w:r>
      <w:r w:rsidR="009F51F3" w:rsidRPr="00C739EB">
        <w:rPr>
          <w:rFonts w:ascii="標楷體" w:hAnsi="標楷體" w:cs="Times New Roman" w:hint="eastAsia"/>
          <w:kern w:val="0"/>
          <w:sz w:val="32"/>
          <w:szCs w:val="32"/>
        </w:rPr>
        <w:t>及架構</w:t>
      </w:r>
    </w:p>
    <w:p w14:paraId="0298743A" w14:textId="23F945FD" w:rsidR="00C409F7" w:rsidRDefault="009D6B0D" w:rsidP="00E81E80">
      <w:pPr>
        <w:pStyle w:val="a9"/>
        <w:overflowPunct w:val="0"/>
        <w:adjustRightInd w:val="0"/>
        <w:snapToGrid w:val="0"/>
        <w:spacing w:line="490" w:lineRule="exact"/>
        <w:ind w:firstLine="641"/>
        <w:rPr>
          <w:rFonts w:hAnsi="標楷體"/>
          <w:sz w:val="28"/>
          <w:szCs w:val="28"/>
        </w:rPr>
      </w:pPr>
      <w:r w:rsidRPr="0090520B">
        <w:rPr>
          <w:rFonts w:asciiTheme="minorHAnsi" w:eastAsiaTheme="minorEastAsia" w:hAnsi="標楷體" w:cstheme="minorBidi"/>
          <w:b/>
          <w:noProof/>
          <w:sz w:val="32"/>
          <w:szCs w:val="28"/>
        </w:rPr>
        <mc:AlternateContent>
          <mc:Choice Requires="wps">
            <w:drawing>
              <wp:anchor distT="0" distB="0" distL="114300" distR="114300" simplePos="0" relativeHeight="251755520" behindDoc="0" locked="0" layoutInCell="1" allowOverlap="1" wp14:anchorId="3438D56F" wp14:editId="5B250993">
                <wp:simplePos x="0" y="0"/>
                <wp:positionH relativeFrom="margin">
                  <wp:posOffset>1827492</wp:posOffset>
                </wp:positionH>
                <wp:positionV relativeFrom="paragraph">
                  <wp:posOffset>643255</wp:posOffset>
                </wp:positionV>
                <wp:extent cx="4742180" cy="3514725"/>
                <wp:effectExtent l="0" t="0" r="0" b="0"/>
                <wp:wrapSquare wrapText="bothSides"/>
                <wp:docPr id="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42180" cy="3514725"/>
                        </a:xfrm>
                        <a:prstGeom prst="rect">
                          <a:avLst/>
                        </a:prstGeom>
                        <a:noFill/>
                        <a:ln w="9525">
                          <a:noFill/>
                          <a:miter lim="800000"/>
                          <a:headEnd/>
                          <a:tailEnd/>
                        </a:ln>
                      </wps:spPr>
                      <wps:txbx>
                        <w:txbxContent>
                          <w:p w14:paraId="5280CCF3" w14:textId="77777777" w:rsidR="0090520B" w:rsidRPr="001D397F" w:rsidRDefault="0090520B" w:rsidP="009D6B0D">
                            <w:pPr>
                              <w:pStyle w:val="a9"/>
                              <w:overflowPunct w:val="0"/>
                              <w:ind w:firstLineChars="0" w:firstLine="0"/>
                              <w:jc w:val="center"/>
                              <w:rPr>
                                <w:rFonts w:hAnsi="標楷體"/>
                                <w:b/>
                                <w:kern w:val="0"/>
                                <w:szCs w:val="28"/>
                              </w:rPr>
                            </w:pPr>
                            <w:r w:rsidRPr="001D397F">
                              <w:rPr>
                                <w:rFonts w:hAnsi="標楷體" w:hint="eastAsia"/>
                                <w:b/>
                                <w:kern w:val="0"/>
                                <w:szCs w:val="28"/>
                              </w:rPr>
                              <w:t>圖</w:t>
                            </w:r>
                            <w:r w:rsidRPr="003668C3">
                              <w:rPr>
                                <w:rFonts w:hAnsi="標楷體"/>
                                <w:b/>
                                <w:kern w:val="0"/>
                                <w:szCs w:val="28"/>
                              </w:rPr>
                              <w:t>2</w:t>
                            </w:r>
                            <w:r w:rsidRPr="001D397F">
                              <w:rPr>
                                <w:rFonts w:hAnsi="標楷體" w:hint="eastAsia"/>
                                <w:b/>
                                <w:kern w:val="0"/>
                                <w:szCs w:val="28"/>
                              </w:rPr>
                              <w:t xml:space="preserve">　</w:t>
                            </w:r>
                            <w:r w:rsidRPr="00674D6C">
                              <w:rPr>
                                <w:rFonts w:hAnsi="標楷體" w:hint="eastAsia"/>
                                <w:b/>
                                <w:kern w:val="0"/>
                                <w:szCs w:val="28"/>
                              </w:rPr>
                              <w:t>永續會組織架構</w:t>
                            </w:r>
                          </w:p>
                          <w:p w14:paraId="32436C68" w14:textId="77777777" w:rsidR="0090520B" w:rsidRDefault="0090520B" w:rsidP="0090520B">
                            <w:pPr>
                              <w:jc w:val="center"/>
                            </w:pPr>
                            <w:r>
                              <w:rPr>
                                <w:noProof/>
                              </w:rPr>
                              <w:drawing>
                                <wp:inline distT="0" distB="0" distL="0" distR="0" wp14:anchorId="7C2F007E" wp14:editId="51761662">
                                  <wp:extent cx="4193399" cy="2943480"/>
                                  <wp:effectExtent l="0" t="0" r="0" b="0"/>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圖片 5"/>
                                          <pic:cNvPicPr/>
                                        </pic:nvPicPr>
                                        <pic:blipFill rotWithShape="1">
                                          <a:blip r:embed="rId10">
                                            <a:extLst>
                                              <a:ext uri="{BEBA8EAE-BF5A-486C-A8C5-ECC9F3942E4B}">
                                                <a14:imgProps xmlns:a14="http://schemas.microsoft.com/office/drawing/2010/main">
                                                  <a14:imgLayer r:embed="rId11">
                                                    <a14:imgEffect>
                                                      <a14:sharpenSoften amount="50000"/>
                                                    </a14:imgEffect>
                                                  </a14:imgLayer>
                                                </a14:imgProps>
                                              </a:ext>
                                              <a:ext uri="{28A0092B-C50C-407E-A947-70E740481C1C}">
                                                <a14:useLocalDpi xmlns:a14="http://schemas.microsoft.com/office/drawing/2010/main" val="0"/>
                                              </a:ext>
                                            </a:extLst>
                                          </a:blip>
                                          <a:srcRect t="11063"/>
                                          <a:stretch/>
                                        </pic:blipFill>
                                        <pic:spPr bwMode="auto">
                                          <a:xfrm>
                                            <a:off x="0" y="0"/>
                                            <a:ext cx="4278728" cy="3003375"/>
                                          </a:xfrm>
                                          <a:prstGeom prst="rect">
                                            <a:avLst/>
                                          </a:prstGeom>
                                          <a:ln>
                                            <a:noFill/>
                                          </a:ln>
                                          <a:extLst>
                                            <a:ext uri="{53640926-AAD7-44D8-BBD7-CCE9431645EC}">
                                              <a14:shadowObscured xmlns:a14="http://schemas.microsoft.com/office/drawing/2010/main"/>
                                            </a:ext>
                                          </a:extLst>
                                        </pic:spPr>
                                      </pic:pic>
                                    </a:graphicData>
                                  </a:graphic>
                                </wp:inline>
                              </w:drawing>
                            </w:r>
                          </w:p>
                          <w:p w14:paraId="5FA29B5C" w14:textId="77777777" w:rsidR="0090520B" w:rsidRPr="00AD0078" w:rsidRDefault="0090520B" w:rsidP="00E85CB8">
                            <w:pPr>
                              <w:pStyle w:val="a9"/>
                              <w:overflowPunct w:val="0"/>
                              <w:spacing w:beforeLines="20" w:before="72" w:line="200" w:lineRule="exact"/>
                              <w:ind w:leftChars="99" w:left="238" w:firstLineChars="280" w:firstLine="504"/>
                              <w:jc w:val="left"/>
                              <w:rPr>
                                <w:rFonts w:hAnsi="標楷體"/>
                                <w:kern w:val="0"/>
                                <w:sz w:val="18"/>
                                <w:szCs w:val="28"/>
                              </w:rPr>
                            </w:pPr>
                            <w:r w:rsidRPr="00674D6C">
                              <w:rPr>
                                <w:rFonts w:hAnsi="標楷體" w:hint="eastAsia"/>
                                <w:kern w:val="0"/>
                                <w:sz w:val="18"/>
                                <w:szCs w:val="28"/>
                              </w:rPr>
                              <w:t>資料來源：</w:t>
                            </w:r>
                            <w:r>
                              <w:rPr>
                                <w:rFonts w:hAnsi="標楷體" w:hint="eastAsia"/>
                                <w:kern w:val="0"/>
                                <w:sz w:val="18"/>
                                <w:szCs w:val="28"/>
                              </w:rPr>
                              <w:t>擷取</w:t>
                            </w:r>
                            <w:r w:rsidRPr="00674D6C">
                              <w:rPr>
                                <w:rFonts w:hAnsi="標楷體" w:hint="eastAsia"/>
                                <w:kern w:val="0"/>
                                <w:sz w:val="18"/>
                                <w:szCs w:val="28"/>
                              </w:rPr>
                              <w:t>自永續會網站。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438D56F" id="_x0000_s1028" type="#_x0000_t202" style="position:absolute;left:0;text-align:left;margin-left:143.9pt;margin-top:50.65pt;width:373.4pt;height:276.75pt;z-index:2517555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TZqSIgIAAP4DAAAOAAAAZHJzL2Uyb0RvYy54bWysU11uEzEQfkfiDpbfyWbTDUlX2VSlpQip&#10;/EiFAzheb9bC9hjbyW64ABIHKM8cgANwoPYcjL1piMobYh8sz479zXzffF6c9VqRrXBegqloPhpT&#10;IgyHWpp1RT9+uHo2p8QHZmqmwIiK7oSnZ8unTxadLcUEWlC1cARBjC87W9E2BFtmmeet0MyPwAqD&#10;yQacZgFDt85qxzpE1yqbjMfPsw5cbR1w4T3+vRySdJnwm0bw8K5pvAhEVRR7C2l1aV3FNVsuWLl2&#10;zLaS79tg/9CFZtJg0QPUJQuMbJz8C0pL7sBDE0YcdAZNI7lIHJBNPn7E5qZlViQuKI63B5n8/4Pl&#10;b7fvHZF1RU8oMUzjiO5vv979/H5/++vuxzcyiQp11pd48Mbi0dC/gB4nndh6ew38kycGLlpm1uLc&#10;OehawWrsMI83s6OrA46PIKvuDdRYim0CJKC+cTrKh4IQRMdJ7Q7TEX0gHH8Ws2KSzzHFMXcyzYvZ&#10;ZJpqsPLhunU+vBKgSdxU1OH4EzzbXvsQ22Hlw5FYzcCVVCpZQBnSVfR0ipCPMloGdKiSuqLzcfwG&#10;z0SWL02dLgcm1bDHAsrsaUemA+fQr/qk8UHNFdQ71MHBYEh8QLhpwX2hpEMzVtR/3jAnKFGvDWp5&#10;mhdFdG8KiulsgoE7zqyOM8xwhKpooGTYXoTk+IHYOWreyKRGHM7Qyb5lNFkSaf8goouP43Tqz7Nd&#10;/gYAAP//AwBQSwMEFAAGAAgAAAAhAOQ1vW7fAAAADAEAAA8AAABkcnMvZG93bnJldi54bWxMj8FO&#10;wzAQRO9I/IO1SNyo3TYNIcSpEIgrqIVW4raNt0lEvI5itwl/j3uC42hGM2+K9WQ7cabBt441zGcK&#10;BHHlTMu1hs+P17sMhA/IBjvHpOGHPKzL66sCc+NG3tB5G2oRS9jnqKEJoc+l9FVDFv3M9cTRO7rB&#10;YohyqKUZcIzltpMLpVJpseW40GBPzw1V39uT1bB7O37tE/Vev9hVP7pJSbYPUuvbm+npEUSgKfyF&#10;4YIf0aGMTAd3YuNFp2GR3Uf0EA01X4K4JNQySUEcNKSrJANZFvL/ifIXAAD//wMAUEsBAi0AFAAG&#10;AAgAAAAhALaDOJL+AAAA4QEAABMAAAAAAAAAAAAAAAAAAAAAAFtDb250ZW50X1R5cGVzXS54bWxQ&#10;SwECLQAUAAYACAAAACEAOP0h/9YAAACUAQAACwAAAAAAAAAAAAAAAAAvAQAAX3JlbHMvLnJlbHNQ&#10;SwECLQAUAAYACAAAACEAZE2akiICAAD+AwAADgAAAAAAAAAAAAAAAAAuAgAAZHJzL2Uyb0RvYy54&#10;bWxQSwECLQAUAAYACAAAACEA5DW9bt8AAAAMAQAADwAAAAAAAAAAAAAAAAB8BAAAZHJzL2Rvd25y&#10;ZXYueG1sUEsFBgAAAAAEAAQA8wAAAIgFAAAAAA==&#10;" filled="f" stroked="f">
                <v:textbox>
                  <w:txbxContent>
                    <w:p w14:paraId="5280CCF3" w14:textId="77777777" w:rsidR="0090520B" w:rsidRPr="001D397F" w:rsidRDefault="0090520B" w:rsidP="009D6B0D">
                      <w:pPr>
                        <w:pStyle w:val="a9"/>
                        <w:overflowPunct w:val="0"/>
                        <w:ind w:firstLineChars="0" w:firstLine="0"/>
                        <w:jc w:val="center"/>
                        <w:rPr>
                          <w:rFonts w:hAnsi="標楷體"/>
                          <w:b/>
                          <w:kern w:val="0"/>
                          <w:szCs w:val="28"/>
                        </w:rPr>
                      </w:pPr>
                      <w:r w:rsidRPr="001D397F">
                        <w:rPr>
                          <w:rFonts w:hAnsi="標楷體" w:hint="eastAsia"/>
                          <w:b/>
                          <w:kern w:val="0"/>
                          <w:szCs w:val="28"/>
                        </w:rPr>
                        <w:t>圖</w:t>
                      </w:r>
                      <w:r w:rsidRPr="003668C3">
                        <w:rPr>
                          <w:rFonts w:hAnsi="標楷體"/>
                          <w:b/>
                          <w:kern w:val="0"/>
                          <w:szCs w:val="28"/>
                        </w:rPr>
                        <w:t>2</w:t>
                      </w:r>
                      <w:r w:rsidRPr="001D397F">
                        <w:rPr>
                          <w:rFonts w:hAnsi="標楷體" w:hint="eastAsia"/>
                          <w:b/>
                          <w:kern w:val="0"/>
                          <w:szCs w:val="28"/>
                        </w:rPr>
                        <w:t xml:space="preserve">　</w:t>
                      </w:r>
                      <w:r w:rsidRPr="00674D6C">
                        <w:rPr>
                          <w:rFonts w:hAnsi="標楷體" w:hint="eastAsia"/>
                          <w:b/>
                          <w:kern w:val="0"/>
                          <w:szCs w:val="28"/>
                        </w:rPr>
                        <w:t>永續會組織架構</w:t>
                      </w:r>
                    </w:p>
                    <w:p w14:paraId="32436C68" w14:textId="77777777" w:rsidR="0090520B" w:rsidRDefault="0090520B" w:rsidP="0090520B">
                      <w:pPr>
                        <w:jc w:val="center"/>
                      </w:pPr>
                      <w:r>
                        <w:rPr>
                          <w:noProof/>
                        </w:rPr>
                        <w:drawing>
                          <wp:inline distT="0" distB="0" distL="0" distR="0" wp14:anchorId="7C2F007E" wp14:editId="51761662">
                            <wp:extent cx="4193399" cy="2943480"/>
                            <wp:effectExtent l="0" t="0" r="0" b="0"/>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圖片 5"/>
                                    <pic:cNvPicPr/>
                                  </pic:nvPicPr>
                                  <pic:blipFill rotWithShape="1">
                                    <a:blip r:embed="rId12">
                                      <a:extLst>
                                        <a:ext uri="{BEBA8EAE-BF5A-486C-A8C5-ECC9F3942E4B}">
                                          <a14:imgProps xmlns:a14="http://schemas.microsoft.com/office/drawing/2010/main">
                                            <a14:imgLayer r:embed="rId13">
                                              <a14:imgEffect>
                                                <a14:sharpenSoften amount="50000"/>
                                              </a14:imgEffect>
                                            </a14:imgLayer>
                                          </a14:imgProps>
                                        </a:ext>
                                        <a:ext uri="{28A0092B-C50C-407E-A947-70E740481C1C}">
                                          <a14:useLocalDpi xmlns:a14="http://schemas.microsoft.com/office/drawing/2010/main" val="0"/>
                                        </a:ext>
                                      </a:extLst>
                                    </a:blip>
                                    <a:srcRect t="11063"/>
                                    <a:stretch/>
                                  </pic:blipFill>
                                  <pic:spPr bwMode="auto">
                                    <a:xfrm>
                                      <a:off x="0" y="0"/>
                                      <a:ext cx="4278728" cy="3003375"/>
                                    </a:xfrm>
                                    <a:prstGeom prst="rect">
                                      <a:avLst/>
                                    </a:prstGeom>
                                    <a:ln>
                                      <a:noFill/>
                                    </a:ln>
                                    <a:extLst>
                                      <a:ext uri="{53640926-AAD7-44D8-BBD7-CCE9431645EC}">
                                        <a14:shadowObscured xmlns:a14="http://schemas.microsoft.com/office/drawing/2010/main"/>
                                      </a:ext>
                                    </a:extLst>
                                  </pic:spPr>
                                </pic:pic>
                              </a:graphicData>
                            </a:graphic>
                          </wp:inline>
                        </w:drawing>
                      </w:r>
                    </w:p>
                    <w:p w14:paraId="5FA29B5C" w14:textId="77777777" w:rsidR="0090520B" w:rsidRPr="00AD0078" w:rsidRDefault="0090520B" w:rsidP="00E85CB8">
                      <w:pPr>
                        <w:pStyle w:val="a9"/>
                        <w:overflowPunct w:val="0"/>
                        <w:spacing w:beforeLines="20" w:before="72" w:line="200" w:lineRule="exact"/>
                        <w:ind w:leftChars="99" w:left="238" w:firstLineChars="280" w:firstLine="504"/>
                        <w:jc w:val="left"/>
                        <w:rPr>
                          <w:rFonts w:hAnsi="標楷體"/>
                          <w:kern w:val="0"/>
                          <w:sz w:val="18"/>
                          <w:szCs w:val="28"/>
                        </w:rPr>
                      </w:pPr>
                      <w:r w:rsidRPr="00674D6C">
                        <w:rPr>
                          <w:rFonts w:hAnsi="標楷體" w:hint="eastAsia"/>
                          <w:kern w:val="0"/>
                          <w:sz w:val="18"/>
                          <w:szCs w:val="28"/>
                        </w:rPr>
                        <w:t>資料來源：</w:t>
                      </w:r>
                      <w:r>
                        <w:rPr>
                          <w:rFonts w:hAnsi="標楷體" w:hint="eastAsia"/>
                          <w:kern w:val="0"/>
                          <w:sz w:val="18"/>
                          <w:szCs w:val="28"/>
                        </w:rPr>
                        <w:t>擷取</w:t>
                      </w:r>
                      <w:r w:rsidRPr="00674D6C">
                        <w:rPr>
                          <w:rFonts w:hAnsi="標楷體" w:hint="eastAsia"/>
                          <w:kern w:val="0"/>
                          <w:sz w:val="18"/>
                          <w:szCs w:val="28"/>
                        </w:rPr>
                        <w:t>自永續會網站。</w:t>
                      </w:r>
                    </w:p>
                  </w:txbxContent>
                </v:textbox>
                <w10:wrap type="square" anchorx="margin"/>
              </v:shape>
            </w:pict>
          </mc:Fallback>
        </mc:AlternateContent>
      </w:r>
      <w:r w:rsidR="00E26215" w:rsidRPr="00AF2999">
        <w:rPr>
          <w:rFonts w:hAnsi="標楷體" w:hint="eastAsia"/>
          <w:sz w:val="28"/>
          <w:szCs w:val="28"/>
        </w:rPr>
        <w:t>永續會職</w:t>
      </w:r>
      <w:r w:rsidR="00C409F7">
        <w:rPr>
          <w:rFonts w:hAnsi="標楷體" w:hint="eastAsia"/>
          <w:sz w:val="28"/>
          <w:szCs w:val="28"/>
        </w:rPr>
        <w:t>掌</w:t>
      </w:r>
      <w:r w:rsidR="00F149AF" w:rsidRPr="00AF2999">
        <w:rPr>
          <w:rFonts w:hAnsi="標楷體" w:hint="eastAsia"/>
          <w:sz w:val="28"/>
          <w:szCs w:val="28"/>
        </w:rPr>
        <w:t>國家永續發展相關業務之決策，並交由相關部會執行，</w:t>
      </w:r>
      <w:r w:rsidR="006051C3">
        <w:rPr>
          <w:rFonts w:hAnsi="標楷體" w:hint="eastAsia"/>
          <w:sz w:val="28"/>
          <w:szCs w:val="28"/>
        </w:rPr>
        <w:t>近年來積極協調國</w:t>
      </w:r>
      <w:r w:rsidR="006051C3" w:rsidRPr="006C48D3">
        <w:rPr>
          <w:rFonts w:hAnsi="標楷體" w:hint="eastAsia"/>
          <w:sz w:val="28"/>
          <w:szCs w:val="28"/>
        </w:rPr>
        <w:t>家永續發展</w:t>
      </w:r>
      <w:r w:rsidR="006051C3">
        <w:rPr>
          <w:rFonts w:hAnsi="標楷體" w:hint="eastAsia"/>
          <w:sz w:val="28"/>
          <w:szCs w:val="28"/>
        </w:rPr>
        <w:t>推動進展</w:t>
      </w:r>
      <w:r w:rsidR="006051C3" w:rsidRPr="00AF2999">
        <w:rPr>
          <w:rFonts w:hAnsi="標楷體" w:hint="eastAsia"/>
          <w:sz w:val="28"/>
          <w:szCs w:val="28"/>
        </w:rPr>
        <w:t>、</w:t>
      </w:r>
      <w:r w:rsidR="006051C3">
        <w:rPr>
          <w:rFonts w:hAnsi="標楷體" w:hint="eastAsia"/>
          <w:sz w:val="28"/>
          <w:szCs w:val="28"/>
        </w:rPr>
        <w:t>公開我國永續發展重要成果</w:t>
      </w:r>
      <w:r w:rsidR="006051C3" w:rsidRPr="00AF2999">
        <w:rPr>
          <w:rFonts w:hAnsi="標楷體" w:hint="eastAsia"/>
          <w:sz w:val="28"/>
          <w:szCs w:val="28"/>
        </w:rPr>
        <w:t>、</w:t>
      </w:r>
      <w:r w:rsidR="006051C3">
        <w:rPr>
          <w:rFonts w:hAnsi="標楷體" w:hint="eastAsia"/>
          <w:sz w:val="28"/>
          <w:szCs w:val="28"/>
        </w:rPr>
        <w:t>辦理臺灣永續發展目標年度</w:t>
      </w:r>
      <w:r w:rsidR="00704A52">
        <w:rPr>
          <w:rFonts w:hAnsi="標楷體" w:hint="eastAsia"/>
          <w:sz w:val="28"/>
          <w:szCs w:val="28"/>
        </w:rPr>
        <w:t>檢討</w:t>
      </w:r>
      <w:r w:rsidR="006051C3">
        <w:rPr>
          <w:rFonts w:hAnsi="標楷體" w:hint="eastAsia"/>
          <w:sz w:val="28"/>
          <w:szCs w:val="28"/>
        </w:rPr>
        <w:t>與</w:t>
      </w:r>
      <w:r w:rsidR="00C409F7">
        <w:rPr>
          <w:rFonts w:hAnsi="標楷體" w:hint="eastAsia"/>
          <w:sz w:val="28"/>
          <w:szCs w:val="28"/>
        </w:rPr>
        <w:t>4</w:t>
      </w:r>
      <w:r w:rsidR="006051C3">
        <w:rPr>
          <w:rFonts w:hAnsi="標楷體" w:hint="eastAsia"/>
          <w:sz w:val="28"/>
          <w:szCs w:val="28"/>
        </w:rPr>
        <w:t>年階段性檢討，以及推動臺灣</w:t>
      </w:r>
      <w:r w:rsidR="006051C3" w:rsidRPr="00712E00">
        <w:rPr>
          <w:rFonts w:hAnsi="標楷體" w:hint="eastAsia"/>
          <w:sz w:val="28"/>
          <w:szCs w:val="28"/>
        </w:rPr>
        <w:t>永續發展目標</w:t>
      </w:r>
      <w:r w:rsidR="00DD563C">
        <w:rPr>
          <w:rFonts w:hAnsi="標楷體" w:hint="eastAsia"/>
          <w:sz w:val="28"/>
          <w:szCs w:val="28"/>
        </w:rPr>
        <w:t>與指標</w:t>
      </w:r>
      <w:r w:rsidR="006051C3" w:rsidRPr="00712E00">
        <w:rPr>
          <w:rFonts w:hAnsi="標楷體" w:hint="eastAsia"/>
          <w:sz w:val="28"/>
          <w:szCs w:val="28"/>
        </w:rPr>
        <w:t>檢討修正作業</w:t>
      </w:r>
      <w:r w:rsidR="00FE6985">
        <w:rPr>
          <w:rFonts w:hAnsi="標楷體" w:hint="eastAsia"/>
          <w:sz w:val="28"/>
          <w:szCs w:val="28"/>
        </w:rPr>
        <w:t>與</w:t>
      </w:r>
      <w:r w:rsidR="006051C3" w:rsidRPr="006C48D3">
        <w:rPr>
          <w:rFonts w:hAnsi="標楷體" w:hint="eastAsia"/>
          <w:sz w:val="28"/>
          <w:szCs w:val="28"/>
        </w:rPr>
        <w:t>國際接軌</w:t>
      </w:r>
      <w:r w:rsidR="007B5D18">
        <w:rPr>
          <w:rFonts w:hAnsi="標楷體" w:hint="eastAsia"/>
          <w:sz w:val="28"/>
          <w:szCs w:val="28"/>
        </w:rPr>
        <w:t>；</w:t>
      </w:r>
      <w:r w:rsidR="00665885" w:rsidRPr="00C739EB">
        <w:rPr>
          <w:rFonts w:hAnsi="標楷體" w:hint="eastAsia"/>
          <w:sz w:val="28"/>
          <w:szCs w:val="28"/>
        </w:rPr>
        <w:t>又為因應氣候變遷，協調推動2050</w:t>
      </w:r>
      <w:proofErr w:type="gramStart"/>
      <w:r w:rsidR="00665885" w:rsidRPr="00C739EB">
        <w:rPr>
          <w:rFonts w:hAnsi="標楷體" w:hint="eastAsia"/>
          <w:sz w:val="28"/>
          <w:szCs w:val="28"/>
        </w:rPr>
        <w:t>淨零排放</w:t>
      </w:r>
      <w:proofErr w:type="gramEnd"/>
      <w:r w:rsidR="006F28E5" w:rsidRPr="00C739EB">
        <w:rPr>
          <w:rFonts w:hAnsi="標楷體" w:hint="eastAsia"/>
          <w:sz w:val="28"/>
          <w:szCs w:val="28"/>
        </w:rPr>
        <w:t>相關事宜，</w:t>
      </w:r>
      <w:r w:rsidR="00665885" w:rsidRPr="00C739EB">
        <w:rPr>
          <w:rFonts w:hAnsi="標楷體" w:hint="eastAsia"/>
          <w:sz w:val="28"/>
          <w:szCs w:val="28"/>
        </w:rPr>
        <w:t>永續會設置要點</w:t>
      </w:r>
      <w:r w:rsidR="006F28E5" w:rsidRPr="00C739EB">
        <w:rPr>
          <w:rFonts w:hAnsi="標楷體" w:hint="eastAsia"/>
          <w:sz w:val="28"/>
          <w:szCs w:val="28"/>
        </w:rPr>
        <w:t>於112年4月26日修正</w:t>
      </w:r>
      <w:r w:rsidR="00665885" w:rsidRPr="00C739EB">
        <w:rPr>
          <w:rFonts w:hAnsi="標楷體" w:hint="eastAsia"/>
          <w:sz w:val="28"/>
          <w:szCs w:val="28"/>
        </w:rPr>
        <w:t>，明定「協調推動氣候變遷因應」為永續會任務，並新增副主任委員，由行政院副院長兼任，督導氣候變遷</w:t>
      </w:r>
      <w:proofErr w:type="gramStart"/>
      <w:r w:rsidR="00665885" w:rsidRPr="00C739EB">
        <w:rPr>
          <w:rFonts w:hAnsi="標楷體" w:hint="eastAsia"/>
          <w:sz w:val="28"/>
          <w:szCs w:val="28"/>
        </w:rPr>
        <w:t>與淨零轉型</w:t>
      </w:r>
      <w:proofErr w:type="gramEnd"/>
      <w:r w:rsidR="00665885" w:rsidRPr="00C739EB">
        <w:rPr>
          <w:rFonts w:hAnsi="標楷體" w:hint="eastAsia"/>
          <w:sz w:val="28"/>
          <w:szCs w:val="28"/>
        </w:rPr>
        <w:t>專案業務</w:t>
      </w:r>
      <w:r w:rsidR="006F28E5" w:rsidRPr="00C739EB">
        <w:rPr>
          <w:rFonts w:hAnsi="標楷體" w:hint="eastAsia"/>
          <w:sz w:val="28"/>
          <w:szCs w:val="28"/>
        </w:rPr>
        <w:t>（圖2）</w:t>
      </w:r>
      <w:r w:rsidR="00665885" w:rsidRPr="00C739EB">
        <w:rPr>
          <w:rFonts w:hAnsi="標楷體" w:hint="eastAsia"/>
          <w:sz w:val="28"/>
          <w:szCs w:val="28"/>
        </w:rPr>
        <w:t>。</w:t>
      </w:r>
      <w:r w:rsidR="000F3A67" w:rsidRPr="00C739EB">
        <w:rPr>
          <w:rFonts w:hAnsi="標楷體" w:hint="eastAsia"/>
          <w:sz w:val="28"/>
          <w:szCs w:val="28"/>
        </w:rPr>
        <w:t>永續會於</w:t>
      </w:r>
      <w:r w:rsidR="0090758D" w:rsidRPr="00C739EB">
        <w:rPr>
          <w:rFonts w:hAnsi="標楷體" w:hint="eastAsia"/>
          <w:sz w:val="28"/>
          <w:szCs w:val="28"/>
        </w:rPr>
        <w:t>1</w:t>
      </w:r>
      <w:r w:rsidR="0090758D" w:rsidRPr="00C739EB">
        <w:rPr>
          <w:rFonts w:hAnsi="標楷體"/>
          <w:sz w:val="28"/>
          <w:szCs w:val="28"/>
        </w:rPr>
        <w:t>13</w:t>
      </w:r>
      <w:r w:rsidR="0090758D" w:rsidRPr="00C739EB">
        <w:rPr>
          <w:rFonts w:hAnsi="標楷體" w:hint="eastAsia"/>
          <w:sz w:val="28"/>
          <w:szCs w:val="28"/>
        </w:rPr>
        <w:t>年</w:t>
      </w:r>
      <w:r w:rsidR="0090758D" w:rsidRPr="00AF2999">
        <w:rPr>
          <w:rFonts w:hAnsi="標楷體" w:hint="eastAsia"/>
          <w:sz w:val="28"/>
          <w:szCs w:val="28"/>
        </w:rPr>
        <w:t>至1</w:t>
      </w:r>
      <w:r w:rsidR="0090758D" w:rsidRPr="00AF2999">
        <w:rPr>
          <w:rFonts w:hAnsi="標楷體"/>
          <w:sz w:val="28"/>
          <w:szCs w:val="28"/>
        </w:rPr>
        <w:t>14</w:t>
      </w:r>
      <w:r w:rsidR="0090758D" w:rsidRPr="00AF2999">
        <w:rPr>
          <w:rFonts w:hAnsi="標楷體" w:hint="eastAsia"/>
          <w:sz w:val="28"/>
          <w:szCs w:val="28"/>
        </w:rPr>
        <w:t>年5月底</w:t>
      </w:r>
      <w:r w:rsidR="00C409F7">
        <w:rPr>
          <w:rFonts w:hAnsi="標楷體" w:hint="eastAsia"/>
          <w:sz w:val="28"/>
          <w:szCs w:val="28"/>
        </w:rPr>
        <w:t>間</w:t>
      </w:r>
      <w:r w:rsidR="006051C3">
        <w:rPr>
          <w:rFonts w:hAnsi="標楷體" w:hint="eastAsia"/>
          <w:sz w:val="28"/>
          <w:szCs w:val="28"/>
        </w:rPr>
        <w:t>，</w:t>
      </w:r>
      <w:r w:rsidR="0090758D" w:rsidRPr="00AF2999">
        <w:rPr>
          <w:rFonts w:hAnsi="標楷體" w:hint="eastAsia"/>
          <w:sz w:val="28"/>
          <w:szCs w:val="28"/>
        </w:rPr>
        <w:t>召開</w:t>
      </w:r>
      <w:r w:rsidR="008A24FD" w:rsidRPr="00AF2999">
        <w:rPr>
          <w:rFonts w:hAnsi="標楷體" w:hint="eastAsia"/>
          <w:sz w:val="28"/>
          <w:szCs w:val="28"/>
        </w:rPr>
        <w:t>委員會議1次、</w:t>
      </w:r>
      <w:r w:rsidR="0090758D" w:rsidRPr="00AF2999">
        <w:rPr>
          <w:rFonts w:hAnsi="標楷體" w:hint="eastAsia"/>
          <w:sz w:val="28"/>
          <w:szCs w:val="28"/>
        </w:rPr>
        <w:t>工作會議</w:t>
      </w:r>
      <w:r w:rsidR="00E9144D">
        <w:rPr>
          <w:rFonts w:hAnsi="標楷體"/>
          <w:sz w:val="28"/>
          <w:szCs w:val="28"/>
        </w:rPr>
        <w:t>4</w:t>
      </w:r>
      <w:r w:rsidR="0090758D" w:rsidRPr="00AF2999">
        <w:rPr>
          <w:rFonts w:hAnsi="標楷體" w:hint="eastAsia"/>
          <w:sz w:val="28"/>
          <w:szCs w:val="28"/>
        </w:rPr>
        <w:t>次</w:t>
      </w:r>
      <w:r w:rsidR="004E0AF4" w:rsidRPr="00AF2999">
        <w:rPr>
          <w:rFonts w:hAnsi="標楷體" w:hint="eastAsia"/>
          <w:sz w:val="28"/>
          <w:szCs w:val="28"/>
        </w:rPr>
        <w:t>，</w:t>
      </w:r>
      <w:proofErr w:type="gramStart"/>
      <w:r w:rsidR="00F927DC">
        <w:rPr>
          <w:rFonts w:hAnsi="標楷體" w:hint="eastAsia"/>
          <w:sz w:val="28"/>
          <w:szCs w:val="28"/>
        </w:rPr>
        <w:t>研</w:t>
      </w:r>
      <w:proofErr w:type="gramEnd"/>
      <w:r w:rsidR="00F927DC">
        <w:rPr>
          <w:rFonts w:hAnsi="標楷體" w:hint="eastAsia"/>
          <w:sz w:val="28"/>
          <w:szCs w:val="28"/>
        </w:rPr>
        <w:t>商</w:t>
      </w:r>
      <w:r w:rsidR="00C24B94">
        <w:rPr>
          <w:rFonts w:hAnsi="標楷體" w:hint="eastAsia"/>
          <w:sz w:val="28"/>
          <w:szCs w:val="28"/>
        </w:rPr>
        <w:t>包括</w:t>
      </w:r>
      <w:r w:rsidR="00A94E95" w:rsidRPr="00AF2999">
        <w:rPr>
          <w:rFonts w:hAnsi="標楷體" w:hint="eastAsia"/>
          <w:sz w:val="28"/>
          <w:szCs w:val="28"/>
        </w:rPr>
        <w:t>我國因應氣候變遷調適行動</w:t>
      </w:r>
      <w:r w:rsidR="00FE6985">
        <w:rPr>
          <w:rFonts w:hAnsi="標楷體" w:hint="eastAsia"/>
          <w:sz w:val="28"/>
          <w:szCs w:val="28"/>
        </w:rPr>
        <w:t>之</w:t>
      </w:r>
      <w:r w:rsidR="00A94E95" w:rsidRPr="00AF2999">
        <w:rPr>
          <w:rFonts w:hAnsi="標楷體" w:hint="eastAsia"/>
          <w:sz w:val="28"/>
          <w:szCs w:val="28"/>
        </w:rPr>
        <w:t>精進策略、</w:t>
      </w:r>
      <w:r w:rsidR="009F2125" w:rsidRPr="009F2125">
        <w:rPr>
          <w:rFonts w:hAnsi="標楷體" w:hint="eastAsia"/>
          <w:sz w:val="28"/>
          <w:szCs w:val="28"/>
        </w:rPr>
        <w:t>智慧綠建築</w:t>
      </w:r>
      <w:proofErr w:type="gramStart"/>
      <w:r w:rsidR="009F2125" w:rsidRPr="009F2125">
        <w:rPr>
          <w:rFonts w:hAnsi="標楷體" w:hint="eastAsia"/>
          <w:sz w:val="28"/>
          <w:szCs w:val="28"/>
        </w:rPr>
        <w:t>與淨零建築</w:t>
      </w:r>
      <w:proofErr w:type="gramEnd"/>
      <w:r w:rsidR="009F2125" w:rsidRPr="009F2125">
        <w:rPr>
          <w:rFonts w:hAnsi="標楷體" w:hint="eastAsia"/>
          <w:sz w:val="28"/>
          <w:szCs w:val="28"/>
        </w:rPr>
        <w:t>轉型策略</w:t>
      </w:r>
      <w:r w:rsidR="009F2125" w:rsidRPr="00AF2999">
        <w:rPr>
          <w:rFonts w:hAnsi="標楷體" w:hint="eastAsia"/>
          <w:sz w:val="28"/>
          <w:szCs w:val="28"/>
        </w:rPr>
        <w:t>、</w:t>
      </w:r>
      <w:r w:rsidR="00AF2999" w:rsidRPr="00AF2999">
        <w:rPr>
          <w:rFonts w:hAnsi="標楷體" w:hint="eastAsia"/>
          <w:sz w:val="28"/>
          <w:szCs w:val="28"/>
        </w:rPr>
        <w:t>推動生物多樣性國家策略藍圖、</w:t>
      </w:r>
      <w:hyperlink r:id="rId14" w:tooltip="3_報告案三_臺灣永續發展目標檢討修正原則.pdf 下載" w:history="1">
        <w:r w:rsidR="00AF2999" w:rsidRPr="00AF2999">
          <w:rPr>
            <w:rFonts w:hAnsi="標楷體"/>
            <w:sz w:val="28"/>
            <w:szCs w:val="28"/>
          </w:rPr>
          <w:t>臺灣永續發展目標檢討修正原則</w:t>
        </w:r>
      </w:hyperlink>
      <w:r w:rsidR="004E0AF4" w:rsidRPr="004E28E8">
        <w:rPr>
          <w:rFonts w:hAnsi="標楷體" w:hint="eastAsia"/>
          <w:sz w:val="28"/>
          <w:szCs w:val="28"/>
        </w:rPr>
        <w:t>等永續發展</w:t>
      </w:r>
      <w:r w:rsidR="008A24FD">
        <w:rPr>
          <w:rFonts w:hAnsi="標楷體" w:hint="eastAsia"/>
          <w:sz w:val="28"/>
          <w:szCs w:val="28"/>
        </w:rPr>
        <w:t>重要策略</w:t>
      </w:r>
      <w:r w:rsidR="006051C3">
        <w:rPr>
          <w:rFonts w:hAnsi="標楷體" w:hint="eastAsia"/>
          <w:sz w:val="28"/>
          <w:szCs w:val="28"/>
        </w:rPr>
        <w:t>，</w:t>
      </w:r>
      <w:proofErr w:type="gramStart"/>
      <w:r w:rsidR="006051C3" w:rsidRPr="006051C3">
        <w:rPr>
          <w:rFonts w:hAnsi="標楷體" w:hint="eastAsia"/>
          <w:sz w:val="28"/>
          <w:szCs w:val="28"/>
        </w:rPr>
        <w:t>擘</w:t>
      </w:r>
      <w:proofErr w:type="gramEnd"/>
      <w:r w:rsidR="006051C3" w:rsidRPr="006051C3">
        <w:rPr>
          <w:rFonts w:hAnsi="標楷體" w:hint="eastAsia"/>
          <w:sz w:val="28"/>
          <w:szCs w:val="28"/>
        </w:rPr>
        <w:t>劃政府推動國家永續發展方向</w:t>
      </w:r>
      <w:r w:rsidR="00C24B94">
        <w:rPr>
          <w:rFonts w:hAnsi="標楷體" w:hint="eastAsia"/>
          <w:sz w:val="28"/>
          <w:szCs w:val="28"/>
        </w:rPr>
        <w:t>。</w:t>
      </w:r>
    </w:p>
    <w:p w14:paraId="1DB59C3A" w14:textId="3AFE44D3" w:rsidR="00316A12" w:rsidRPr="00C53EC0" w:rsidRDefault="00316A12" w:rsidP="00E105B8">
      <w:pPr>
        <w:pStyle w:val="ab"/>
        <w:numPr>
          <w:ilvl w:val="0"/>
          <w:numId w:val="4"/>
        </w:numPr>
        <w:overflowPunct w:val="0"/>
        <w:spacing w:before="72" w:after="72" w:line="500" w:lineRule="exact"/>
        <w:ind w:left="1718" w:firstLineChars="0" w:hanging="1077"/>
        <w:rPr>
          <w:rFonts w:ascii="標楷體" w:hAnsi="標楷體" w:cs="Times New Roman"/>
          <w:kern w:val="0"/>
          <w:sz w:val="32"/>
          <w:szCs w:val="32"/>
        </w:rPr>
      </w:pPr>
      <w:bookmarkStart w:id="0" w:name="_Hlk199840768"/>
      <w:r w:rsidRPr="00C53EC0">
        <w:rPr>
          <w:rFonts w:ascii="標楷體" w:hAnsi="標楷體" w:cs="Times New Roman" w:hint="eastAsia"/>
          <w:kern w:val="0"/>
          <w:sz w:val="32"/>
          <w:szCs w:val="32"/>
        </w:rPr>
        <w:t xml:space="preserve">　</w:t>
      </w:r>
      <w:r w:rsidR="00757E5E" w:rsidRPr="00757E5E">
        <w:rPr>
          <w:rFonts w:ascii="標楷體" w:hAnsi="標楷體" w:cs="Times New Roman" w:hint="eastAsia"/>
          <w:kern w:val="0"/>
          <w:sz w:val="32"/>
          <w:szCs w:val="32"/>
        </w:rPr>
        <w:t>提交</w:t>
      </w:r>
      <w:r w:rsidR="005670CC" w:rsidRPr="00757E5E">
        <w:rPr>
          <w:rFonts w:ascii="標楷體" w:hAnsi="標楷體" w:cs="Times New Roman" w:hint="eastAsia"/>
          <w:kern w:val="0"/>
          <w:sz w:val="32"/>
          <w:szCs w:val="32"/>
        </w:rPr>
        <w:t>自</w:t>
      </w:r>
      <w:r w:rsidR="005670CC" w:rsidRPr="00061EE0">
        <w:rPr>
          <w:rFonts w:ascii="標楷體" w:hAnsi="標楷體" w:cs="Times New Roman" w:hint="eastAsia"/>
          <w:kern w:val="0"/>
          <w:sz w:val="32"/>
          <w:szCs w:val="32"/>
        </w:rPr>
        <w:t>願檢視及檢討</w:t>
      </w:r>
      <w:bookmarkEnd w:id="0"/>
      <w:r w:rsidR="00613CB3">
        <w:rPr>
          <w:rFonts w:ascii="標楷體" w:hAnsi="標楷體" w:cs="Times New Roman" w:hint="eastAsia"/>
          <w:kern w:val="0"/>
          <w:sz w:val="32"/>
          <w:szCs w:val="32"/>
        </w:rPr>
        <w:t>報告</w:t>
      </w:r>
    </w:p>
    <w:p w14:paraId="5B37309D" w14:textId="2BCF9BBB" w:rsidR="00316A12" w:rsidRDefault="00391104" w:rsidP="005B5EB5">
      <w:pPr>
        <w:pStyle w:val="a9"/>
        <w:overflowPunct w:val="0"/>
        <w:adjustRightInd w:val="0"/>
        <w:snapToGrid w:val="0"/>
        <w:spacing w:line="500" w:lineRule="exact"/>
        <w:ind w:firstLineChars="420" w:firstLine="1177"/>
        <w:rPr>
          <w:rFonts w:hAnsi="標楷體"/>
          <w:sz w:val="28"/>
          <w:szCs w:val="28"/>
        </w:rPr>
      </w:pPr>
      <w:r w:rsidRPr="00522F08">
        <w:rPr>
          <w:rFonts w:hAnsi="標楷體" w:hint="eastAsia"/>
          <w:b/>
          <w:bCs/>
          <w:sz w:val="28"/>
          <w:szCs w:val="28"/>
        </w:rPr>
        <w:t>1.　各層級政府自願檢視：</w:t>
      </w:r>
      <w:r w:rsidRPr="00391104">
        <w:rPr>
          <w:rFonts w:hAnsi="標楷體" w:hint="eastAsia"/>
          <w:sz w:val="28"/>
          <w:szCs w:val="28"/>
        </w:rPr>
        <w:t>政府為</w:t>
      </w:r>
      <w:r w:rsidR="00207496" w:rsidRPr="00391104">
        <w:rPr>
          <w:rFonts w:hAnsi="標楷體" w:hint="eastAsia"/>
          <w:sz w:val="28"/>
          <w:szCs w:val="28"/>
        </w:rPr>
        <w:t>響應聯合國鼓勵各國進行永續發展進程定期審查，於106年9月首次發布臺灣</w:t>
      </w:r>
      <w:r w:rsidR="000F4387">
        <w:rPr>
          <w:rFonts w:hAnsi="標楷體" w:hint="eastAsia"/>
          <w:sz w:val="28"/>
          <w:szCs w:val="28"/>
        </w:rPr>
        <w:t>V</w:t>
      </w:r>
      <w:r w:rsidR="000F4387">
        <w:rPr>
          <w:rFonts w:hAnsi="標楷體"/>
          <w:sz w:val="28"/>
          <w:szCs w:val="28"/>
        </w:rPr>
        <w:t>NR</w:t>
      </w:r>
      <w:r w:rsidR="00207496" w:rsidRPr="00391104">
        <w:rPr>
          <w:rFonts w:hAnsi="標楷體" w:hint="eastAsia"/>
          <w:sz w:val="28"/>
          <w:szCs w:val="28"/>
        </w:rPr>
        <w:t>，</w:t>
      </w:r>
      <w:r w:rsidR="00844D7E" w:rsidRPr="00391104">
        <w:rPr>
          <w:rFonts w:hAnsi="標楷體" w:hint="eastAsia"/>
          <w:sz w:val="28"/>
          <w:szCs w:val="28"/>
        </w:rPr>
        <w:t>111年9月發布</w:t>
      </w:r>
      <w:r w:rsidR="00153D8F">
        <w:rPr>
          <w:rFonts w:hAnsi="標楷體" w:hint="eastAsia"/>
          <w:sz w:val="28"/>
          <w:szCs w:val="28"/>
        </w:rPr>
        <w:t>第2次</w:t>
      </w:r>
      <w:r w:rsidR="000F4387">
        <w:rPr>
          <w:rFonts w:hAnsi="標楷體"/>
          <w:sz w:val="28"/>
          <w:szCs w:val="28"/>
        </w:rPr>
        <w:t>VN</w:t>
      </w:r>
      <w:r w:rsidR="000F4387">
        <w:rPr>
          <w:rFonts w:hAnsi="標楷體" w:hint="eastAsia"/>
          <w:sz w:val="28"/>
          <w:szCs w:val="28"/>
        </w:rPr>
        <w:t>R，</w:t>
      </w:r>
      <w:r w:rsidR="007A5D84" w:rsidRPr="00391104">
        <w:rPr>
          <w:rFonts w:hAnsi="標楷體" w:hint="eastAsia"/>
          <w:sz w:val="28"/>
          <w:szCs w:val="28"/>
        </w:rPr>
        <w:t>永續會</w:t>
      </w:r>
      <w:r w:rsidR="000F4387">
        <w:rPr>
          <w:rFonts w:hAnsi="標楷體" w:hint="eastAsia"/>
          <w:sz w:val="28"/>
          <w:szCs w:val="28"/>
        </w:rPr>
        <w:t>並</w:t>
      </w:r>
      <w:r w:rsidR="007A5D84" w:rsidRPr="00391104">
        <w:rPr>
          <w:rFonts w:hAnsi="標楷體" w:hint="eastAsia"/>
          <w:sz w:val="28"/>
          <w:szCs w:val="28"/>
        </w:rPr>
        <w:t>推動行政院所屬二級機關編製政府機關自願檢視報告（Voluntary Department Review, VDR），及各地方政府編製地方政府自願檢視報告（Voluntary Local Review, VLR），作為編製VNR之參考資料。</w:t>
      </w:r>
      <w:r w:rsidR="00D07B33" w:rsidRPr="00391104">
        <w:rPr>
          <w:rFonts w:hAnsi="標楷體" w:hint="eastAsia"/>
          <w:sz w:val="28"/>
          <w:szCs w:val="28"/>
        </w:rPr>
        <w:t>截至114年4月底</w:t>
      </w:r>
      <w:r w:rsidR="001B593F">
        <w:rPr>
          <w:rFonts w:hAnsi="標楷體" w:hint="eastAsia"/>
          <w:sz w:val="28"/>
          <w:szCs w:val="28"/>
        </w:rPr>
        <w:t>止</w:t>
      </w:r>
      <w:r w:rsidR="00D07B33" w:rsidRPr="00391104">
        <w:rPr>
          <w:rFonts w:hAnsi="標楷體" w:hint="eastAsia"/>
          <w:sz w:val="28"/>
          <w:szCs w:val="28"/>
        </w:rPr>
        <w:t>，永續會網站已</w:t>
      </w:r>
      <w:r w:rsidR="00D07B33" w:rsidRPr="00391104">
        <w:rPr>
          <w:rFonts w:hAnsi="標楷體" w:hint="eastAsia"/>
          <w:sz w:val="28"/>
          <w:szCs w:val="28"/>
        </w:rPr>
        <w:lastRenderedPageBreak/>
        <w:t>揭露</w:t>
      </w:r>
      <w:r w:rsidR="00AB7A18">
        <w:rPr>
          <w:rFonts w:hAnsi="標楷體" w:hint="eastAsia"/>
          <w:sz w:val="28"/>
          <w:szCs w:val="28"/>
        </w:rPr>
        <w:t>2</w:t>
      </w:r>
      <w:r w:rsidR="00AB7A18">
        <w:rPr>
          <w:rFonts w:hAnsi="標楷體"/>
          <w:sz w:val="28"/>
          <w:szCs w:val="28"/>
        </w:rPr>
        <w:t>017</w:t>
      </w:r>
      <w:r w:rsidR="001D66B1">
        <w:rPr>
          <w:rFonts w:hAnsi="標楷體" w:hint="eastAsia"/>
          <w:sz w:val="28"/>
          <w:szCs w:val="28"/>
        </w:rPr>
        <w:t>年</w:t>
      </w:r>
      <w:r w:rsidR="00AB7A18">
        <w:rPr>
          <w:rFonts w:hAnsi="標楷體" w:hint="eastAsia"/>
          <w:sz w:val="28"/>
          <w:szCs w:val="28"/>
        </w:rPr>
        <w:t>及2</w:t>
      </w:r>
      <w:r w:rsidR="00AB7A18">
        <w:rPr>
          <w:rFonts w:hAnsi="標楷體"/>
          <w:sz w:val="28"/>
          <w:szCs w:val="28"/>
        </w:rPr>
        <w:t>022</w:t>
      </w:r>
      <w:r w:rsidR="00AB7A18">
        <w:rPr>
          <w:rFonts w:hAnsi="標楷體" w:hint="eastAsia"/>
          <w:sz w:val="28"/>
          <w:szCs w:val="28"/>
        </w:rPr>
        <w:t>年V</w:t>
      </w:r>
      <w:r w:rsidR="00AB7A18">
        <w:rPr>
          <w:rFonts w:hAnsi="標楷體"/>
          <w:sz w:val="28"/>
          <w:szCs w:val="28"/>
        </w:rPr>
        <w:t>NR</w:t>
      </w:r>
      <w:r w:rsidR="00AB7A18" w:rsidRPr="00985147">
        <w:rPr>
          <w:rFonts w:hAnsi="標楷體" w:hint="eastAsia"/>
          <w:sz w:val="28"/>
          <w:szCs w:val="28"/>
        </w:rPr>
        <w:t>、</w:t>
      </w:r>
      <w:r w:rsidR="00D07B33" w:rsidRPr="00391104">
        <w:rPr>
          <w:rFonts w:hAnsi="標楷體" w:hint="eastAsia"/>
          <w:sz w:val="28"/>
          <w:szCs w:val="28"/>
        </w:rPr>
        <w:t>29個中央政府部會VDR（提出30份，不含中央研究院非行政院所屬二級機關而自願提出之VDR）及22個地方政府VLR（提出51份）。</w:t>
      </w:r>
      <w:r w:rsidR="006B595A" w:rsidRPr="00391104">
        <w:rPr>
          <w:rFonts w:hAnsi="標楷體" w:hint="eastAsia"/>
          <w:sz w:val="28"/>
          <w:szCs w:val="28"/>
        </w:rPr>
        <w:t>我國第3次VNR</w:t>
      </w:r>
      <w:r w:rsidR="00A21D6B" w:rsidRPr="00391104">
        <w:rPr>
          <w:rFonts w:hAnsi="標楷體" w:hint="eastAsia"/>
          <w:sz w:val="28"/>
          <w:szCs w:val="28"/>
        </w:rPr>
        <w:t>預計於115年間</w:t>
      </w:r>
      <w:r w:rsidR="001D66B1">
        <w:rPr>
          <w:rFonts w:hAnsi="標楷體" w:hint="eastAsia"/>
          <w:sz w:val="28"/>
          <w:szCs w:val="28"/>
        </w:rPr>
        <w:t>提出</w:t>
      </w:r>
      <w:r w:rsidR="00A21D6B" w:rsidRPr="00391104">
        <w:rPr>
          <w:rFonts w:hAnsi="標楷體" w:hint="eastAsia"/>
          <w:sz w:val="28"/>
          <w:szCs w:val="28"/>
        </w:rPr>
        <w:t>，</w:t>
      </w:r>
      <w:r w:rsidR="006B595A" w:rsidRPr="00391104">
        <w:rPr>
          <w:rFonts w:hAnsi="標楷體" w:hint="eastAsia"/>
          <w:sz w:val="28"/>
          <w:szCs w:val="28"/>
        </w:rPr>
        <w:t>永續會</w:t>
      </w:r>
      <w:r w:rsidR="00A21D6B" w:rsidRPr="00391104">
        <w:rPr>
          <w:rFonts w:hAnsi="標楷體" w:hint="eastAsia"/>
          <w:sz w:val="28"/>
          <w:szCs w:val="28"/>
        </w:rPr>
        <w:t>業</w:t>
      </w:r>
      <w:r w:rsidR="006B595A" w:rsidRPr="00391104">
        <w:rPr>
          <w:rFonts w:hAnsi="標楷體" w:hint="eastAsia"/>
          <w:sz w:val="28"/>
          <w:szCs w:val="28"/>
        </w:rPr>
        <w:t>於114年3月4日函請</w:t>
      </w:r>
      <w:r w:rsidR="00B97064" w:rsidRPr="005720BA">
        <w:rPr>
          <w:rFonts w:hAnsi="標楷體" w:hint="eastAsia"/>
          <w:sz w:val="28"/>
          <w:szCs w:val="28"/>
        </w:rPr>
        <w:t>中央部會</w:t>
      </w:r>
      <w:r w:rsidR="00645E16" w:rsidRPr="00711CAC">
        <w:rPr>
          <w:rFonts w:hAnsi="標楷體" w:hint="eastAsia"/>
          <w:spacing w:val="-4"/>
          <w:sz w:val="28"/>
          <w:szCs w:val="28"/>
        </w:rPr>
        <w:t>及</w:t>
      </w:r>
      <w:r w:rsidR="00222E0A" w:rsidRPr="00711CAC">
        <w:rPr>
          <w:rFonts w:hAnsi="標楷體" w:hint="eastAsia"/>
          <w:spacing w:val="-4"/>
          <w:sz w:val="28"/>
          <w:szCs w:val="28"/>
        </w:rPr>
        <w:t>地方政府</w:t>
      </w:r>
      <w:r w:rsidR="006B595A" w:rsidRPr="00711CAC">
        <w:rPr>
          <w:rFonts w:hAnsi="標楷體" w:hint="eastAsia"/>
          <w:spacing w:val="-4"/>
          <w:sz w:val="28"/>
          <w:szCs w:val="28"/>
        </w:rPr>
        <w:t>，於114年10月31日前提交</w:t>
      </w:r>
      <w:r w:rsidR="00222E0A" w:rsidRPr="00711CAC">
        <w:rPr>
          <w:rFonts w:hAnsi="標楷體" w:hint="eastAsia"/>
          <w:spacing w:val="-4"/>
          <w:sz w:val="28"/>
          <w:szCs w:val="28"/>
        </w:rPr>
        <w:t>自願檢視報告</w:t>
      </w:r>
      <w:r w:rsidR="00832859" w:rsidRPr="00711CAC">
        <w:rPr>
          <w:rFonts w:hAnsi="標楷體" w:hint="eastAsia"/>
          <w:spacing w:val="-4"/>
          <w:sz w:val="28"/>
          <w:szCs w:val="28"/>
        </w:rPr>
        <w:t>，</w:t>
      </w:r>
      <w:r w:rsidR="00A21D6B" w:rsidRPr="00711CAC">
        <w:rPr>
          <w:rFonts w:hAnsi="標楷體" w:hint="eastAsia"/>
          <w:spacing w:val="-4"/>
          <w:sz w:val="28"/>
          <w:szCs w:val="28"/>
        </w:rPr>
        <w:t>以利第3次VNR編製作業</w:t>
      </w:r>
      <w:r w:rsidR="006B595A" w:rsidRPr="00711CAC">
        <w:rPr>
          <w:rFonts w:hAnsi="標楷體" w:hint="eastAsia"/>
          <w:spacing w:val="-4"/>
          <w:sz w:val="28"/>
          <w:szCs w:val="28"/>
        </w:rPr>
        <w:t>。</w:t>
      </w:r>
    </w:p>
    <w:p w14:paraId="208C65D4" w14:textId="53AF1127" w:rsidR="00BA372E" w:rsidRPr="00C739EB" w:rsidRDefault="00F00435" w:rsidP="000B5FDE">
      <w:pPr>
        <w:pStyle w:val="a9"/>
        <w:overflowPunct w:val="0"/>
        <w:adjustRightInd w:val="0"/>
        <w:snapToGrid w:val="0"/>
        <w:spacing w:line="500" w:lineRule="exact"/>
        <w:ind w:firstLineChars="420" w:firstLine="1345"/>
        <w:rPr>
          <w:rFonts w:hAnsi="標楷體"/>
          <w:sz w:val="28"/>
          <w:szCs w:val="28"/>
        </w:rPr>
      </w:pPr>
      <w:r w:rsidRPr="0090520B">
        <w:rPr>
          <w:rFonts w:asciiTheme="minorHAnsi" w:eastAsiaTheme="minorEastAsia" w:hAnsi="標楷體" w:cstheme="minorBidi"/>
          <w:b/>
          <w:noProof/>
          <w:sz w:val="32"/>
          <w:szCs w:val="28"/>
        </w:rPr>
        <mc:AlternateContent>
          <mc:Choice Requires="wps">
            <w:drawing>
              <wp:anchor distT="0" distB="0" distL="114300" distR="114300" simplePos="0" relativeHeight="251751424" behindDoc="0" locked="0" layoutInCell="1" allowOverlap="1" wp14:anchorId="5B270AD4" wp14:editId="0CFD7A46">
                <wp:simplePos x="0" y="0"/>
                <wp:positionH relativeFrom="margin">
                  <wp:posOffset>2194560</wp:posOffset>
                </wp:positionH>
                <wp:positionV relativeFrom="paragraph">
                  <wp:posOffset>671080</wp:posOffset>
                </wp:positionV>
                <wp:extent cx="4335145" cy="3190875"/>
                <wp:effectExtent l="0" t="0" r="0" b="0"/>
                <wp:wrapSquare wrapText="bothSides"/>
                <wp:docPr id="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35145" cy="3190875"/>
                        </a:xfrm>
                        <a:prstGeom prst="rect">
                          <a:avLst/>
                        </a:prstGeom>
                        <a:noFill/>
                        <a:ln w="9525">
                          <a:noFill/>
                          <a:miter lim="800000"/>
                          <a:headEnd/>
                          <a:tailEnd/>
                        </a:ln>
                      </wps:spPr>
                      <wps:txbx>
                        <w:txbxContent>
                          <w:p w14:paraId="7AC398C7" w14:textId="5E2E887F" w:rsidR="0090520B" w:rsidRPr="001D397F" w:rsidRDefault="0090520B" w:rsidP="009D6B0D">
                            <w:pPr>
                              <w:pStyle w:val="a9"/>
                              <w:overflowPunct w:val="0"/>
                              <w:spacing w:line="320" w:lineRule="exact"/>
                              <w:ind w:firstLineChars="0" w:firstLine="0"/>
                              <w:jc w:val="center"/>
                              <w:rPr>
                                <w:rFonts w:hAnsi="標楷體"/>
                                <w:b/>
                                <w:kern w:val="0"/>
                                <w:szCs w:val="28"/>
                              </w:rPr>
                            </w:pPr>
                            <w:r w:rsidRPr="001D397F">
                              <w:rPr>
                                <w:rFonts w:hAnsi="標楷體" w:hint="eastAsia"/>
                                <w:b/>
                                <w:kern w:val="0"/>
                                <w:szCs w:val="28"/>
                              </w:rPr>
                              <w:t>圖</w:t>
                            </w:r>
                            <w:r w:rsidRPr="00C739EB">
                              <w:rPr>
                                <w:rFonts w:hAnsi="標楷體"/>
                                <w:b/>
                                <w:kern w:val="0"/>
                                <w:szCs w:val="28"/>
                              </w:rPr>
                              <w:t>3</w:t>
                            </w:r>
                            <w:r w:rsidRPr="001D397F">
                              <w:rPr>
                                <w:rFonts w:hAnsi="標楷體" w:hint="eastAsia"/>
                                <w:b/>
                                <w:kern w:val="0"/>
                                <w:szCs w:val="28"/>
                              </w:rPr>
                              <w:t xml:space="preserve">　</w:t>
                            </w:r>
                            <w:r w:rsidRPr="00F429CC">
                              <w:rPr>
                                <w:rFonts w:hAnsi="標楷體" w:hint="eastAsia"/>
                                <w:b/>
                                <w:kern w:val="0"/>
                                <w:szCs w:val="28"/>
                              </w:rPr>
                              <w:t>2020</w:t>
                            </w:r>
                            <w:r w:rsidR="009D6B0D">
                              <w:rPr>
                                <w:rFonts w:hAnsi="標楷體" w:hint="eastAsia"/>
                                <w:b/>
                                <w:kern w:val="0"/>
                                <w:szCs w:val="28"/>
                              </w:rPr>
                              <w:t>至</w:t>
                            </w:r>
                            <w:r w:rsidRPr="00F429CC">
                              <w:rPr>
                                <w:rFonts w:hAnsi="標楷體" w:hint="eastAsia"/>
                                <w:b/>
                                <w:kern w:val="0"/>
                                <w:szCs w:val="28"/>
                              </w:rPr>
                              <w:t>2023年</w:t>
                            </w:r>
                            <w:r>
                              <w:rPr>
                                <w:rFonts w:hAnsi="標楷體" w:hint="eastAsia"/>
                                <w:b/>
                                <w:kern w:val="0"/>
                                <w:szCs w:val="28"/>
                              </w:rPr>
                              <w:t>核心目標推動成效</w:t>
                            </w:r>
                          </w:p>
                          <w:p w14:paraId="3CC909BF" w14:textId="77777777" w:rsidR="0090520B" w:rsidRDefault="0090520B" w:rsidP="0090520B">
                            <w:pPr>
                              <w:jc w:val="center"/>
                            </w:pPr>
                            <w:r>
                              <w:rPr>
                                <w:noProof/>
                              </w:rPr>
                              <w:drawing>
                                <wp:inline distT="0" distB="0" distL="0" distR="0" wp14:anchorId="7D714A8D" wp14:editId="22CC1539">
                                  <wp:extent cx="3874124" cy="2563961"/>
                                  <wp:effectExtent l="0" t="0" r="3810" b="3175"/>
                                  <wp:docPr id="25"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圖片 8"/>
                                          <pic:cNvPicPr/>
                                        </pic:nvPicPr>
                                        <pic:blipFill rotWithShape="1">
                                          <a:blip r:embed="rId15">
                                            <a:extLst>
                                              <a:ext uri="{28A0092B-C50C-407E-A947-70E740481C1C}">
                                                <a14:useLocalDpi xmlns:a14="http://schemas.microsoft.com/office/drawing/2010/main" val="0"/>
                                              </a:ext>
                                            </a:extLst>
                                          </a:blip>
                                          <a:srcRect b="7150"/>
                                          <a:stretch/>
                                        </pic:blipFill>
                                        <pic:spPr bwMode="auto">
                                          <a:xfrm>
                                            <a:off x="0" y="0"/>
                                            <a:ext cx="3874124" cy="2563961"/>
                                          </a:xfrm>
                                          <a:prstGeom prst="rect">
                                            <a:avLst/>
                                          </a:prstGeom>
                                          <a:ln>
                                            <a:noFill/>
                                          </a:ln>
                                          <a:extLst>
                                            <a:ext uri="{53640926-AAD7-44D8-BBD7-CCE9431645EC}">
                                              <a14:shadowObscured xmlns:a14="http://schemas.microsoft.com/office/drawing/2010/main"/>
                                            </a:ext>
                                          </a:extLst>
                                        </pic:spPr>
                                      </pic:pic>
                                    </a:graphicData>
                                  </a:graphic>
                                </wp:inline>
                              </w:drawing>
                            </w:r>
                          </w:p>
                          <w:p w14:paraId="0787BD2E" w14:textId="14452B5D" w:rsidR="0090520B" w:rsidRPr="00AD0078" w:rsidRDefault="0090520B" w:rsidP="0090520B">
                            <w:pPr>
                              <w:pStyle w:val="a9"/>
                              <w:overflowPunct w:val="0"/>
                              <w:spacing w:line="240" w:lineRule="exact"/>
                              <w:ind w:leftChars="59" w:left="142" w:firstLineChars="25" w:firstLine="45"/>
                              <w:jc w:val="left"/>
                              <w:rPr>
                                <w:rFonts w:hAnsi="標楷體"/>
                                <w:kern w:val="0"/>
                                <w:sz w:val="18"/>
                                <w:szCs w:val="28"/>
                              </w:rPr>
                            </w:pPr>
                            <w:r w:rsidRPr="00674D6C">
                              <w:rPr>
                                <w:rFonts w:hAnsi="標楷體" w:hint="eastAsia"/>
                                <w:kern w:val="0"/>
                                <w:sz w:val="18"/>
                                <w:szCs w:val="28"/>
                              </w:rPr>
                              <w:t>資料來源：</w:t>
                            </w:r>
                            <w:r>
                              <w:rPr>
                                <w:rFonts w:hAnsi="標楷體" w:hint="eastAsia"/>
                                <w:kern w:val="0"/>
                                <w:sz w:val="18"/>
                                <w:szCs w:val="28"/>
                              </w:rPr>
                              <w:t>擷取</w:t>
                            </w:r>
                            <w:r w:rsidRPr="00674D6C">
                              <w:rPr>
                                <w:rFonts w:hAnsi="標楷體" w:hint="eastAsia"/>
                                <w:kern w:val="0"/>
                                <w:sz w:val="18"/>
                                <w:szCs w:val="28"/>
                              </w:rPr>
                              <w:t>自</w:t>
                            </w:r>
                            <w:r w:rsidRPr="00F429CC">
                              <w:rPr>
                                <w:rFonts w:hAnsi="標楷體" w:hint="eastAsia"/>
                                <w:kern w:val="0"/>
                                <w:sz w:val="18"/>
                                <w:szCs w:val="28"/>
                              </w:rPr>
                              <w:t>2020</w:t>
                            </w:r>
                            <w:r w:rsidR="00C97E03" w:rsidRPr="00C97E03">
                              <w:rPr>
                                <w:rFonts w:hAnsi="標楷體" w:hint="eastAsia"/>
                                <w:kern w:val="0"/>
                                <w:sz w:val="18"/>
                                <w:szCs w:val="28"/>
                              </w:rPr>
                              <w:t>－</w:t>
                            </w:r>
                            <w:r w:rsidRPr="00F429CC">
                              <w:rPr>
                                <w:rFonts w:hAnsi="標楷體" w:hint="eastAsia"/>
                                <w:kern w:val="0"/>
                                <w:sz w:val="18"/>
                                <w:szCs w:val="28"/>
                              </w:rPr>
                              <w:t>2023年臺灣永續發展目標階段性檢討報告</w:t>
                            </w:r>
                            <w:r w:rsidRPr="00674D6C">
                              <w:rPr>
                                <w:rFonts w:hAnsi="標楷體" w:hint="eastAsia"/>
                                <w:kern w:val="0"/>
                                <w:sz w:val="18"/>
                                <w:szCs w:val="2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B270AD4" id="_x0000_s1029" type="#_x0000_t202" style="position:absolute;left:0;text-align:left;margin-left:172.8pt;margin-top:52.85pt;width:341.35pt;height:251.25pt;z-index:2517514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F/HFJgIAAP4DAAAOAAAAZHJzL2Uyb0RvYy54bWysU12O0zAQfkfiDpbfaZK22W2jpqtll0VI&#10;y4+0cADXcRoL2xNst0m5ABIHWJ45AAfgQLvnYOy0pYI3RB4sO+P5Zr5vPi8ueq3IVlgnwZQ0G6WU&#10;CMOhkmZd0g/vb57NKHGemYopMKKkO+HoxfLpk0XXFmIMDahKWIIgxhVdW9LG+7ZIEscboZkbQSsM&#10;Bmuwmnk82nVSWdYhulbJOE3Pkg5s1Vrgwjn8ez0E6TLi17Xg/m1dO+GJKin25uNq47oKa7JcsGJt&#10;WdtIvm+D/UMXmkmDRY9Q18wzsrHyLygtuQUHtR9x0AnUteQickA2WfoHm7uGtSJyQXFce5TJ/T9Y&#10;/mb7zhJZlfSMEsM0jujx/svDj2+P9z8fvn8l46BQ17oCL961eNX3z6HHSUe2rr0F/tERA1cNM2tx&#10;aS10jWAVdpiFzOQkdcBxAWTVvYYKS7GNhwjU11YH+VAQgug4qd1xOqL3hOPP6WSSZ9OcEo6xSTZP&#10;Z+d5rMGKQ3prnX8pQJOwKanF8Ud4tr11PrTDisOVUM3AjVQqWkAZ0pV0no/zmHAS0dKjQ5XUJZ2l&#10;4Rs8E1i+MFVM9kyqYY8FlNnTDkwHzr5f9VHjyUHNFVQ71MHCYEh8QLhpwH6mpEMzltR92jArKFGv&#10;DGo5z6bT4N54mObnYzzY08jqNMIMR6iSekqG7ZWPjh8oX6LmtYxqhOEMnexbRpNFkfYPIrj49Bxv&#10;/X62y18AAAD//wMAUEsDBBQABgAIAAAAIQCPfeNq3wAAAAwBAAAPAAAAZHJzL2Rvd25yZXYueG1s&#10;TI/BTsMwEETvSPyDtUjcqE3apCHEqRCIK4hCkbht420SEa+j2G3C3+Oe4Liap5m35Wa2vTjR6DvH&#10;Gm4XCgRx7UzHjYaP9+ebHIQPyAZ7x6ThhzxsqsuLEgvjJn6j0zY0IpawL1BDG8JQSOnrliz6hRuI&#10;Y3Zwo8UQz7GRZsQpltteJkpl0mLHcaHFgR5bqr+3R6th93L4+lyp1+bJpsPkZiXZ3kmtr6/mh3sQ&#10;gebwB8NZP6pDFZ327sjGi17DcpVmEY2BStcgzoRK8iWIvYZM5QnIqpT/n6h+AQAA//8DAFBLAQIt&#10;ABQABgAIAAAAIQC2gziS/gAAAOEBAAATAAAAAAAAAAAAAAAAAAAAAABbQ29udGVudF9UeXBlc10u&#10;eG1sUEsBAi0AFAAGAAgAAAAhADj9If/WAAAAlAEAAAsAAAAAAAAAAAAAAAAALwEAAF9yZWxzLy5y&#10;ZWxzUEsBAi0AFAAGAAgAAAAhABgX8cUmAgAA/gMAAA4AAAAAAAAAAAAAAAAALgIAAGRycy9lMm9E&#10;b2MueG1sUEsBAi0AFAAGAAgAAAAhAI9942rfAAAADAEAAA8AAAAAAAAAAAAAAAAAgAQAAGRycy9k&#10;b3ducmV2LnhtbFBLBQYAAAAABAAEAPMAAACMBQAAAAA=&#10;" filled="f" stroked="f">
                <v:textbox>
                  <w:txbxContent>
                    <w:p w14:paraId="7AC398C7" w14:textId="5E2E887F" w:rsidR="0090520B" w:rsidRPr="001D397F" w:rsidRDefault="0090520B" w:rsidP="009D6B0D">
                      <w:pPr>
                        <w:pStyle w:val="a9"/>
                        <w:overflowPunct w:val="0"/>
                        <w:spacing w:line="320" w:lineRule="exact"/>
                        <w:ind w:firstLineChars="0" w:firstLine="0"/>
                        <w:jc w:val="center"/>
                        <w:rPr>
                          <w:rFonts w:hAnsi="標楷體"/>
                          <w:b/>
                          <w:kern w:val="0"/>
                          <w:szCs w:val="28"/>
                        </w:rPr>
                      </w:pPr>
                      <w:r w:rsidRPr="001D397F">
                        <w:rPr>
                          <w:rFonts w:hAnsi="標楷體" w:hint="eastAsia"/>
                          <w:b/>
                          <w:kern w:val="0"/>
                          <w:szCs w:val="28"/>
                        </w:rPr>
                        <w:t>圖</w:t>
                      </w:r>
                      <w:r w:rsidRPr="00C739EB">
                        <w:rPr>
                          <w:rFonts w:hAnsi="標楷體"/>
                          <w:b/>
                          <w:kern w:val="0"/>
                          <w:szCs w:val="28"/>
                        </w:rPr>
                        <w:t>3</w:t>
                      </w:r>
                      <w:r w:rsidRPr="001D397F">
                        <w:rPr>
                          <w:rFonts w:hAnsi="標楷體" w:hint="eastAsia"/>
                          <w:b/>
                          <w:kern w:val="0"/>
                          <w:szCs w:val="28"/>
                        </w:rPr>
                        <w:t xml:space="preserve">　</w:t>
                      </w:r>
                      <w:r w:rsidRPr="00F429CC">
                        <w:rPr>
                          <w:rFonts w:hAnsi="標楷體" w:hint="eastAsia"/>
                          <w:b/>
                          <w:kern w:val="0"/>
                          <w:szCs w:val="28"/>
                        </w:rPr>
                        <w:t>2020</w:t>
                      </w:r>
                      <w:r w:rsidR="009D6B0D">
                        <w:rPr>
                          <w:rFonts w:hAnsi="標楷體" w:hint="eastAsia"/>
                          <w:b/>
                          <w:kern w:val="0"/>
                          <w:szCs w:val="28"/>
                        </w:rPr>
                        <w:t>至</w:t>
                      </w:r>
                      <w:r w:rsidRPr="00F429CC">
                        <w:rPr>
                          <w:rFonts w:hAnsi="標楷體" w:hint="eastAsia"/>
                          <w:b/>
                          <w:kern w:val="0"/>
                          <w:szCs w:val="28"/>
                        </w:rPr>
                        <w:t>2023年</w:t>
                      </w:r>
                      <w:r>
                        <w:rPr>
                          <w:rFonts w:hAnsi="標楷體" w:hint="eastAsia"/>
                          <w:b/>
                          <w:kern w:val="0"/>
                          <w:szCs w:val="28"/>
                        </w:rPr>
                        <w:t>核心目標推動成效</w:t>
                      </w:r>
                    </w:p>
                    <w:p w14:paraId="3CC909BF" w14:textId="77777777" w:rsidR="0090520B" w:rsidRDefault="0090520B" w:rsidP="0090520B">
                      <w:pPr>
                        <w:jc w:val="center"/>
                      </w:pPr>
                      <w:r>
                        <w:rPr>
                          <w:noProof/>
                        </w:rPr>
                        <w:drawing>
                          <wp:inline distT="0" distB="0" distL="0" distR="0" wp14:anchorId="7D714A8D" wp14:editId="22CC1539">
                            <wp:extent cx="3874124" cy="2563961"/>
                            <wp:effectExtent l="0" t="0" r="3810" b="3175"/>
                            <wp:docPr id="25"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圖片 8"/>
                                    <pic:cNvPicPr/>
                                  </pic:nvPicPr>
                                  <pic:blipFill rotWithShape="1">
                                    <a:blip r:embed="rId16">
                                      <a:extLst>
                                        <a:ext uri="{28A0092B-C50C-407E-A947-70E740481C1C}">
                                          <a14:useLocalDpi xmlns:a14="http://schemas.microsoft.com/office/drawing/2010/main" val="0"/>
                                        </a:ext>
                                      </a:extLst>
                                    </a:blip>
                                    <a:srcRect b="7150"/>
                                    <a:stretch/>
                                  </pic:blipFill>
                                  <pic:spPr bwMode="auto">
                                    <a:xfrm>
                                      <a:off x="0" y="0"/>
                                      <a:ext cx="3874124" cy="2563961"/>
                                    </a:xfrm>
                                    <a:prstGeom prst="rect">
                                      <a:avLst/>
                                    </a:prstGeom>
                                    <a:ln>
                                      <a:noFill/>
                                    </a:ln>
                                    <a:extLst>
                                      <a:ext uri="{53640926-AAD7-44D8-BBD7-CCE9431645EC}">
                                        <a14:shadowObscured xmlns:a14="http://schemas.microsoft.com/office/drawing/2010/main"/>
                                      </a:ext>
                                    </a:extLst>
                                  </pic:spPr>
                                </pic:pic>
                              </a:graphicData>
                            </a:graphic>
                          </wp:inline>
                        </w:drawing>
                      </w:r>
                    </w:p>
                    <w:p w14:paraId="0787BD2E" w14:textId="14452B5D" w:rsidR="0090520B" w:rsidRPr="00AD0078" w:rsidRDefault="0090520B" w:rsidP="0090520B">
                      <w:pPr>
                        <w:pStyle w:val="a9"/>
                        <w:overflowPunct w:val="0"/>
                        <w:spacing w:line="240" w:lineRule="exact"/>
                        <w:ind w:leftChars="59" w:left="142" w:firstLineChars="25" w:firstLine="45"/>
                        <w:jc w:val="left"/>
                        <w:rPr>
                          <w:rFonts w:hAnsi="標楷體"/>
                          <w:kern w:val="0"/>
                          <w:sz w:val="18"/>
                          <w:szCs w:val="28"/>
                        </w:rPr>
                      </w:pPr>
                      <w:r w:rsidRPr="00674D6C">
                        <w:rPr>
                          <w:rFonts w:hAnsi="標楷體" w:hint="eastAsia"/>
                          <w:kern w:val="0"/>
                          <w:sz w:val="18"/>
                          <w:szCs w:val="28"/>
                        </w:rPr>
                        <w:t>資料來源：</w:t>
                      </w:r>
                      <w:r>
                        <w:rPr>
                          <w:rFonts w:hAnsi="標楷體" w:hint="eastAsia"/>
                          <w:kern w:val="0"/>
                          <w:sz w:val="18"/>
                          <w:szCs w:val="28"/>
                        </w:rPr>
                        <w:t>擷取</w:t>
                      </w:r>
                      <w:r w:rsidRPr="00674D6C">
                        <w:rPr>
                          <w:rFonts w:hAnsi="標楷體" w:hint="eastAsia"/>
                          <w:kern w:val="0"/>
                          <w:sz w:val="18"/>
                          <w:szCs w:val="28"/>
                        </w:rPr>
                        <w:t>自</w:t>
                      </w:r>
                      <w:r w:rsidRPr="00F429CC">
                        <w:rPr>
                          <w:rFonts w:hAnsi="標楷體" w:hint="eastAsia"/>
                          <w:kern w:val="0"/>
                          <w:sz w:val="18"/>
                          <w:szCs w:val="28"/>
                        </w:rPr>
                        <w:t>2020</w:t>
                      </w:r>
                      <w:r w:rsidR="00C97E03" w:rsidRPr="00C97E03">
                        <w:rPr>
                          <w:rFonts w:hAnsi="標楷體" w:hint="eastAsia"/>
                          <w:kern w:val="0"/>
                          <w:sz w:val="18"/>
                          <w:szCs w:val="28"/>
                        </w:rPr>
                        <w:t>－</w:t>
                      </w:r>
                      <w:r w:rsidRPr="00F429CC">
                        <w:rPr>
                          <w:rFonts w:hAnsi="標楷體" w:hint="eastAsia"/>
                          <w:kern w:val="0"/>
                          <w:sz w:val="18"/>
                          <w:szCs w:val="28"/>
                        </w:rPr>
                        <w:t>2023年臺灣永續發展目標階段性檢討報告</w:t>
                      </w:r>
                      <w:r w:rsidRPr="00674D6C">
                        <w:rPr>
                          <w:rFonts w:hAnsi="標楷體" w:hint="eastAsia"/>
                          <w:kern w:val="0"/>
                          <w:sz w:val="18"/>
                          <w:szCs w:val="28"/>
                        </w:rPr>
                        <w:t>。</w:t>
                      </w:r>
                    </w:p>
                  </w:txbxContent>
                </v:textbox>
                <w10:wrap type="square" anchorx="margin"/>
              </v:shape>
            </w:pict>
          </mc:Fallback>
        </mc:AlternateContent>
      </w:r>
      <w:r w:rsidR="00BA372E" w:rsidRPr="00522F08">
        <w:rPr>
          <w:rFonts w:hAnsi="標楷體"/>
          <w:b/>
          <w:bCs/>
          <w:sz w:val="28"/>
          <w:szCs w:val="28"/>
        </w:rPr>
        <w:t>2</w:t>
      </w:r>
      <w:r w:rsidR="00BA372E" w:rsidRPr="00522F08">
        <w:rPr>
          <w:rFonts w:hAnsi="標楷體" w:hint="eastAsia"/>
          <w:b/>
          <w:bCs/>
          <w:sz w:val="28"/>
          <w:szCs w:val="28"/>
        </w:rPr>
        <w:t>.　年度</w:t>
      </w:r>
      <w:r w:rsidR="00C60208" w:rsidRPr="00522F08">
        <w:rPr>
          <w:rFonts w:hAnsi="標楷體" w:hint="eastAsia"/>
          <w:b/>
          <w:bCs/>
          <w:sz w:val="28"/>
          <w:szCs w:val="28"/>
        </w:rPr>
        <w:t>檢討</w:t>
      </w:r>
      <w:r w:rsidR="00BA372E" w:rsidRPr="00522F08">
        <w:rPr>
          <w:rFonts w:hAnsi="標楷體" w:hint="eastAsia"/>
          <w:b/>
          <w:bCs/>
          <w:sz w:val="28"/>
          <w:szCs w:val="28"/>
        </w:rPr>
        <w:t>及階段性檢討：</w:t>
      </w:r>
      <w:r w:rsidR="00613B6E" w:rsidRPr="00613B6E">
        <w:rPr>
          <w:rFonts w:hAnsi="標楷體" w:hint="eastAsia"/>
          <w:sz w:val="28"/>
          <w:szCs w:val="28"/>
        </w:rPr>
        <w:t>永續</w:t>
      </w:r>
      <w:proofErr w:type="gramStart"/>
      <w:r w:rsidR="00613B6E" w:rsidRPr="00613B6E">
        <w:rPr>
          <w:rFonts w:hAnsi="標楷體" w:hint="eastAsia"/>
          <w:sz w:val="28"/>
          <w:szCs w:val="28"/>
        </w:rPr>
        <w:t>會</w:t>
      </w:r>
      <w:r w:rsidR="009239D5">
        <w:rPr>
          <w:rFonts w:hAnsi="標楷體" w:hint="eastAsia"/>
          <w:sz w:val="28"/>
          <w:szCs w:val="28"/>
        </w:rPr>
        <w:t>依</w:t>
      </w:r>
      <w:r w:rsidR="009239D5" w:rsidRPr="00222E0A">
        <w:rPr>
          <w:rFonts w:hAnsi="標楷體" w:hint="eastAsia"/>
          <w:sz w:val="28"/>
          <w:szCs w:val="28"/>
        </w:rPr>
        <w:t>管考</w:t>
      </w:r>
      <w:proofErr w:type="gramEnd"/>
      <w:r w:rsidR="009239D5" w:rsidRPr="00222E0A">
        <w:rPr>
          <w:rFonts w:hAnsi="標楷體" w:hint="eastAsia"/>
          <w:sz w:val="28"/>
          <w:szCs w:val="28"/>
        </w:rPr>
        <w:t>作業原則</w:t>
      </w:r>
      <w:r w:rsidR="00585AEA">
        <w:rPr>
          <w:rFonts w:hAnsi="標楷體" w:hint="eastAsia"/>
          <w:sz w:val="28"/>
          <w:szCs w:val="28"/>
        </w:rPr>
        <w:t>於1</w:t>
      </w:r>
      <w:r w:rsidR="00585AEA">
        <w:rPr>
          <w:rFonts w:hAnsi="標楷體"/>
          <w:sz w:val="28"/>
          <w:szCs w:val="28"/>
        </w:rPr>
        <w:t>13</w:t>
      </w:r>
      <w:r w:rsidR="00585AEA">
        <w:rPr>
          <w:rFonts w:hAnsi="標楷體" w:hint="eastAsia"/>
          <w:sz w:val="28"/>
          <w:szCs w:val="28"/>
        </w:rPr>
        <w:t>年1</w:t>
      </w:r>
      <w:r w:rsidR="00585AEA">
        <w:rPr>
          <w:rFonts w:hAnsi="標楷體"/>
          <w:sz w:val="28"/>
          <w:szCs w:val="28"/>
        </w:rPr>
        <w:t>2</w:t>
      </w:r>
      <w:r w:rsidR="00585AEA">
        <w:rPr>
          <w:rFonts w:hAnsi="標楷體" w:hint="eastAsia"/>
          <w:sz w:val="28"/>
          <w:szCs w:val="28"/>
        </w:rPr>
        <w:t>月</w:t>
      </w:r>
      <w:r w:rsidR="00285136">
        <w:rPr>
          <w:rFonts w:hAnsi="標楷體" w:hint="eastAsia"/>
          <w:sz w:val="28"/>
          <w:szCs w:val="28"/>
        </w:rPr>
        <w:t>發布</w:t>
      </w:r>
      <w:r w:rsidR="007D1B88" w:rsidRPr="007D1B88">
        <w:rPr>
          <w:rFonts w:hAnsi="標楷體" w:hint="eastAsia"/>
          <w:sz w:val="28"/>
          <w:szCs w:val="28"/>
        </w:rPr>
        <w:t>「2023臺灣永續發展目標年度檢討報告」及「2020</w:t>
      </w:r>
      <w:r w:rsidR="00C97E03" w:rsidRPr="008B1CDE">
        <w:rPr>
          <w:rFonts w:hAnsi="標楷體" w:hint="eastAsia"/>
          <w:sz w:val="28"/>
        </w:rPr>
        <w:t>－</w:t>
      </w:r>
      <w:r w:rsidR="007D1B88" w:rsidRPr="007D1B88">
        <w:rPr>
          <w:rFonts w:hAnsi="標楷體" w:hint="eastAsia"/>
          <w:sz w:val="28"/>
          <w:szCs w:val="28"/>
        </w:rPr>
        <w:t>2023年臺灣永續發展目標階段性檢討報告」</w:t>
      </w:r>
      <w:r w:rsidR="00613B6E" w:rsidRPr="00613B6E">
        <w:rPr>
          <w:rFonts w:hAnsi="標楷體" w:hint="eastAsia"/>
          <w:sz w:val="28"/>
          <w:szCs w:val="28"/>
        </w:rPr>
        <w:t>，</w:t>
      </w:r>
      <w:r w:rsidR="00687622">
        <w:rPr>
          <w:rFonts w:hAnsi="標楷體" w:hint="eastAsia"/>
          <w:sz w:val="28"/>
          <w:szCs w:val="28"/>
        </w:rPr>
        <w:t>前揭年度檢討報告檢視</w:t>
      </w:r>
      <w:r w:rsidR="00687622" w:rsidRPr="00687622">
        <w:rPr>
          <w:rFonts w:hAnsi="標楷體" w:hint="eastAsia"/>
          <w:sz w:val="28"/>
          <w:szCs w:val="28"/>
        </w:rPr>
        <w:t>2023年管考指標計337項，剔除未達統計週期19項，推動進度符合預期</w:t>
      </w:r>
      <w:r w:rsidR="00687622">
        <w:rPr>
          <w:rFonts w:hAnsi="標楷體" w:hint="eastAsia"/>
          <w:sz w:val="28"/>
          <w:szCs w:val="28"/>
        </w:rPr>
        <w:t>者逾</w:t>
      </w:r>
      <w:proofErr w:type="gramStart"/>
      <w:r w:rsidR="00BA0D58">
        <w:rPr>
          <w:rFonts w:hAnsi="標楷體" w:hint="eastAsia"/>
          <w:sz w:val="28"/>
          <w:szCs w:val="28"/>
        </w:rPr>
        <w:t>8</w:t>
      </w:r>
      <w:r w:rsidR="00687622">
        <w:rPr>
          <w:rFonts w:hAnsi="標楷體" w:hint="eastAsia"/>
          <w:sz w:val="28"/>
          <w:szCs w:val="28"/>
        </w:rPr>
        <w:t>成</w:t>
      </w:r>
      <w:proofErr w:type="gramEnd"/>
      <w:r w:rsidR="00687622">
        <w:rPr>
          <w:rFonts w:hAnsi="標楷體" w:hint="eastAsia"/>
          <w:sz w:val="28"/>
          <w:szCs w:val="28"/>
        </w:rPr>
        <w:t>（</w:t>
      </w:r>
      <w:r w:rsidR="00687622" w:rsidRPr="00687622">
        <w:rPr>
          <w:rFonts w:hAnsi="標楷體" w:hint="eastAsia"/>
          <w:sz w:val="28"/>
          <w:szCs w:val="28"/>
        </w:rPr>
        <w:t>269項</w:t>
      </w:r>
      <w:r w:rsidR="00687622">
        <w:rPr>
          <w:rFonts w:hAnsi="標楷體" w:hint="eastAsia"/>
          <w:sz w:val="28"/>
          <w:szCs w:val="28"/>
        </w:rPr>
        <w:t>），</w:t>
      </w:r>
      <w:r w:rsidR="00687622" w:rsidRPr="00687622">
        <w:rPr>
          <w:rFonts w:hAnsi="標楷體" w:hint="eastAsia"/>
          <w:sz w:val="28"/>
          <w:szCs w:val="28"/>
        </w:rPr>
        <w:t>各核心目標執行情形較</w:t>
      </w:r>
      <w:r w:rsidR="00687622">
        <w:rPr>
          <w:rFonts w:hAnsi="標楷體" w:hint="eastAsia"/>
          <w:sz w:val="28"/>
          <w:szCs w:val="28"/>
        </w:rPr>
        <w:t>2</w:t>
      </w:r>
      <w:r w:rsidR="00687622">
        <w:rPr>
          <w:rFonts w:hAnsi="標楷體"/>
          <w:sz w:val="28"/>
          <w:szCs w:val="28"/>
        </w:rPr>
        <w:t>022</w:t>
      </w:r>
      <w:r w:rsidR="00687622">
        <w:rPr>
          <w:rFonts w:hAnsi="標楷體" w:hint="eastAsia"/>
          <w:sz w:val="28"/>
          <w:szCs w:val="28"/>
        </w:rPr>
        <w:t>年</w:t>
      </w:r>
      <w:r w:rsidR="00687622" w:rsidRPr="00687622">
        <w:rPr>
          <w:rFonts w:hAnsi="標楷體" w:hint="eastAsia"/>
          <w:sz w:val="28"/>
          <w:szCs w:val="28"/>
        </w:rPr>
        <w:t>些微進步</w:t>
      </w:r>
      <w:r w:rsidR="00687622">
        <w:rPr>
          <w:rFonts w:hAnsi="標楷體" w:hint="eastAsia"/>
          <w:sz w:val="28"/>
          <w:szCs w:val="28"/>
        </w:rPr>
        <w:t>；階段性檢討報告檢視</w:t>
      </w:r>
      <w:r w:rsidR="00687622" w:rsidRPr="00687622">
        <w:rPr>
          <w:rFonts w:hAnsi="標楷體" w:hint="eastAsia"/>
          <w:sz w:val="28"/>
          <w:szCs w:val="28"/>
        </w:rPr>
        <w:t>337項對應指標，</w:t>
      </w:r>
      <w:r w:rsidR="00687622">
        <w:rPr>
          <w:rFonts w:hAnsi="標楷體" w:hint="eastAsia"/>
          <w:sz w:val="28"/>
          <w:szCs w:val="28"/>
        </w:rPr>
        <w:t>其中</w:t>
      </w:r>
      <w:r w:rsidR="00687622" w:rsidRPr="00687622">
        <w:rPr>
          <w:rFonts w:hAnsi="標楷體" w:hint="eastAsia"/>
          <w:sz w:val="28"/>
          <w:szCs w:val="28"/>
        </w:rPr>
        <w:t>269項已達成階段目標</w:t>
      </w:r>
      <w:r w:rsidR="00E13143" w:rsidRPr="00391104">
        <w:rPr>
          <w:rFonts w:hAnsi="標楷體" w:hint="eastAsia"/>
          <w:sz w:val="28"/>
          <w:szCs w:val="28"/>
        </w:rPr>
        <w:t>、</w:t>
      </w:r>
      <w:r w:rsidR="00687622" w:rsidRPr="00687622">
        <w:rPr>
          <w:rFonts w:hAnsi="標楷體" w:hint="eastAsia"/>
          <w:sz w:val="28"/>
          <w:szCs w:val="28"/>
        </w:rPr>
        <w:t>9項未達2023年目標，須加速推動</w:t>
      </w:r>
      <w:r w:rsidR="00E13143" w:rsidRPr="00391104">
        <w:rPr>
          <w:rFonts w:hAnsi="標楷體" w:hint="eastAsia"/>
          <w:sz w:val="28"/>
          <w:szCs w:val="28"/>
        </w:rPr>
        <w:t>、</w:t>
      </w:r>
      <w:r w:rsidR="00687622" w:rsidRPr="00687622">
        <w:rPr>
          <w:rFonts w:hAnsi="標楷體" w:hint="eastAsia"/>
          <w:sz w:val="28"/>
          <w:szCs w:val="28"/>
        </w:rPr>
        <w:t>40項進度落後</w:t>
      </w:r>
      <w:r w:rsidR="00E13143" w:rsidRPr="00391104">
        <w:rPr>
          <w:rFonts w:hAnsi="標楷體" w:hint="eastAsia"/>
          <w:sz w:val="28"/>
          <w:szCs w:val="28"/>
        </w:rPr>
        <w:t>、</w:t>
      </w:r>
      <w:r w:rsidR="00687622" w:rsidRPr="00687622">
        <w:rPr>
          <w:rFonts w:hAnsi="標楷體" w:hint="eastAsia"/>
          <w:sz w:val="28"/>
          <w:szCs w:val="28"/>
        </w:rPr>
        <w:t>19項指標未達數據統計週期，無最新數據</w:t>
      </w:r>
      <w:r w:rsidR="00E13143" w:rsidRPr="00C739EB">
        <w:rPr>
          <w:rFonts w:hAnsi="標楷體" w:hint="eastAsia"/>
          <w:sz w:val="28"/>
          <w:szCs w:val="28"/>
        </w:rPr>
        <w:t>，另所有</w:t>
      </w:r>
      <w:r w:rsidR="00AB1761" w:rsidRPr="00C739EB">
        <w:rPr>
          <w:rFonts w:hAnsi="標楷體" w:hint="eastAsia"/>
          <w:sz w:val="28"/>
          <w:szCs w:val="28"/>
        </w:rPr>
        <w:t>核心目標（不含核心目標1</w:t>
      </w:r>
      <w:r w:rsidR="00AB1761" w:rsidRPr="00C739EB">
        <w:rPr>
          <w:rFonts w:hAnsi="標楷體"/>
          <w:sz w:val="28"/>
          <w:szCs w:val="28"/>
        </w:rPr>
        <w:t>8</w:t>
      </w:r>
      <w:r w:rsidR="00AB1761" w:rsidRPr="00C739EB">
        <w:rPr>
          <w:rFonts w:hAnsi="標楷體" w:hint="eastAsia"/>
          <w:sz w:val="28"/>
          <w:szCs w:val="28"/>
        </w:rPr>
        <w:t>）</w:t>
      </w:r>
      <w:proofErr w:type="gramStart"/>
      <w:r w:rsidR="00356B56">
        <w:rPr>
          <w:rFonts w:hAnsi="標楷體" w:hint="eastAsia"/>
          <w:sz w:val="28"/>
          <w:szCs w:val="28"/>
        </w:rPr>
        <w:t>5</w:t>
      </w:r>
      <w:r w:rsidR="00E13143" w:rsidRPr="00C739EB">
        <w:rPr>
          <w:rFonts w:hAnsi="標楷體" w:hint="eastAsia"/>
          <w:sz w:val="28"/>
          <w:szCs w:val="28"/>
        </w:rPr>
        <w:t>成</w:t>
      </w:r>
      <w:proofErr w:type="gramEnd"/>
      <w:r w:rsidR="00E13143" w:rsidRPr="00C739EB">
        <w:rPr>
          <w:rFonts w:hAnsi="標楷體" w:hint="eastAsia"/>
          <w:sz w:val="28"/>
          <w:szCs w:val="28"/>
        </w:rPr>
        <w:t>以上之對應指標已</w:t>
      </w:r>
      <w:r w:rsidR="00E13143" w:rsidRPr="00C739EB">
        <w:rPr>
          <w:rFonts w:hAnsi="標楷體"/>
          <w:sz w:val="28"/>
          <w:szCs w:val="28"/>
        </w:rPr>
        <w:t>達成目標</w:t>
      </w:r>
      <w:r w:rsidR="00E13143" w:rsidRPr="00C739EB">
        <w:rPr>
          <w:rFonts w:hAnsi="標楷體" w:hint="eastAsia"/>
          <w:sz w:val="28"/>
          <w:szCs w:val="28"/>
        </w:rPr>
        <w:t>，其中</w:t>
      </w:r>
      <w:r w:rsidR="00AB1761" w:rsidRPr="00C739EB">
        <w:rPr>
          <w:rFonts w:hAnsi="標楷體" w:hint="eastAsia"/>
          <w:sz w:val="28"/>
          <w:szCs w:val="28"/>
        </w:rPr>
        <w:t>1</w:t>
      </w:r>
      <w:r w:rsidR="00AB1761" w:rsidRPr="00C739EB">
        <w:rPr>
          <w:rFonts w:hAnsi="標楷體"/>
          <w:sz w:val="28"/>
          <w:szCs w:val="28"/>
        </w:rPr>
        <w:t>1</w:t>
      </w:r>
      <w:r w:rsidR="00E13143" w:rsidRPr="00C739EB">
        <w:rPr>
          <w:rFonts w:hAnsi="標楷體"/>
          <w:sz w:val="28"/>
          <w:szCs w:val="28"/>
        </w:rPr>
        <w:t>項</w:t>
      </w:r>
      <w:r w:rsidR="00600D1D" w:rsidRPr="00C739EB">
        <w:rPr>
          <w:rFonts w:hAnsi="標楷體" w:hint="eastAsia"/>
          <w:sz w:val="28"/>
          <w:szCs w:val="28"/>
        </w:rPr>
        <w:t>核心目標</w:t>
      </w:r>
      <w:proofErr w:type="gramStart"/>
      <w:r w:rsidR="00356B56">
        <w:rPr>
          <w:rFonts w:hAnsi="標楷體" w:hint="eastAsia"/>
          <w:sz w:val="28"/>
          <w:szCs w:val="28"/>
        </w:rPr>
        <w:t>8</w:t>
      </w:r>
      <w:r w:rsidR="00AB1761" w:rsidRPr="00C739EB">
        <w:rPr>
          <w:rFonts w:hAnsi="標楷體" w:hint="eastAsia"/>
          <w:sz w:val="28"/>
          <w:szCs w:val="28"/>
        </w:rPr>
        <w:t>成</w:t>
      </w:r>
      <w:proofErr w:type="gramEnd"/>
      <w:r w:rsidR="00AB1761" w:rsidRPr="00C739EB">
        <w:rPr>
          <w:rFonts w:hAnsi="標楷體" w:hint="eastAsia"/>
          <w:sz w:val="28"/>
          <w:szCs w:val="28"/>
        </w:rPr>
        <w:t>以上</w:t>
      </w:r>
      <w:r w:rsidR="00600D1D" w:rsidRPr="00C739EB">
        <w:rPr>
          <w:rFonts w:hAnsi="標楷體" w:hint="eastAsia"/>
          <w:sz w:val="28"/>
          <w:szCs w:val="28"/>
        </w:rPr>
        <w:t>之對應指標</w:t>
      </w:r>
      <w:r w:rsidR="00E13143" w:rsidRPr="00C739EB">
        <w:rPr>
          <w:rFonts w:hAnsi="標楷體" w:hint="eastAsia"/>
          <w:sz w:val="28"/>
          <w:szCs w:val="28"/>
        </w:rPr>
        <w:t>已達成</w:t>
      </w:r>
      <w:r w:rsidR="00AB1761" w:rsidRPr="00C739EB">
        <w:rPr>
          <w:rFonts w:hAnsi="標楷體" w:hint="eastAsia"/>
          <w:sz w:val="28"/>
          <w:szCs w:val="28"/>
        </w:rPr>
        <w:t>目標</w:t>
      </w:r>
      <w:r w:rsidR="00F429CC" w:rsidRPr="00C739EB">
        <w:rPr>
          <w:rFonts w:hAnsi="標楷體" w:hint="eastAsia"/>
          <w:sz w:val="28"/>
          <w:szCs w:val="28"/>
        </w:rPr>
        <w:t>（圖</w:t>
      </w:r>
      <w:r w:rsidR="00F429CC" w:rsidRPr="00C739EB">
        <w:rPr>
          <w:rFonts w:hAnsi="標楷體"/>
          <w:sz w:val="28"/>
          <w:szCs w:val="28"/>
        </w:rPr>
        <w:t>3</w:t>
      </w:r>
      <w:r w:rsidR="00F429CC" w:rsidRPr="00C739EB">
        <w:rPr>
          <w:rFonts w:hAnsi="標楷體" w:hint="eastAsia"/>
          <w:sz w:val="28"/>
          <w:szCs w:val="28"/>
        </w:rPr>
        <w:t>）</w:t>
      </w:r>
      <w:r w:rsidR="00E13143" w:rsidRPr="00C739EB">
        <w:rPr>
          <w:rFonts w:hAnsi="標楷體" w:hint="eastAsia"/>
          <w:sz w:val="28"/>
          <w:szCs w:val="28"/>
        </w:rPr>
        <w:t>。</w:t>
      </w:r>
    </w:p>
    <w:p w14:paraId="2BC59ED3" w14:textId="0368CD87" w:rsidR="006D4406" w:rsidRPr="00E07177" w:rsidRDefault="006D4406" w:rsidP="00F610A6">
      <w:pPr>
        <w:pStyle w:val="ab"/>
        <w:numPr>
          <w:ilvl w:val="0"/>
          <w:numId w:val="4"/>
        </w:numPr>
        <w:overflowPunct w:val="0"/>
        <w:spacing w:before="72" w:after="72" w:line="480" w:lineRule="exact"/>
        <w:ind w:left="1718" w:firstLineChars="0" w:hanging="1077"/>
        <w:rPr>
          <w:rFonts w:ascii="標楷體" w:hAnsi="標楷體" w:cs="Times New Roman"/>
          <w:kern w:val="0"/>
          <w:sz w:val="32"/>
          <w:szCs w:val="32"/>
        </w:rPr>
      </w:pPr>
      <w:r w:rsidRPr="00E07177">
        <w:rPr>
          <w:rFonts w:ascii="標楷體" w:hAnsi="標楷體" w:cs="Times New Roman" w:hint="eastAsia"/>
          <w:kern w:val="0"/>
          <w:sz w:val="32"/>
          <w:szCs w:val="32"/>
        </w:rPr>
        <w:t xml:space="preserve">　</w:t>
      </w:r>
      <w:proofErr w:type="gramStart"/>
      <w:r w:rsidR="00EE5E8A" w:rsidRPr="00E07177">
        <w:rPr>
          <w:rFonts w:ascii="標楷體" w:hAnsi="標楷體" w:cs="Times New Roman" w:hint="eastAsia"/>
          <w:kern w:val="0"/>
          <w:sz w:val="32"/>
          <w:szCs w:val="32"/>
        </w:rPr>
        <w:t>實踐</w:t>
      </w:r>
      <w:r w:rsidRPr="00E07177">
        <w:rPr>
          <w:rFonts w:ascii="標楷體" w:hAnsi="標楷體" w:cs="Times New Roman" w:hint="eastAsia"/>
          <w:kern w:val="0"/>
          <w:sz w:val="32"/>
          <w:szCs w:val="32"/>
        </w:rPr>
        <w:t>淨零</w:t>
      </w:r>
      <w:r w:rsidR="005B797D" w:rsidRPr="00E07177">
        <w:rPr>
          <w:rFonts w:ascii="標楷體" w:hAnsi="標楷體" w:cs="Times New Roman" w:hint="eastAsia"/>
          <w:kern w:val="0"/>
          <w:sz w:val="32"/>
          <w:szCs w:val="32"/>
        </w:rPr>
        <w:t>承諾</w:t>
      </w:r>
      <w:proofErr w:type="gramEnd"/>
      <w:r w:rsidR="005B797D" w:rsidRPr="00E07177">
        <w:rPr>
          <w:rFonts w:ascii="標楷體" w:hAnsi="標楷體" w:cs="Times New Roman" w:hint="eastAsia"/>
          <w:kern w:val="0"/>
          <w:sz w:val="32"/>
          <w:szCs w:val="32"/>
        </w:rPr>
        <w:t>及行動</w:t>
      </w:r>
      <w:r w:rsidR="00DB692C" w:rsidRPr="00E07177">
        <w:rPr>
          <w:rFonts w:ascii="標楷體" w:hAnsi="標楷體" w:cs="Times New Roman" w:hint="eastAsia"/>
          <w:kern w:val="0"/>
          <w:sz w:val="32"/>
          <w:szCs w:val="32"/>
        </w:rPr>
        <w:t>方案</w:t>
      </w:r>
    </w:p>
    <w:p w14:paraId="31FAB9D2" w14:textId="7932896C" w:rsidR="003C503A" w:rsidRDefault="001701FF" w:rsidP="006745AE">
      <w:pPr>
        <w:pStyle w:val="a9"/>
        <w:overflowPunct w:val="0"/>
        <w:adjustRightInd w:val="0"/>
        <w:snapToGrid w:val="0"/>
        <w:spacing w:line="500" w:lineRule="exact"/>
        <w:ind w:firstLine="560"/>
        <w:rPr>
          <w:rFonts w:hAnsi="標楷體"/>
          <w:color w:val="FF0000"/>
          <w:sz w:val="28"/>
          <w:szCs w:val="28"/>
        </w:rPr>
      </w:pPr>
      <w:r w:rsidRPr="001701FF">
        <w:rPr>
          <w:rFonts w:hAnsi="標楷體" w:hint="eastAsia"/>
          <w:sz w:val="28"/>
          <w:szCs w:val="28"/>
        </w:rPr>
        <w:t>我國</w:t>
      </w:r>
      <w:r w:rsidR="00AF3FBD">
        <w:rPr>
          <w:rFonts w:hAnsi="標楷體" w:hint="eastAsia"/>
          <w:sz w:val="28"/>
          <w:szCs w:val="28"/>
        </w:rPr>
        <w:t>已</w:t>
      </w:r>
      <w:r w:rsidRPr="001701FF">
        <w:rPr>
          <w:rFonts w:hAnsi="標楷體" w:hint="eastAsia"/>
          <w:sz w:val="28"/>
          <w:szCs w:val="28"/>
        </w:rPr>
        <w:t>於</w:t>
      </w:r>
      <w:r w:rsidR="002015E5">
        <w:rPr>
          <w:rFonts w:hAnsi="標楷體"/>
          <w:sz w:val="28"/>
          <w:szCs w:val="28"/>
        </w:rPr>
        <w:t>111</w:t>
      </w:r>
      <w:r w:rsidRPr="001701FF">
        <w:rPr>
          <w:rFonts w:hAnsi="標楷體" w:hint="eastAsia"/>
          <w:sz w:val="28"/>
          <w:szCs w:val="28"/>
        </w:rPr>
        <w:t>年3月正式公布「2050</w:t>
      </w:r>
      <w:proofErr w:type="gramStart"/>
      <w:r w:rsidRPr="001701FF">
        <w:rPr>
          <w:rFonts w:hAnsi="標楷體" w:hint="eastAsia"/>
          <w:sz w:val="28"/>
          <w:szCs w:val="28"/>
        </w:rPr>
        <w:t>淨零排放</w:t>
      </w:r>
      <w:proofErr w:type="gramEnd"/>
      <w:r w:rsidRPr="001701FF">
        <w:rPr>
          <w:rFonts w:hAnsi="標楷體" w:hint="eastAsia"/>
          <w:sz w:val="28"/>
          <w:szCs w:val="28"/>
        </w:rPr>
        <w:t>政策路徑藍圖」，提供至2050年</w:t>
      </w:r>
      <w:proofErr w:type="gramStart"/>
      <w:r w:rsidRPr="001701FF">
        <w:rPr>
          <w:rFonts w:hAnsi="標楷體" w:hint="eastAsia"/>
          <w:sz w:val="28"/>
          <w:szCs w:val="28"/>
        </w:rPr>
        <w:t>淨零之</w:t>
      </w:r>
      <w:proofErr w:type="gramEnd"/>
      <w:r w:rsidRPr="001701FF">
        <w:rPr>
          <w:rFonts w:hAnsi="標楷體" w:hint="eastAsia"/>
          <w:sz w:val="28"/>
          <w:szCs w:val="28"/>
        </w:rPr>
        <w:t>軌跡與行動路徑，</w:t>
      </w:r>
      <w:r w:rsidR="008B5E51">
        <w:rPr>
          <w:rFonts w:hAnsi="標楷體" w:hint="eastAsia"/>
          <w:sz w:val="28"/>
          <w:szCs w:val="28"/>
        </w:rPr>
        <w:t>同年</w:t>
      </w:r>
      <w:proofErr w:type="gramStart"/>
      <w:r w:rsidR="008B5E51">
        <w:rPr>
          <w:rFonts w:hAnsi="標楷體" w:hint="eastAsia"/>
          <w:sz w:val="28"/>
          <w:szCs w:val="28"/>
        </w:rPr>
        <w:t>發布淨零轉型</w:t>
      </w:r>
      <w:proofErr w:type="gramEnd"/>
      <w:r w:rsidR="008B5E51">
        <w:rPr>
          <w:rFonts w:hAnsi="標楷體" w:hint="eastAsia"/>
          <w:sz w:val="28"/>
          <w:szCs w:val="28"/>
        </w:rPr>
        <w:t>階段性目標及1</w:t>
      </w:r>
      <w:r w:rsidR="008B5E51">
        <w:rPr>
          <w:rFonts w:hAnsi="標楷體"/>
          <w:sz w:val="28"/>
          <w:szCs w:val="28"/>
        </w:rPr>
        <w:t>2</w:t>
      </w:r>
      <w:r w:rsidR="008B5E51">
        <w:rPr>
          <w:rFonts w:hAnsi="標楷體" w:hint="eastAsia"/>
          <w:sz w:val="28"/>
          <w:szCs w:val="28"/>
        </w:rPr>
        <w:t>項關鍵戰略，</w:t>
      </w:r>
      <w:r w:rsidR="008B5E51" w:rsidRPr="008B5E51">
        <w:rPr>
          <w:rFonts w:hAnsi="標楷體" w:hint="eastAsia"/>
          <w:sz w:val="28"/>
          <w:szCs w:val="28"/>
        </w:rPr>
        <w:t>開展行動計畫，整合跨部會資源</w:t>
      </w:r>
      <w:r w:rsidR="008B5E51">
        <w:rPr>
          <w:rFonts w:hAnsi="標楷體" w:hint="eastAsia"/>
          <w:sz w:val="28"/>
          <w:szCs w:val="28"/>
        </w:rPr>
        <w:t>，</w:t>
      </w:r>
      <w:r w:rsidR="00AF3FBD">
        <w:rPr>
          <w:rFonts w:hAnsi="標楷體" w:hint="eastAsia"/>
          <w:sz w:val="28"/>
          <w:szCs w:val="28"/>
        </w:rPr>
        <w:t>1</w:t>
      </w:r>
      <w:r w:rsidR="00AF3FBD">
        <w:rPr>
          <w:rFonts w:hAnsi="標楷體"/>
          <w:sz w:val="28"/>
          <w:szCs w:val="28"/>
        </w:rPr>
        <w:t>12</w:t>
      </w:r>
      <w:r w:rsidR="00AF3FBD">
        <w:rPr>
          <w:rFonts w:hAnsi="標楷體" w:hint="eastAsia"/>
          <w:sz w:val="28"/>
          <w:szCs w:val="28"/>
        </w:rPr>
        <w:t>年</w:t>
      </w:r>
      <w:r w:rsidR="008B5E51">
        <w:rPr>
          <w:rFonts w:hAnsi="標楷體" w:hint="eastAsia"/>
          <w:sz w:val="28"/>
          <w:szCs w:val="28"/>
        </w:rPr>
        <w:t>將2</w:t>
      </w:r>
      <w:r w:rsidR="008B5E51">
        <w:rPr>
          <w:rFonts w:hAnsi="標楷體"/>
          <w:sz w:val="28"/>
          <w:szCs w:val="28"/>
        </w:rPr>
        <w:t>050</w:t>
      </w:r>
      <w:proofErr w:type="gramStart"/>
      <w:r w:rsidR="008B5E51">
        <w:rPr>
          <w:rFonts w:hAnsi="標楷體" w:hint="eastAsia"/>
          <w:sz w:val="28"/>
          <w:szCs w:val="28"/>
        </w:rPr>
        <w:t>淨零排放</w:t>
      </w:r>
      <w:proofErr w:type="gramEnd"/>
      <w:r w:rsidR="008B5E51">
        <w:rPr>
          <w:rFonts w:hAnsi="標楷體" w:hint="eastAsia"/>
          <w:sz w:val="28"/>
          <w:szCs w:val="28"/>
        </w:rPr>
        <w:t>目標納入</w:t>
      </w:r>
      <w:r w:rsidR="008B5E51" w:rsidRPr="008B5E51">
        <w:rPr>
          <w:rFonts w:hAnsi="標楷體" w:hint="eastAsia"/>
          <w:sz w:val="28"/>
          <w:szCs w:val="28"/>
        </w:rPr>
        <w:t>氣候變遷因應法</w:t>
      </w:r>
      <w:r w:rsidR="008B5E51">
        <w:rPr>
          <w:rFonts w:hAnsi="標楷體" w:hint="eastAsia"/>
          <w:sz w:val="28"/>
          <w:szCs w:val="28"/>
        </w:rPr>
        <w:t>，</w:t>
      </w:r>
      <w:r w:rsidR="003C45F8">
        <w:rPr>
          <w:rFonts w:hAnsi="標楷體" w:hint="eastAsia"/>
          <w:sz w:val="28"/>
          <w:szCs w:val="28"/>
        </w:rPr>
        <w:t>展現</w:t>
      </w:r>
      <w:proofErr w:type="gramStart"/>
      <w:r w:rsidR="003C45F8">
        <w:rPr>
          <w:rFonts w:hAnsi="標楷體" w:hint="eastAsia"/>
          <w:sz w:val="28"/>
          <w:szCs w:val="28"/>
        </w:rPr>
        <w:t>落實淨零排放</w:t>
      </w:r>
      <w:proofErr w:type="gramEnd"/>
      <w:r w:rsidR="003C45F8">
        <w:rPr>
          <w:rFonts w:hAnsi="標楷體" w:hint="eastAsia"/>
          <w:sz w:val="28"/>
          <w:szCs w:val="28"/>
        </w:rPr>
        <w:t>決心。</w:t>
      </w:r>
      <w:proofErr w:type="gramStart"/>
      <w:r w:rsidR="003C45F8">
        <w:rPr>
          <w:rFonts w:hAnsi="標楷體" w:hint="eastAsia"/>
          <w:sz w:val="28"/>
          <w:szCs w:val="28"/>
        </w:rPr>
        <w:t>嗣</w:t>
      </w:r>
      <w:proofErr w:type="gramEnd"/>
      <w:r w:rsidR="002015E5">
        <w:rPr>
          <w:rFonts w:hAnsi="標楷體" w:hint="eastAsia"/>
          <w:sz w:val="28"/>
          <w:szCs w:val="28"/>
        </w:rPr>
        <w:t>1</w:t>
      </w:r>
      <w:r w:rsidR="002015E5">
        <w:rPr>
          <w:rFonts w:hAnsi="標楷體"/>
          <w:sz w:val="28"/>
          <w:szCs w:val="28"/>
        </w:rPr>
        <w:t>13</w:t>
      </w:r>
      <w:r w:rsidR="003C45F8">
        <w:rPr>
          <w:rFonts w:hAnsi="標楷體" w:hint="eastAsia"/>
          <w:sz w:val="28"/>
          <w:szCs w:val="28"/>
        </w:rPr>
        <w:t>年總統</w:t>
      </w:r>
      <w:r w:rsidR="003C45F8" w:rsidRPr="003C45F8">
        <w:rPr>
          <w:rFonts w:hAnsi="標楷體" w:hint="eastAsia"/>
          <w:sz w:val="28"/>
          <w:szCs w:val="28"/>
        </w:rPr>
        <w:t>揭示「綠色成長與2050</w:t>
      </w:r>
      <w:proofErr w:type="gramStart"/>
      <w:r w:rsidR="003C45F8" w:rsidRPr="003C45F8">
        <w:rPr>
          <w:rFonts w:hAnsi="標楷體" w:hint="eastAsia"/>
          <w:sz w:val="28"/>
          <w:szCs w:val="28"/>
        </w:rPr>
        <w:t>淨零轉型</w:t>
      </w:r>
      <w:proofErr w:type="gramEnd"/>
      <w:r w:rsidR="003C45F8" w:rsidRPr="003C45F8">
        <w:rPr>
          <w:rFonts w:hAnsi="標楷體" w:hint="eastAsia"/>
          <w:sz w:val="28"/>
          <w:szCs w:val="28"/>
        </w:rPr>
        <w:t>」五大策略，並接軌國際訂定國家自定貢獻(</w:t>
      </w:r>
      <w:r w:rsidR="00F630DA" w:rsidRPr="00F630DA">
        <w:rPr>
          <w:rFonts w:hAnsi="標楷體" w:hint="eastAsia"/>
          <w:sz w:val="28"/>
          <w:szCs w:val="28"/>
        </w:rPr>
        <w:t>Nationally Determined Contributions,</w:t>
      </w:r>
      <w:r w:rsidR="00F630DA">
        <w:rPr>
          <w:rFonts w:hAnsi="標楷體"/>
          <w:sz w:val="28"/>
          <w:szCs w:val="28"/>
        </w:rPr>
        <w:t xml:space="preserve"> </w:t>
      </w:r>
      <w:r w:rsidR="003C45F8" w:rsidRPr="003C45F8">
        <w:rPr>
          <w:rFonts w:hAnsi="標楷體" w:hint="eastAsia"/>
          <w:sz w:val="28"/>
          <w:szCs w:val="28"/>
        </w:rPr>
        <w:t>NDC)目標，</w:t>
      </w:r>
      <w:r w:rsidR="006468EC">
        <w:rPr>
          <w:rFonts w:hAnsi="標楷體" w:hint="eastAsia"/>
          <w:sz w:val="28"/>
          <w:szCs w:val="28"/>
        </w:rPr>
        <w:t>政府</w:t>
      </w:r>
      <w:r w:rsidR="003C45F8" w:rsidRPr="003C45F8">
        <w:rPr>
          <w:rFonts w:hAnsi="標楷體" w:hint="eastAsia"/>
          <w:sz w:val="28"/>
          <w:szCs w:val="28"/>
        </w:rPr>
        <w:t>擬訂「臺灣</w:t>
      </w:r>
      <w:proofErr w:type="gramStart"/>
      <w:r w:rsidR="003C45F8" w:rsidRPr="003C45F8">
        <w:rPr>
          <w:rFonts w:hAnsi="標楷體" w:hint="eastAsia"/>
          <w:sz w:val="28"/>
          <w:szCs w:val="28"/>
        </w:rPr>
        <w:t>總體減碳行動</w:t>
      </w:r>
      <w:proofErr w:type="gramEnd"/>
      <w:r w:rsidR="003C45F8" w:rsidRPr="003C45F8">
        <w:rPr>
          <w:rFonts w:hAnsi="標楷體" w:hint="eastAsia"/>
          <w:sz w:val="28"/>
          <w:szCs w:val="28"/>
        </w:rPr>
        <w:t>計畫」，穩健務實</w:t>
      </w:r>
      <w:r w:rsidR="003C45F8">
        <w:rPr>
          <w:rFonts w:hAnsi="標楷體" w:hint="eastAsia"/>
          <w:sz w:val="28"/>
          <w:szCs w:val="28"/>
        </w:rPr>
        <w:t>推動落實</w:t>
      </w:r>
      <w:r w:rsidR="003C45F8" w:rsidRPr="003C45F8">
        <w:rPr>
          <w:rFonts w:hAnsi="標楷體" w:hint="eastAsia"/>
          <w:sz w:val="28"/>
          <w:szCs w:val="28"/>
        </w:rPr>
        <w:t>2050</w:t>
      </w:r>
      <w:proofErr w:type="gramStart"/>
      <w:r w:rsidR="003C45F8" w:rsidRPr="003C45F8">
        <w:rPr>
          <w:rFonts w:hAnsi="標楷體" w:hint="eastAsia"/>
          <w:sz w:val="28"/>
          <w:szCs w:val="28"/>
        </w:rPr>
        <w:t>淨零目標</w:t>
      </w:r>
      <w:proofErr w:type="gramEnd"/>
      <w:r w:rsidR="003C45F8">
        <w:rPr>
          <w:rFonts w:hAnsi="標楷體" w:hint="eastAsia"/>
          <w:sz w:val="28"/>
          <w:szCs w:val="28"/>
        </w:rPr>
        <w:t>，同</w:t>
      </w:r>
      <w:r w:rsidR="003C45F8">
        <w:rPr>
          <w:rFonts w:hAnsi="標楷體" w:hint="eastAsia"/>
          <w:sz w:val="28"/>
          <w:szCs w:val="28"/>
        </w:rPr>
        <w:lastRenderedPageBreak/>
        <w:t>年成立國家氣候變遷對策委員會，</w:t>
      </w:r>
      <w:proofErr w:type="gramStart"/>
      <w:r w:rsidR="0096197A">
        <w:rPr>
          <w:rFonts w:hAnsi="標楷體" w:hint="eastAsia"/>
          <w:sz w:val="28"/>
          <w:szCs w:val="28"/>
        </w:rPr>
        <w:t>研</w:t>
      </w:r>
      <w:proofErr w:type="gramEnd"/>
      <w:r w:rsidR="0096197A">
        <w:rPr>
          <w:rFonts w:hAnsi="標楷體" w:hint="eastAsia"/>
          <w:sz w:val="28"/>
          <w:szCs w:val="28"/>
        </w:rPr>
        <w:t>商電力供需</w:t>
      </w:r>
      <w:r w:rsidR="00E5250D" w:rsidRPr="00391104">
        <w:rPr>
          <w:rFonts w:hAnsi="標楷體" w:hint="eastAsia"/>
          <w:sz w:val="28"/>
          <w:szCs w:val="28"/>
        </w:rPr>
        <w:t>、</w:t>
      </w:r>
      <w:r w:rsidR="00E5250D" w:rsidRPr="001701FF">
        <w:rPr>
          <w:rFonts w:hAnsi="標楷體" w:hint="eastAsia"/>
          <w:sz w:val="28"/>
          <w:szCs w:val="28"/>
        </w:rPr>
        <w:t>公部門永續長聯盟</w:t>
      </w:r>
      <w:r w:rsidR="00E5250D" w:rsidRPr="00391104">
        <w:rPr>
          <w:rFonts w:hAnsi="標楷體" w:hint="eastAsia"/>
          <w:sz w:val="28"/>
          <w:szCs w:val="28"/>
        </w:rPr>
        <w:t>、</w:t>
      </w:r>
      <w:proofErr w:type="gramStart"/>
      <w:r w:rsidR="00E5250D">
        <w:rPr>
          <w:rFonts w:hAnsi="標楷體" w:hint="eastAsia"/>
          <w:sz w:val="28"/>
          <w:szCs w:val="28"/>
        </w:rPr>
        <w:t>減碳行動</w:t>
      </w:r>
      <w:proofErr w:type="gramEnd"/>
      <w:r w:rsidR="00535A89">
        <w:rPr>
          <w:rFonts w:hAnsi="標楷體" w:hint="eastAsia"/>
          <w:sz w:val="28"/>
          <w:szCs w:val="28"/>
        </w:rPr>
        <w:t>與目標</w:t>
      </w:r>
      <w:r w:rsidR="00535A89" w:rsidRPr="00391104">
        <w:rPr>
          <w:rFonts w:hAnsi="標楷體" w:hint="eastAsia"/>
          <w:sz w:val="28"/>
          <w:szCs w:val="28"/>
        </w:rPr>
        <w:t>、</w:t>
      </w:r>
      <w:r w:rsidR="00E5250D">
        <w:rPr>
          <w:rFonts w:hAnsi="標楷體" w:hint="eastAsia"/>
          <w:sz w:val="28"/>
          <w:szCs w:val="28"/>
        </w:rPr>
        <w:t>綠色轉型</w:t>
      </w:r>
      <w:r w:rsidR="0096197A">
        <w:rPr>
          <w:rFonts w:hAnsi="標楷體" w:hint="eastAsia"/>
          <w:sz w:val="28"/>
          <w:szCs w:val="28"/>
        </w:rPr>
        <w:t>等</w:t>
      </w:r>
      <w:proofErr w:type="gramStart"/>
      <w:r w:rsidR="0096197A">
        <w:rPr>
          <w:rFonts w:hAnsi="標楷體" w:hint="eastAsia"/>
          <w:sz w:val="28"/>
          <w:szCs w:val="28"/>
        </w:rPr>
        <w:t>重要淨零議題</w:t>
      </w:r>
      <w:proofErr w:type="gramEnd"/>
      <w:r w:rsidR="002015E5" w:rsidRPr="002015E5">
        <w:rPr>
          <w:rFonts w:hAnsi="標楷體" w:hint="eastAsia"/>
          <w:sz w:val="28"/>
          <w:szCs w:val="28"/>
        </w:rPr>
        <w:t>，</w:t>
      </w:r>
      <w:r w:rsidR="002015E5">
        <w:rPr>
          <w:rFonts w:hAnsi="標楷體" w:hint="eastAsia"/>
          <w:sz w:val="28"/>
          <w:szCs w:val="28"/>
        </w:rPr>
        <w:t>由</w:t>
      </w:r>
      <w:r w:rsidR="002015E5" w:rsidRPr="002015E5">
        <w:rPr>
          <w:rFonts w:hAnsi="標楷體" w:hint="eastAsia"/>
          <w:sz w:val="28"/>
          <w:szCs w:val="28"/>
        </w:rPr>
        <w:t>國家視角進行氣候治理及國際合作</w:t>
      </w:r>
      <w:r w:rsidR="00E5250D">
        <w:rPr>
          <w:rFonts w:hAnsi="標楷體" w:hint="eastAsia"/>
          <w:sz w:val="28"/>
          <w:szCs w:val="28"/>
        </w:rPr>
        <w:t>，</w:t>
      </w:r>
      <w:r w:rsidR="002015E5">
        <w:rPr>
          <w:rFonts w:hAnsi="標楷體" w:hint="eastAsia"/>
          <w:sz w:val="28"/>
          <w:szCs w:val="28"/>
        </w:rPr>
        <w:t>以</w:t>
      </w:r>
      <w:r w:rsidR="002015E5" w:rsidRPr="002015E5">
        <w:rPr>
          <w:rFonts w:hAnsi="標楷體" w:hint="eastAsia"/>
          <w:sz w:val="28"/>
          <w:szCs w:val="28"/>
        </w:rPr>
        <w:t>積極因應全球氣候變遷之挑戰</w:t>
      </w:r>
      <w:r w:rsidR="001308B0">
        <w:rPr>
          <w:rFonts w:hAnsi="標楷體" w:hint="eastAsia"/>
          <w:sz w:val="28"/>
          <w:szCs w:val="28"/>
        </w:rPr>
        <w:t>，</w:t>
      </w:r>
      <w:r w:rsidR="001308B0" w:rsidRPr="001308B0">
        <w:rPr>
          <w:rFonts w:hAnsi="標楷體" w:hint="eastAsia"/>
          <w:sz w:val="28"/>
          <w:szCs w:val="28"/>
        </w:rPr>
        <w:t>各部會</w:t>
      </w:r>
      <w:r w:rsidR="001308B0" w:rsidRPr="00391104">
        <w:rPr>
          <w:rFonts w:hAnsi="標楷體" w:hint="eastAsia"/>
          <w:sz w:val="28"/>
          <w:szCs w:val="28"/>
        </w:rPr>
        <w:t>、</w:t>
      </w:r>
      <w:r w:rsidR="001308B0">
        <w:rPr>
          <w:rFonts w:hAnsi="標楷體" w:hint="eastAsia"/>
          <w:sz w:val="28"/>
          <w:szCs w:val="28"/>
        </w:rPr>
        <w:t>地方政府及國營事業並</w:t>
      </w:r>
      <w:r w:rsidR="001308B0" w:rsidRPr="001308B0">
        <w:rPr>
          <w:rFonts w:hAnsi="標楷體" w:hint="eastAsia"/>
          <w:sz w:val="28"/>
          <w:szCs w:val="28"/>
        </w:rPr>
        <w:t>設置「永續長」，由公部門帶頭示範，攜手民間，共同實踐綠色成長與2050</w:t>
      </w:r>
      <w:proofErr w:type="gramStart"/>
      <w:r w:rsidR="001308B0" w:rsidRPr="001308B0">
        <w:rPr>
          <w:rFonts w:hAnsi="標楷體" w:hint="eastAsia"/>
          <w:sz w:val="28"/>
          <w:szCs w:val="28"/>
        </w:rPr>
        <w:t>淨零轉型</w:t>
      </w:r>
      <w:proofErr w:type="gramEnd"/>
      <w:r w:rsidR="002015E5">
        <w:rPr>
          <w:rFonts w:hAnsi="標楷體" w:hint="eastAsia"/>
          <w:sz w:val="28"/>
          <w:szCs w:val="28"/>
        </w:rPr>
        <w:t>。又</w:t>
      </w:r>
      <w:r w:rsidR="006468EC">
        <w:rPr>
          <w:rFonts w:hAnsi="標楷體" w:hint="eastAsia"/>
          <w:sz w:val="28"/>
          <w:szCs w:val="28"/>
        </w:rPr>
        <w:t>政府</w:t>
      </w:r>
      <w:r w:rsidR="002015E5" w:rsidRPr="002015E5">
        <w:rPr>
          <w:rFonts w:hAnsi="標楷體" w:hint="eastAsia"/>
          <w:sz w:val="28"/>
          <w:szCs w:val="28"/>
        </w:rPr>
        <w:t>為加速接軌國際NDC</w:t>
      </w:r>
      <w:r w:rsidR="002015E5" w:rsidRPr="00090B05">
        <w:rPr>
          <w:rFonts w:hAnsi="標楷體" w:hint="eastAsia"/>
          <w:sz w:val="28"/>
          <w:szCs w:val="28"/>
        </w:rPr>
        <w:t>步伐，114年公布國家</w:t>
      </w:r>
      <w:proofErr w:type="gramStart"/>
      <w:r w:rsidR="002015E5" w:rsidRPr="00090B05">
        <w:rPr>
          <w:rFonts w:hAnsi="標楷體" w:hint="eastAsia"/>
          <w:sz w:val="28"/>
          <w:szCs w:val="28"/>
        </w:rPr>
        <w:t>減碳新</w:t>
      </w:r>
      <w:proofErr w:type="gramEnd"/>
      <w:r w:rsidR="002015E5" w:rsidRPr="00090B05">
        <w:rPr>
          <w:rFonts w:hAnsi="標楷體" w:hint="eastAsia"/>
          <w:sz w:val="28"/>
          <w:szCs w:val="28"/>
        </w:rPr>
        <w:t>目標，以相較於基準年（2005年），</w:t>
      </w:r>
      <w:r w:rsidR="00C2150D" w:rsidRPr="00090B05">
        <w:rPr>
          <w:rFonts w:hAnsi="標楷體" w:hint="eastAsia"/>
          <w:sz w:val="28"/>
          <w:szCs w:val="28"/>
        </w:rPr>
        <w:t>2030年</w:t>
      </w:r>
      <w:r w:rsidR="002015E5" w:rsidRPr="00090B05">
        <w:rPr>
          <w:rFonts w:hAnsi="標楷體" w:hint="eastAsia"/>
          <w:sz w:val="28"/>
          <w:szCs w:val="28"/>
        </w:rPr>
        <w:t>減量</w:t>
      </w:r>
      <w:r w:rsidR="00C2150D" w:rsidRPr="00090B05">
        <w:rPr>
          <w:rFonts w:hAnsi="標楷體" w:hint="eastAsia"/>
          <w:sz w:val="28"/>
          <w:szCs w:val="28"/>
        </w:rPr>
        <w:t>28±2％</w:t>
      </w:r>
      <w:r w:rsidR="002015E5" w:rsidRPr="00090B05">
        <w:rPr>
          <w:rFonts w:hAnsi="標楷體" w:hint="eastAsia"/>
          <w:sz w:val="28"/>
          <w:szCs w:val="28"/>
        </w:rPr>
        <w:t>、20</w:t>
      </w:r>
      <w:r w:rsidR="00C2150D" w:rsidRPr="00090B05">
        <w:rPr>
          <w:rFonts w:hAnsi="標楷體"/>
          <w:sz w:val="28"/>
          <w:szCs w:val="28"/>
        </w:rPr>
        <w:t>32</w:t>
      </w:r>
      <w:r w:rsidR="002015E5" w:rsidRPr="00090B05">
        <w:rPr>
          <w:rFonts w:hAnsi="標楷體" w:hint="eastAsia"/>
          <w:sz w:val="28"/>
          <w:szCs w:val="28"/>
        </w:rPr>
        <w:t>年減量</w:t>
      </w:r>
      <w:r w:rsidR="00C2150D" w:rsidRPr="00090B05">
        <w:rPr>
          <w:rFonts w:hAnsi="標楷體" w:hint="eastAsia"/>
          <w:sz w:val="28"/>
          <w:szCs w:val="28"/>
        </w:rPr>
        <w:t>32±2％、</w:t>
      </w:r>
      <w:r w:rsidR="00C2150D" w:rsidRPr="005B2F0A">
        <w:rPr>
          <w:rFonts w:hAnsi="標楷體" w:hint="eastAsia"/>
          <w:kern w:val="0"/>
          <w:sz w:val="28"/>
          <w:szCs w:val="28"/>
        </w:rPr>
        <w:t>20</w:t>
      </w:r>
      <w:r w:rsidR="00C2150D" w:rsidRPr="005B2F0A">
        <w:rPr>
          <w:rFonts w:hAnsi="標楷體"/>
          <w:kern w:val="0"/>
          <w:sz w:val="28"/>
          <w:szCs w:val="28"/>
        </w:rPr>
        <w:t>35</w:t>
      </w:r>
      <w:r w:rsidR="00C2150D" w:rsidRPr="00090B05">
        <w:rPr>
          <w:rFonts w:hAnsi="標楷體" w:hint="eastAsia"/>
          <w:sz w:val="28"/>
          <w:szCs w:val="28"/>
        </w:rPr>
        <w:t>年減量3</w:t>
      </w:r>
      <w:r w:rsidR="00C2150D" w:rsidRPr="00090B05">
        <w:rPr>
          <w:rFonts w:hAnsi="標楷體"/>
          <w:sz w:val="28"/>
          <w:szCs w:val="28"/>
        </w:rPr>
        <w:t>8</w:t>
      </w:r>
      <w:r w:rsidR="00C2150D" w:rsidRPr="00090B05">
        <w:rPr>
          <w:rFonts w:hAnsi="標楷體" w:hint="eastAsia"/>
          <w:sz w:val="28"/>
          <w:szCs w:val="28"/>
        </w:rPr>
        <w:t>±2％</w:t>
      </w:r>
      <w:r w:rsidR="00E86CA6" w:rsidRPr="00090B05">
        <w:rPr>
          <w:rFonts w:hAnsi="標楷體" w:hint="eastAsia"/>
          <w:sz w:val="28"/>
          <w:szCs w:val="28"/>
        </w:rPr>
        <w:t>，</w:t>
      </w:r>
      <w:r w:rsidR="00CC6E86" w:rsidRPr="00090B05">
        <w:rPr>
          <w:rFonts w:hAnsi="標楷體" w:hint="eastAsia"/>
          <w:sz w:val="28"/>
          <w:szCs w:val="28"/>
        </w:rPr>
        <w:t>具體展現加大加速實踐</w:t>
      </w:r>
      <w:proofErr w:type="gramStart"/>
      <w:r w:rsidR="00D0421F" w:rsidRPr="00090B05">
        <w:rPr>
          <w:rFonts w:hAnsi="標楷體" w:hint="eastAsia"/>
          <w:sz w:val="28"/>
          <w:szCs w:val="28"/>
        </w:rPr>
        <w:t>淨零</w:t>
      </w:r>
      <w:r w:rsidR="00CC6E86" w:rsidRPr="00090B05">
        <w:rPr>
          <w:rFonts w:hAnsi="標楷體" w:hint="eastAsia"/>
          <w:sz w:val="28"/>
          <w:szCs w:val="28"/>
        </w:rPr>
        <w:t>之</w:t>
      </w:r>
      <w:proofErr w:type="gramEnd"/>
      <w:r w:rsidR="00CC6E86" w:rsidRPr="00090B05">
        <w:rPr>
          <w:rFonts w:hAnsi="標楷體" w:hint="eastAsia"/>
          <w:sz w:val="28"/>
          <w:szCs w:val="28"/>
        </w:rPr>
        <w:t>承諾</w:t>
      </w:r>
      <w:r w:rsidR="00CC6E86">
        <w:rPr>
          <w:rFonts w:hAnsi="標楷體" w:hint="eastAsia"/>
          <w:sz w:val="28"/>
          <w:szCs w:val="28"/>
        </w:rPr>
        <w:t>及行動</w:t>
      </w:r>
      <w:r w:rsidR="002015E5" w:rsidRPr="002015E5">
        <w:rPr>
          <w:rFonts w:hAnsi="標楷體" w:hint="eastAsia"/>
          <w:sz w:val="28"/>
          <w:szCs w:val="28"/>
        </w:rPr>
        <w:t>。</w:t>
      </w:r>
    </w:p>
    <w:p w14:paraId="6F50E52D" w14:textId="5EF81770" w:rsidR="00316A12" w:rsidRPr="00441613" w:rsidRDefault="00316A12" w:rsidP="00D55AE4">
      <w:pPr>
        <w:pStyle w:val="a9"/>
        <w:numPr>
          <w:ilvl w:val="0"/>
          <w:numId w:val="5"/>
        </w:numPr>
        <w:overflowPunct w:val="0"/>
        <w:adjustRightInd w:val="0"/>
        <w:snapToGrid w:val="0"/>
        <w:spacing w:beforeLines="20" w:before="72" w:afterLines="20" w:after="72" w:line="480" w:lineRule="exact"/>
        <w:ind w:left="1055" w:firstLineChars="0" w:hanging="737"/>
        <w:rPr>
          <w:rFonts w:hAnsi="標楷體"/>
          <w:b/>
          <w:sz w:val="32"/>
          <w:szCs w:val="28"/>
        </w:rPr>
      </w:pPr>
      <w:r w:rsidRPr="00441613">
        <w:rPr>
          <w:rFonts w:hAnsi="標楷體" w:hint="eastAsia"/>
          <w:b/>
          <w:sz w:val="32"/>
          <w:szCs w:val="28"/>
        </w:rPr>
        <w:t>永續發展國際潮流及審計倡議</w:t>
      </w:r>
    </w:p>
    <w:p w14:paraId="0D74F001" w14:textId="65229EDC" w:rsidR="00316A12" w:rsidRPr="00441613" w:rsidRDefault="00316A12" w:rsidP="00F610A6">
      <w:pPr>
        <w:pStyle w:val="ab"/>
        <w:numPr>
          <w:ilvl w:val="0"/>
          <w:numId w:val="6"/>
        </w:numPr>
        <w:overflowPunct w:val="0"/>
        <w:spacing w:before="72" w:after="72" w:line="480" w:lineRule="exact"/>
        <w:ind w:left="1718" w:firstLineChars="0" w:hanging="1077"/>
        <w:rPr>
          <w:rFonts w:ascii="標楷體" w:hAnsi="標楷體" w:cs="Times New Roman"/>
          <w:kern w:val="0"/>
          <w:sz w:val="32"/>
          <w:szCs w:val="32"/>
        </w:rPr>
      </w:pPr>
      <w:r w:rsidRPr="00441613">
        <w:rPr>
          <w:rFonts w:ascii="標楷體" w:hAnsi="標楷體" w:cs="Times New Roman" w:hint="eastAsia"/>
          <w:kern w:val="0"/>
          <w:sz w:val="32"/>
          <w:szCs w:val="32"/>
        </w:rPr>
        <w:t xml:space="preserve">　</w:t>
      </w:r>
      <w:r w:rsidR="00BE5B97">
        <w:rPr>
          <w:rFonts w:ascii="標楷體" w:hAnsi="標楷體" w:cs="Times New Roman" w:hint="eastAsia"/>
          <w:kern w:val="0"/>
          <w:sz w:val="32"/>
          <w:szCs w:val="32"/>
        </w:rPr>
        <w:t>國際組織檢視</w:t>
      </w:r>
      <w:r w:rsidR="00BE5B97" w:rsidRPr="00BE5B97">
        <w:rPr>
          <w:rFonts w:ascii="標楷體" w:hAnsi="標楷體" w:cs="Times New Roman" w:hint="eastAsia"/>
          <w:kern w:val="0"/>
          <w:sz w:val="32"/>
          <w:szCs w:val="32"/>
        </w:rPr>
        <w:t>2030</w:t>
      </w:r>
      <w:r w:rsidR="005C0BA2">
        <w:rPr>
          <w:rFonts w:ascii="標楷體" w:hAnsi="標楷體" w:cs="Times New Roman" w:hint="eastAsia"/>
          <w:kern w:val="0"/>
          <w:sz w:val="32"/>
          <w:szCs w:val="32"/>
        </w:rPr>
        <w:t>年</w:t>
      </w:r>
      <w:r w:rsidR="00BE5B97" w:rsidRPr="00BE5B97">
        <w:rPr>
          <w:rFonts w:ascii="標楷體" w:hAnsi="標楷體" w:cs="Times New Roman" w:hint="eastAsia"/>
          <w:kern w:val="0"/>
          <w:sz w:val="32"/>
          <w:szCs w:val="32"/>
        </w:rPr>
        <w:t>永續發展議程</w:t>
      </w:r>
      <w:r w:rsidR="00BE5B97">
        <w:rPr>
          <w:rFonts w:ascii="標楷體" w:hAnsi="標楷體" w:cs="Times New Roman" w:hint="eastAsia"/>
          <w:kern w:val="0"/>
          <w:sz w:val="32"/>
          <w:szCs w:val="32"/>
        </w:rPr>
        <w:t>進</w:t>
      </w:r>
      <w:r w:rsidR="004B44B1">
        <w:rPr>
          <w:rFonts w:ascii="標楷體" w:hAnsi="標楷體" w:cs="Times New Roman" w:hint="eastAsia"/>
          <w:kern w:val="0"/>
          <w:sz w:val="32"/>
          <w:szCs w:val="32"/>
        </w:rPr>
        <w:t>展</w:t>
      </w:r>
    </w:p>
    <w:p w14:paraId="5A280531" w14:textId="0279F260" w:rsidR="00316A12" w:rsidRPr="004B44B1" w:rsidRDefault="002904F8" w:rsidP="005B5EB5">
      <w:pPr>
        <w:pStyle w:val="a9"/>
        <w:overflowPunct w:val="0"/>
        <w:adjustRightInd w:val="0"/>
        <w:snapToGrid w:val="0"/>
        <w:spacing w:line="490" w:lineRule="exact"/>
        <w:ind w:firstLine="560"/>
        <w:rPr>
          <w:rFonts w:hAnsi="標楷體"/>
          <w:sz w:val="28"/>
          <w:szCs w:val="28"/>
        </w:rPr>
      </w:pPr>
      <w:r w:rsidRPr="00EB4BA6">
        <w:rPr>
          <w:rFonts w:hAnsi="標楷體" w:hint="eastAsia"/>
          <w:noProof/>
          <w:sz w:val="28"/>
          <w:szCs w:val="28"/>
        </w:rPr>
        <mc:AlternateContent>
          <mc:Choice Requires="wps">
            <w:drawing>
              <wp:anchor distT="0" distB="0" distL="114300" distR="114300" simplePos="0" relativeHeight="251763712" behindDoc="1" locked="0" layoutInCell="1" allowOverlap="1" wp14:anchorId="242DD4ED" wp14:editId="1F0210B1">
                <wp:simplePos x="0" y="0"/>
                <wp:positionH relativeFrom="column">
                  <wp:posOffset>3867785</wp:posOffset>
                </wp:positionH>
                <wp:positionV relativeFrom="paragraph">
                  <wp:posOffset>64770</wp:posOffset>
                </wp:positionV>
                <wp:extent cx="2533650" cy="4206240"/>
                <wp:effectExtent l="0" t="0" r="0" b="3810"/>
                <wp:wrapTight wrapText="bothSides">
                  <wp:wrapPolygon edited="0">
                    <wp:start x="0" y="0"/>
                    <wp:lineTo x="0" y="21522"/>
                    <wp:lineTo x="21438" y="21522"/>
                    <wp:lineTo x="21438" y="0"/>
                    <wp:lineTo x="0" y="0"/>
                  </wp:wrapPolygon>
                </wp:wrapTight>
                <wp:docPr id="2" name="文字方塊 2"/>
                <wp:cNvGraphicFramePr/>
                <a:graphic xmlns:a="http://schemas.openxmlformats.org/drawingml/2006/main">
                  <a:graphicData uri="http://schemas.microsoft.com/office/word/2010/wordprocessingShape">
                    <wps:wsp>
                      <wps:cNvSpPr txBox="1"/>
                      <wps:spPr>
                        <a:xfrm>
                          <a:off x="0" y="0"/>
                          <a:ext cx="2533650" cy="4206240"/>
                        </a:xfrm>
                        <a:prstGeom prst="rect">
                          <a:avLst/>
                        </a:prstGeom>
                        <a:solidFill>
                          <a:sysClr val="window" lastClr="FFFFFF"/>
                        </a:solidFill>
                        <a:ln w="6350">
                          <a:noFill/>
                        </a:ln>
                      </wps:spPr>
                      <wps:txbx>
                        <w:txbxContent>
                          <w:p w14:paraId="41575FBF" w14:textId="748CD8C0" w:rsidR="002904F8" w:rsidRPr="00176DDD" w:rsidRDefault="002904F8" w:rsidP="002904F8">
                            <w:pPr>
                              <w:spacing w:line="280" w:lineRule="exact"/>
                              <w:jc w:val="center"/>
                              <w:rPr>
                                <w:rFonts w:ascii="標楷體" w:eastAsia="標楷體" w:hAnsi="標楷體" w:cs="Times New Roman"/>
                                <w:b/>
                                <w:szCs w:val="20"/>
                              </w:rPr>
                            </w:pPr>
                            <w:r>
                              <w:rPr>
                                <w:rFonts w:ascii="標楷體" w:eastAsia="標楷體" w:hAnsi="標楷體" w:cs="Times New Roman" w:hint="eastAsia"/>
                                <w:b/>
                                <w:szCs w:val="20"/>
                              </w:rPr>
                              <w:t>表2</w:t>
                            </w:r>
                            <w:r w:rsidRPr="00176DDD">
                              <w:rPr>
                                <w:rFonts w:ascii="標楷體" w:eastAsia="標楷體" w:hAnsi="標楷體" w:cs="Times New Roman" w:hint="eastAsia"/>
                                <w:b/>
                                <w:szCs w:val="20"/>
                              </w:rPr>
                              <w:t xml:space="preserve">　</w:t>
                            </w:r>
                            <w:r>
                              <w:rPr>
                                <w:rFonts w:ascii="標楷體" w:eastAsia="標楷體" w:hAnsi="標楷體" w:cs="Times New Roman" w:hint="eastAsia"/>
                                <w:b/>
                                <w:szCs w:val="20"/>
                              </w:rPr>
                              <w:t>H</w:t>
                            </w:r>
                            <w:r>
                              <w:rPr>
                                <w:rFonts w:ascii="標楷體" w:eastAsia="標楷體" w:hAnsi="標楷體" w:cs="Times New Roman"/>
                                <w:b/>
                                <w:szCs w:val="20"/>
                              </w:rPr>
                              <w:t>LPF</w:t>
                            </w:r>
                            <w:r>
                              <w:rPr>
                                <w:rFonts w:ascii="標楷體" w:eastAsia="標楷體" w:hAnsi="標楷體" w:cs="Times New Roman" w:hint="eastAsia"/>
                                <w:b/>
                                <w:szCs w:val="20"/>
                              </w:rPr>
                              <w:t>檢視S</w:t>
                            </w:r>
                            <w:r>
                              <w:rPr>
                                <w:rFonts w:ascii="標楷體" w:eastAsia="標楷體" w:hAnsi="標楷體" w:cs="Times New Roman"/>
                                <w:b/>
                                <w:szCs w:val="20"/>
                              </w:rPr>
                              <w:t>DG</w:t>
                            </w:r>
                            <w:r>
                              <w:rPr>
                                <w:rFonts w:ascii="標楷體" w:eastAsia="標楷體" w:hAnsi="標楷體" w:cs="Times New Roman" w:hint="eastAsia"/>
                                <w:b/>
                                <w:szCs w:val="20"/>
                              </w:rPr>
                              <w:t>s項目</w:t>
                            </w:r>
                          </w:p>
                          <w:tbl>
                            <w:tblPr>
                              <w:tblStyle w:val="ae"/>
                              <w:tblW w:w="0" w:type="auto"/>
                              <w:tblLook w:val="04A0" w:firstRow="1" w:lastRow="0" w:firstColumn="1" w:lastColumn="0" w:noHBand="0" w:noVBand="1"/>
                            </w:tblPr>
                            <w:tblGrid>
                              <w:gridCol w:w="616"/>
                              <w:gridCol w:w="3065"/>
                            </w:tblGrid>
                            <w:tr w:rsidR="002904F8" w14:paraId="61514455" w14:textId="77777777" w:rsidTr="009F78F9">
                              <w:tc>
                                <w:tcPr>
                                  <w:tcW w:w="0" w:type="auto"/>
                                  <w:shd w:val="clear" w:color="auto" w:fill="DEEAF6" w:themeFill="accent5" w:themeFillTint="33"/>
                                </w:tcPr>
                                <w:p w14:paraId="5000FDA6" w14:textId="77777777" w:rsidR="002904F8" w:rsidRPr="00B6157C" w:rsidRDefault="002904F8" w:rsidP="00400C80">
                                  <w:pPr>
                                    <w:spacing w:line="260" w:lineRule="exact"/>
                                    <w:jc w:val="center"/>
                                    <w:rPr>
                                      <w:rFonts w:ascii="標楷體" w:eastAsia="標楷體" w:hAnsi="標楷體"/>
                                      <w:sz w:val="20"/>
                                      <w:szCs w:val="20"/>
                                    </w:rPr>
                                  </w:pPr>
                                  <w:r w:rsidRPr="00B6157C">
                                    <w:rPr>
                                      <w:rFonts w:ascii="標楷體" w:eastAsia="標楷體" w:hAnsi="標楷體" w:hint="eastAsia"/>
                                      <w:sz w:val="20"/>
                                      <w:szCs w:val="20"/>
                                    </w:rPr>
                                    <w:t>年度</w:t>
                                  </w:r>
                                </w:p>
                              </w:tc>
                              <w:tc>
                                <w:tcPr>
                                  <w:tcW w:w="3065" w:type="dxa"/>
                                  <w:shd w:val="clear" w:color="auto" w:fill="DEEAF6" w:themeFill="accent5" w:themeFillTint="33"/>
                                </w:tcPr>
                                <w:p w14:paraId="510FAC49" w14:textId="77777777" w:rsidR="002904F8" w:rsidRPr="00B6157C" w:rsidRDefault="002904F8" w:rsidP="00400C80">
                                  <w:pPr>
                                    <w:spacing w:line="260" w:lineRule="exact"/>
                                    <w:jc w:val="center"/>
                                    <w:rPr>
                                      <w:rFonts w:ascii="標楷體" w:eastAsia="標楷體" w:hAnsi="標楷體"/>
                                      <w:sz w:val="20"/>
                                      <w:szCs w:val="20"/>
                                    </w:rPr>
                                  </w:pPr>
                                  <w:r w:rsidRPr="00B6157C">
                                    <w:rPr>
                                      <w:rFonts w:ascii="標楷體" w:eastAsia="標楷體" w:hAnsi="標楷體" w:hint="eastAsia"/>
                                      <w:sz w:val="20"/>
                                      <w:szCs w:val="20"/>
                                    </w:rPr>
                                    <w:t>檢視S</w:t>
                                  </w:r>
                                  <w:r w:rsidRPr="00B6157C">
                                    <w:rPr>
                                      <w:rFonts w:ascii="標楷體" w:eastAsia="標楷體" w:hAnsi="標楷體"/>
                                      <w:sz w:val="20"/>
                                      <w:szCs w:val="20"/>
                                    </w:rPr>
                                    <w:t>DG</w:t>
                                  </w:r>
                                  <w:r w:rsidRPr="00B6157C">
                                    <w:rPr>
                                      <w:rFonts w:ascii="標楷體" w:eastAsia="標楷體" w:hAnsi="標楷體" w:hint="eastAsia"/>
                                      <w:sz w:val="20"/>
                                      <w:szCs w:val="20"/>
                                    </w:rPr>
                                    <w:t>s</w:t>
                                  </w:r>
                                </w:p>
                              </w:tc>
                            </w:tr>
                            <w:tr w:rsidR="002904F8" w14:paraId="385DC411" w14:textId="77777777" w:rsidTr="00B6157C">
                              <w:trPr>
                                <w:trHeight w:val="70"/>
                              </w:trPr>
                              <w:tc>
                                <w:tcPr>
                                  <w:tcW w:w="0" w:type="auto"/>
                                  <w:vMerge w:val="restart"/>
                                  <w:vAlign w:val="center"/>
                                </w:tcPr>
                                <w:p w14:paraId="615306D1" w14:textId="187E91F4" w:rsidR="002904F8" w:rsidRPr="00B6157C" w:rsidRDefault="002904F8" w:rsidP="00400C80">
                                  <w:pPr>
                                    <w:spacing w:line="260" w:lineRule="exact"/>
                                    <w:jc w:val="center"/>
                                    <w:rPr>
                                      <w:rFonts w:ascii="標楷體" w:eastAsia="標楷體" w:hAnsi="標楷體" w:cs="Segoe UI"/>
                                      <w:color w:val="000000" w:themeColor="text1"/>
                                      <w:sz w:val="20"/>
                                      <w:szCs w:val="20"/>
                                    </w:rPr>
                                  </w:pPr>
                                  <w:r w:rsidRPr="00B6157C">
                                    <w:rPr>
                                      <w:rFonts w:ascii="標楷體" w:eastAsia="標楷體" w:hAnsi="標楷體" w:cs="Segoe UI" w:hint="eastAsia"/>
                                      <w:color w:val="000000" w:themeColor="text1"/>
                                      <w:sz w:val="20"/>
                                      <w:szCs w:val="20"/>
                                    </w:rPr>
                                    <w:t>2</w:t>
                                  </w:r>
                                  <w:r w:rsidRPr="00B6157C">
                                    <w:rPr>
                                      <w:rFonts w:ascii="標楷體" w:eastAsia="標楷體" w:hAnsi="標楷體" w:cs="Segoe UI"/>
                                      <w:color w:val="000000" w:themeColor="text1"/>
                                      <w:sz w:val="20"/>
                                      <w:szCs w:val="20"/>
                                    </w:rPr>
                                    <w:t>02</w:t>
                                  </w:r>
                                  <w:r>
                                    <w:rPr>
                                      <w:rFonts w:ascii="標楷體" w:eastAsia="標楷體" w:hAnsi="標楷體" w:cs="Segoe UI"/>
                                      <w:color w:val="000000" w:themeColor="text1"/>
                                      <w:sz w:val="20"/>
                                      <w:szCs w:val="20"/>
                                    </w:rPr>
                                    <w:t>4</w:t>
                                  </w:r>
                                </w:p>
                              </w:tc>
                              <w:tc>
                                <w:tcPr>
                                  <w:tcW w:w="3065" w:type="dxa"/>
                                  <w:tcBorders>
                                    <w:top w:val="single" w:sz="4" w:space="0" w:color="auto"/>
                                    <w:left w:val="single" w:sz="4" w:space="0" w:color="auto"/>
                                    <w:bottom w:val="single" w:sz="4" w:space="0" w:color="auto"/>
                                    <w:right w:val="single" w:sz="4" w:space="0" w:color="auto"/>
                                  </w:tcBorders>
                                  <w:vAlign w:val="center"/>
                                </w:tcPr>
                                <w:p w14:paraId="49395AD0" w14:textId="5F17204A" w:rsidR="002904F8" w:rsidRPr="00B6157C" w:rsidRDefault="002904F8" w:rsidP="00E85CB8">
                                  <w:pPr>
                                    <w:spacing w:line="260" w:lineRule="exact"/>
                                    <w:rPr>
                                      <w:rFonts w:ascii="標楷體" w:eastAsia="標楷體" w:hAnsi="標楷體" w:cs="微軟正黑體"/>
                                      <w:color w:val="000000" w:themeColor="text1"/>
                                      <w:sz w:val="20"/>
                                      <w:szCs w:val="20"/>
                                    </w:rPr>
                                  </w:pPr>
                                  <w:r w:rsidRPr="002904F8">
                                    <w:rPr>
                                      <w:rFonts w:ascii="標楷體" w:eastAsia="標楷體" w:hAnsi="標楷體" w:cs="微軟正黑體"/>
                                      <w:color w:val="000000" w:themeColor="text1"/>
                                      <w:sz w:val="20"/>
                                      <w:szCs w:val="20"/>
                                    </w:rPr>
                                    <w:t>SDG 1</w:t>
                                  </w:r>
                                  <w:r w:rsidRPr="002904F8">
                                    <w:rPr>
                                      <w:rFonts w:ascii="標楷體" w:eastAsia="標楷體" w:hAnsi="標楷體" w:cs="微軟正黑體" w:hint="eastAsia"/>
                                      <w:color w:val="000000" w:themeColor="text1"/>
                                      <w:sz w:val="20"/>
                                      <w:szCs w:val="20"/>
                                    </w:rPr>
                                    <w:t>消除貧窮</w:t>
                                  </w:r>
                                </w:p>
                              </w:tc>
                            </w:tr>
                            <w:tr w:rsidR="002904F8" w14:paraId="52903AE1" w14:textId="77777777" w:rsidTr="00B6157C">
                              <w:trPr>
                                <w:trHeight w:val="70"/>
                              </w:trPr>
                              <w:tc>
                                <w:tcPr>
                                  <w:tcW w:w="0" w:type="auto"/>
                                  <w:vMerge/>
                                  <w:vAlign w:val="center"/>
                                </w:tcPr>
                                <w:p w14:paraId="0037863D" w14:textId="77777777" w:rsidR="002904F8" w:rsidRPr="00B6157C" w:rsidRDefault="002904F8" w:rsidP="00400C80">
                                  <w:pPr>
                                    <w:spacing w:line="260" w:lineRule="exact"/>
                                    <w:jc w:val="center"/>
                                    <w:rPr>
                                      <w:rFonts w:ascii="標楷體" w:eastAsia="標楷體" w:hAnsi="標楷體" w:cs="Segoe UI"/>
                                      <w:color w:val="000000" w:themeColor="text1"/>
                                      <w:sz w:val="20"/>
                                      <w:szCs w:val="20"/>
                                    </w:rPr>
                                  </w:pPr>
                                </w:p>
                              </w:tc>
                              <w:tc>
                                <w:tcPr>
                                  <w:tcW w:w="3065" w:type="dxa"/>
                                  <w:tcBorders>
                                    <w:top w:val="single" w:sz="4" w:space="0" w:color="auto"/>
                                    <w:left w:val="single" w:sz="4" w:space="0" w:color="auto"/>
                                    <w:bottom w:val="single" w:sz="4" w:space="0" w:color="auto"/>
                                    <w:right w:val="single" w:sz="4" w:space="0" w:color="auto"/>
                                  </w:tcBorders>
                                  <w:vAlign w:val="center"/>
                                </w:tcPr>
                                <w:p w14:paraId="6D257F44" w14:textId="447F1214" w:rsidR="002904F8" w:rsidRPr="00B6157C" w:rsidRDefault="002904F8" w:rsidP="00E85CB8">
                                  <w:pPr>
                                    <w:spacing w:line="260" w:lineRule="exact"/>
                                    <w:rPr>
                                      <w:rFonts w:ascii="標楷體" w:eastAsia="標楷體" w:hAnsi="標楷體" w:cs="微軟正黑體"/>
                                      <w:color w:val="000000" w:themeColor="text1"/>
                                      <w:sz w:val="20"/>
                                      <w:szCs w:val="20"/>
                                    </w:rPr>
                                  </w:pPr>
                                  <w:r w:rsidRPr="002904F8">
                                    <w:rPr>
                                      <w:rFonts w:ascii="標楷體" w:eastAsia="標楷體" w:hAnsi="標楷體" w:cs="微軟正黑體" w:hint="eastAsia"/>
                                      <w:color w:val="000000" w:themeColor="text1"/>
                                      <w:sz w:val="20"/>
                                      <w:szCs w:val="20"/>
                                    </w:rPr>
                                    <w:t>SDG 2消除飢餓</w:t>
                                  </w:r>
                                </w:p>
                              </w:tc>
                            </w:tr>
                            <w:tr w:rsidR="002904F8" w14:paraId="12495050" w14:textId="77777777" w:rsidTr="00B6157C">
                              <w:trPr>
                                <w:trHeight w:val="70"/>
                              </w:trPr>
                              <w:tc>
                                <w:tcPr>
                                  <w:tcW w:w="0" w:type="auto"/>
                                  <w:vMerge/>
                                  <w:vAlign w:val="center"/>
                                </w:tcPr>
                                <w:p w14:paraId="022FB69D" w14:textId="77777777" w:rsidR="002904F8" w:rsidRPr="00B6157C" w:rsidRDefault="002904F8" w:rsidP="00400C80">
                                  <w:pPr>
                                    <w:spacing w:line="260" w:lineRule="exact"/>
                                    <w:jc w:val="center"/>
                                    <w:rPr>
                                      <w:rFonts w:ascii="標楷體" w:eastAsia="標楷體" w:hAnsi="標楷體" w:cs="Segoe UI"/>
                                      <w:color w:val="000000" w:themeColor="text1"/>
                                      <w:sz w:val="20"/>
                                      <w:szCs w:val="20"/>
                                    </w:rPr>
                                  </w:pPr>
                                </w:p>
                              </w:tc>
                              <w:tc>
                                <w:tcPr>
                                  <w:tcW w:w="3065" w:type="dxa"/>
                                  <w:tcBorders>
                                    <w:top w:val="single" w:sz="4" w:space="0" w:color="auto"/>
                                    <w:left w:val="single" w:sz="4" w:space="0" w:color="auto"/>
                                    <w:bottom w:val="single" w:sz="4" w:space="0" w:color="auto"/>
                                    <w:right w:val="single" w:sz="4" w:space="0" w:color="auto"/>
                                  </w:tcBorders>
                                  <w:vAlign w:val="center"/>
                                </w:tcPr>
                                <w:p w14:paraId="7B7D5596" w14:textId="7B08C289" w:rsidR="002904F8" w:rsidRPr="00B6157C" w:rsidRDefault="002904F8" w:rsidP="00E85CB8">
                                  <w:pPr>
                                    <w:spacing w:line="260" w:lineRule="exact"/>
                                    <w:rPr>
                                      <w:rFonts w:ascii="標楷體" w:eastAsia="標楷體" w:hAnsi="標楷體" w:cs="微軟正黑體"/>
                                      <w:color w:val="000000" w:themeColor="text1"/>
                                      <w:sz w:val="20"/>
                                      <w:szCs w:val="20"/>
                                    </w:rPr>
                                  </w:pPr>
                                  <w:r w:rsidRPr="002904F8">
                                    <w:rPr>
                                      <w:rFonts w:ascii="標楷體" w:eastAsia="標楷體" w:hAnsi="標楷體" w:cs="微軟正黑體" w:hint="eastAsia"/>
                                      <w:color w:val="000000" w:themeColor="text1"/>
                                      <w:sz w:val="20"/>
                                      <w:szCs w:val="20"/>
                                    </w:rPr>
                                    <w:t>SDG 13氣候行動</w:t>
                                  </w:r>
                                </w:p>
                              </w:tc>
                            </w:tr>
                            <w:tr w:rsidR="002904F8" w14:paraId="361673B1" w14:textId="77777777" w:rsidTr="00B6157C">
                              <w:trPr>
                                <w:trHeight w:val="70"/>
                              </w:trPr>
                              <w:tc>
                                <w:tcPr>
                                  <w:tcW w:w="0" w:type="auto"/>
                                  <w:vMerge/>
                                  <w:vAlign w:val="center"/>
                                </w:tcPr>
                                <w:p w14:paraId="219AB800" w14:textId="77777777" w:rsidR="002904F8" w:rsidRPr="00B6157C" w:rsidRDefault="002904F8" w:rsidP="00400C80">
                                  <w:pPr>
                                    <w:spacing w:line="260" w:lineRule="exact"/>
                                    <w:jc w:val="center"/>
                                    <w:rPr>
                                      <w:rFonts w:ascii="標楷體" w:eastAsia="標楷體" w:hAnsi="標楷體" w:cs="Segoe UI"/>
                                      <w:color w:val="000000" w:themeColor="text1"/>
                                      <w:sz w:val="20"/>
                                      <w:szCs w:val="20"/>
                                    </w:rPr>
                                  </w:pPr>
                                </w:p>
                              </w:tc>
                              <w:tc>
                                <w:tcPr>
                                  <w:tcW w:w="3065" w:type="dxa"/>
                                  <w:tcBorders>
                                    <w:top w:val="single" w:sz="4" w:space="0" w:color="auto"/>
                                    <w:left w:val="single" w:sz="4" w:space="0" w:color="auto"/>
                                    <w:bottom w:val="single" w:sz="4" w:space="0" w:color="auto"/>
                                    <w:right w:val="single" w:sz="4" w:space="0" w:color="auto"/>
                                  </w:tcBorders>
                                  <w:vAlign w:val="center"/>
                                </w:tcPr>
                                <w:p w14:paraId="47918E8C" w14:textId="4889125F" w:rsidR="002904F8" w:rsidRPr="00B6157C" w:rsidRDefault="002904F8" w:rsidP="00E85CB8">
                                  <w:pPr>
                                    <w:spacing w:line="260" w:lineRule="exact"/>
                                    <w:rPr>
                                      <w:rFonts w:ascii="標楷體" w:eastAsia="標楷體" w:hAnsi="標楷體" w:cs="微軟正黑體"/>
                                      <w:color w:val="000000" w:themeColor="text1"/>
                                      <w:sz w:val="20"/>
                                      <w:szCs w:val="20"/>
                                    </w:rPr>
                                  </w:pPr>
                                  <w:r w:rsidRPr="002904F8">
                                    <w:rPr>
                                      <w:rFonts w:ascii="標楷體" w:eastAsia="標楷體" w:hAnsi="標楷體" w:cs="微軟正黑體" w:hint="eastAsia"/>
                                      <w:color w:val="000000" w:themeColor="text1"/>
                                      <w:sz w:val="20"/>
                                      <w:szCs w:val="20"/>
                                    </w:rPr>
                                    <w:t>SDG 16和平與正義制度</w:t>
                                  </w:r>
                                </w:p>
                              </w:tc>
                            </w:tr>
                            <w:tr w:rsidR="002904F8" w14:paraId="4947C16E" w14:textId="77777777" w:rsidTr="00B6157C">
                              <w:trPr>
                                <w:trHeight w:val="70"/>
                              </w:trPr>
                              <w:tc>
                                <w:tcPr>
                                  <w:tcW w:w="0" w:type="auto"/>
                                  <w:vMerge/>
                                  <w:vAlign w:val="center"/>
                                </w:tcPr>
                                <w:p w14:paraId="1661172F" w14:textId="77777777" w:rsidR="002904F8" w:rsidRPr="00B6157C" w:rsidRDefault="002904F8" w:rsidP="00400C80">
                                  <w:pPr>
                                    <w:spacing w:line="260" w:lineRule="exact"/>
                                    <w:jc w:val="center"/>
                                    <w:rPr>
                                      <w:rFonts w:ascii="標楷體" w:eastAsia="標楷體" w:hAnsi="標楷體" w:cs="Segoe UI"/>
                                      <w:color w:val="000000" w:themeColor="text1"/>
                                      <w:sz w:val="20"/>
                                      <w:szCs w:val="20"/>
                                    </w:rPr>
                                  </w:pPr>
                                </w:p>
                              </w:tc>
                              <w:tc>
                                <w:tcPr>
                                  <w:tcW w:w="3065" w:type="dxa"/>
                                  <w:tcBorders>
                                    <w:top w:val="single" w:sz="4" w:space="0" w:color="auto"/>
                                    <w:left w:val="single" w:sz="4" w:space="0" w:color="auto"/>
                                    <w:bottom w:val="single" w:sz="4" w:space="0" w:color="auto"/>
                                    <w:right w:val="single" w:sz="4" w:space="0" w:color="auto"/>
                                  </w:tcBorders>
                                  <w:vAlign w:val="center"/>
                                </w:tcPr>
                                <w:p w14:paraId="25C31D4C" w14:textId="5B333C76" w:rsidR="002904F8" w:rsidRPr="00B6157C" w:rsidRDefault="002904F8" w:rsidP="00E85CB8">
                                  <w:pPr>
                                    <w:spacing w:line="260" w:lineRule="exact"/>
                                    <w:rPr>
                                      <w:rFonts w:ascii="標楷體" w:eastAsia="標楷體" w:hAnsi="標楷體" w:cs="微軟正黑體"/>
                                      <w:color w:val="000000" w:themeColor="text1"/>
                                      <w:sz w:val="20"/>
                                      <w:szCs w:val="20"/>
                                    </w:rPr>
                                  </w:pPr>
                                  <w:r w:rsidRPr="00B6157C">
                                    <w:rPr>
                                      <w:rFonts w:ascii="標楷體" w:eastAsia="標楷體" w:hAnsi="標楷體" w:cs="微軟正黑體" w:hint="eastAsia"/>
                                      <w:color w:val="000000" w:themeColor="text1"/>
                                      <w:sz w:val="20"/>
                                      <w:szCs w:val="20"/>
                                    </w:rPr>
                                    <w:t>SDG 17</w:t>
                                  </w:r>
                                  <w:r w:rsidR="00B97064">
                                    <w:rPr>
                                      <w:rFonts w:ascii="標楷體" w:eastAsia="標楷體" w:hAnsi="標楷體" w:cs="微軟正黑體" w:hint="eastAsia"/>
                                      <w:color w:val="000000" w:themeColor="text1"/>
                                      <w:sz w:val="20"/>
                                      <w:szCs w:val="20"/>
                                    </w:rPr>
                                    <w:t>全球</w:t>
                                  </w:r>
                                  <w:r w:rsidRPr="00B6157C">
                                    <w:rPr>
                                      <w:rFonts w:ascii="標楷體" w:eastAsia="標楷體" w:hAnsi="標楷體" w:cs="微軟正黑體" w:hint="eastAsia"/>
                                      <w:color w:val="000000" w:themeColor="text1"/>
                                      <w:sz w:val="20"/>
                                      <w:szCs w:val="20"/>
                                    </w:rPr>
                                    <w:t>夥伴</w:t>
                                  </w:r>
                                </w:p>
                              </w:tc>
                            </w:tr>
                            <w:tr w:rsidR="002904F8" w14:paraId="308305EC" w14:textId="77777777" w:rsidTr="009F78F9">
                              <w:trPr>
                                <w:trHeight w:val="70"/>
                              </w:trPr>
                              <w:tc>
                                <w:tcPr>
                                  <w:tcW w:w="0" w:type="auto"/>
                                  <w:vMerge w:val="restart"/>
                                  <w:shd w:val="clear" w:color="auto" w:fill="FFF2CC" w:themeFill="accent4" w:themeFillTint="33"/>
                                  <w:vAlign w:val="center"/>
                                </w:tcPr>
                                <w:p w14:paraId="05B76C97" w14:textId="77777777" w:rsidR="002904F8" w:rsidRPr="00B6157C" w:rsidRDefault="002904F8" w:rsidP="00400C80">
                                  <w:pPr>
                                    <w:spacing w:line="260" w:lineRule="exact"/>
                                    <w:jc w:val="center"/>
                                    <w:rPr>
                                      <w:rFonts w:ascii="標楷體" w:eastAsia="標楷體" w:hAnsi="標楷體"/>
                                      <w:sz w:val="20"/>
                                      <w:szCs w:val="20"/>
                                    </w:rPr>
                                  </w:pPr>
                                  <w:r w:rsidRPr="00B6157C">
                                    <w:rPr>
                                      <w:rFonts w:ascii="標楷體" w:eastAsia="標楷體" w:hAnsi="標楷體" w:cs="Segoe UI" w:hint="eastAsia"/>
                                      <w:color w:val="000000" w:themeColor="text1"/>
                                      <w:sz w:val="20"/>
                                      <w:szCs w:val="20"/>
                                    </w:rPr>
                                    <w:t>2</w:t>
                                  </w:r>
                                  <w:r w:rsidRPr="00B6157C">
                                    <w:rPr>
                                      <w:rFonts w:ascii="標楷體" w:eastAsia="標楷體" w:hAnsi="標楷體" w:cs="Segoe UI"/>
                                      <w:color w:val="000000" w:themeColor="text1"/>
                                      <w:sz w:val="20"/>
                                      <w:szCs w:val="20"/>
                                    </w:rPr>
                                    <w:t>025</w:t>
                                  </w:r>
                                </w:p>
                              </w:tc>
                              <w:tc>
                                <w:tcPr>
                                  <w:tcW w:w="3065"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68CD8C0F" w14:textId="77777777" w:rsidR="002904F8" w:rsidRPr="00B6157C" w:rsidRDefault="002904F8" w:rsidP="00E85CB8">
                                  <w:pPr>
                                    <w:spacing w:line="260" w:lineRule="exact"/>
                                    <w:rPr>
                                      <w:rFonts w:ascii="標楷體" w:eastAsia="標楷體" w:hAnsi="標楷體"/>
                                      <w:sz w:val="20"/>
                                      <w:szCs w:val="20"/>
                                    </w:rPr>
                                  </w:pPr>
                                  <w:r w:rsidRPr="00B6157C">
                                    <w:rPr>
                                      <w:rFonts w:ascii="標楷體" w:eastAsia="標楷體" w:hAnsi="標楷體" w:cs="微軟正黑體" w:hint="eastAsia"/>
                                      <w:color w:val="000000" w:themeColor="text1"/>
                                      <w:sz w:val="20"/>
                                      <w:szCs w:val="20"/>
                                    </w:rPr>
                                    <w:t>SDG 3健康與福祉</w:t>
                                  </w:r>
                                </w:p>
                              </w:tc>
                            </w:tr>
                            <w:tr w:rsidR="002904F8" w14:paraId="18896310" w14:textId="77777777" w:rsidTr="009F78F9">
                              <w:trPr>
                                <w:trHeight w:val="70"/>
                              </w:trPr>
                              <w:tc>
                                <w:tcPr>
                                  <w:tcW w:w="0" w:type="auto"/>
                                  <w:vMerge/>
                                  <w:shd w:val="clear" w:color="auto" w:fill="FFF2CC" w:themeFill="accent4" w:themeFillTint="33"/>
                                  <w:vAlign w:val="center"/>
                                </w:tcPr>
                                <w:p w14:paraId="2D870CD9" w14:textId="77777777" w:rsidR="002904F8" w:rsidRPr="00B6157C" w:rsidRDefault="002904F8" w:rsidP="00400C80">
                                  <w:pPr>
                                    <w:spacing w:line="260" w:lineRule="exact"/>
                                    <w:jc w:val="center"/>
                                    <w:rPr>
                                      <w:rFonts w:ascii="標楷體" w:eastAsia="標楷體" w:hAnsi="標楷體" w:cs="Segoe UI"/>
                                      <w:color w:val="000000" w:themeColor="text1"/>
                                      <w:sz w:val="20"/>
                                      <w:szCs w:val="20"/>
                                    </w:rPr>
                                  </w:pPr>
                                </w:p>
                              </w:tc>
                              <w:tc>
                                <w:tcPr>
                                  <w:tcW w:w="3065"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310499B4" w14:textId="772933CB" w:rsidR="002904F8" w:rsidRPr="00B6157C" w:rsidRDefault="002904F8" w:rsidP="00E85CB8">
                                  <w:pPr>
                                    <w:spacing w:line="260" w:lineRule="exact"/>
                                    <w:rPr>
                                      <w:rFonts w:ascii="標楷體" w:eastAsia="標楷體" w:hAnsi="標楷體"/>
                                      <w:sz w:val="20"/>
                                      <w:szCs w:val="20"/>
                                    </w:rPr>
                                  </w:pPr>
                                  <w:r w:rsidRPr="00B6157C">
                                    <w:rPr>
                                      <w:rFonts w:ascii="標楷體" w:eastAsia="標楷體" w:hAnsi="標楷體" w:cs="微軟正黑體" w:hint="eastAsia"/>
                                      <w:color w:val="000000" w:themeColor="text1"/>
                                      <w:sz w:val="20"/>
                                      <w:szCs w:val="20"/>
                                    </w:rPr>
                                    <w:t>SDG 5性別平</w:t>
                                  </w:r>
                                  <w:r w:rsidR="00B97064">
                                    <w:rPr>
                                      <w:rFonts w:ascii="標楷體" w:eastAsia="標楷體" w:hAnsi="標楷體" w:cs="微軟正黑體" w:hint="eastAsia"/>
                                      <w:color w:val="000000" w:themeColor="text1"/>
                                      <w:sz w:val="20"/>
                                      <w:szCs w:val="20"/>
                                    </w:rPr>
                                    <w:t>等</w:t>
                                  </w:r>
                                </w:p>
                              </w:tc>
                            </w:tr>
                            <w:tr w:rsidR="002904F8" w14:paraId="7359BEC2" w14:textId="77777777" w:rsidTr="009F78F9">
                              <w:trPr>
                                <w:trHeight w:val="70"/>
                              </w:trPr>
                              <w:tc>
                                <w:tcPr>
                                  <w:tcW w:w="0" w:type="auto"/>
                                  <w:vMerge/>
                                  <w:shd w:val="clear" w:color="auto" w:fill="FFF2CC" w:themeFill="accent4" w:themeFillTint="33"/>
                                  <w:vAlign w:val="center"/>
                                </w:tcPr>
                                <w:p w14:paraId="69AA1A07" w14:textId="77777777" w:rsidR="002904F8" w:rsidRPr="00B6157C" w:rsidRDefault="002904F8" w:rsidP="00400C80">
                                  <w:pPr>
                                    <w:spacing w:line="260" w:lineRule="exact"/>
                                    <w:jc w:val="center"/>
                                    <w:rPr>
                                      <w:rFonts w:ascii="標楷體" w:eastAsia="標楷體" w:hAnsi="標楷體" w:cs="Segoe UI"/>
                                      <w:color w:val="000000" w:themeColor="text1"/>
                                      <w:sz w:val="20"/>
                                      <w:szCs w:val="20"/>
                                    </w:rPr>
                                  </w:pPr>
                                </w:p>
                              </w:tc>
                              <w:tc>
                                <w:tcPr>
                                  <w:tcW w:w="3065"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3DB567BE" w14:textId="1B97F048" w:rsidR="002904F8" w:rsidRPr="00B6157C" w:rsidRDefault="002904F8" w:rsidP="00E85CB8">
                                  <w:pPr>
                                    <w:spacing w:line="260" w:lineRule="exact"/>
                                    <w:rPr>
                                      <w:rFonts w:ascii="標楷體" w:eastAsia="標楷體" w:hAnsi="標楷體"/>
                                      <w:sz w:val="20"/>
                                      <w:szCs w:val="20"/>
                                    </w:rPr>
                                  </w:pPr>
                                  <w:r w:rsidRPr="00B6157C">
                                    <w:rPr>
                                      <w:rFonts w:ascii="標楷體" w:eastAsia="標楷體" w:hAnsi="標楷體" w:cs="微軟正黑體" w:hint="eastAsia"/>
                                      <w:color w:val="000000" w:themeColor="text1"/>
                                      <w:sz w:val="20"/>
                                      <w:szCs w:val="20"/>
                                    </w:rPr>
                                    <w:t>SDG 8</w:t>
                                  </w:r>
                                  <w:r w:rsidR="00B97064">
                                    <w:rPr>
                                      <w:rFonts w:ascii="標楷體" w:eastAsia="標楷體" w:hAnsi="標楷體" w:cs="微軟正黑體" w:hint="eastAsia"/>
                                      <w:color w:val="000000" w:themeColor="text1"/>
                                      <w:sz w:val="20"/>
                                      <w:szCs w:val="20"/>
                                    </w:rPr>
                                    <w:t>就業與</w:t>
                                  </w:r>
                                  <w:r w:rsidRPr="00B6157C">
                                    <w:rPr>
                                      <w:rFonts w:ascii="標楷體" w:eastAsia="標楷體" w:hAnsi="標楷體" w:cs="微軟正黑體" w:hint="eastAsia"/>
                                      <w:color w:val="000000" w:themeColor="text1"/>
                                      <w:sz w:val="20"/>
                                      <w:szCs w:val="20"/>
                                    </w:rPr>
                                    <w:t>經濟成長</w:t>
                                  </w:r>
                                </w:p>
                              </w:tc>
                            </w:tr>
                            <w:tr w:rsidR="002904F8" w14:paraId="34031B18" w14:textId="77777777" w:rsidTr="009F78F9">
                              <w:trPr>
                                <w:trHeight w:val="70"/>
                              </w:trPr>
                              <w:tc>
                                <w:tcPr>
                                  <w:tcW w:w="0" w:type="auto"/>
                                  <w:vMerge/>
                                  <w:shd w:val="clear" w:color="auto" w:fill="FFF2CC" w:themeFill="accent4" w:themeFillTint="33"/>
                                  <w:vAlign w:val="center"/>
                                </w:tcPr>
                                <w:p w14:paraId="54F81767" w14:textId="77777777" w:rsidR="002904F8" w:rsidRPr="00B6157C" w:rsidRDefault="002904F8" w:rsidP="00400C80">
                                  <w:pPr>
                                    <w:spacing w:line="260" w:lineRule="exact"/>
                                    <w:jc w:val="center"/>
                                    <w:rPr>
                                      <w:rFonts w:ascii="標楷體" w:eastAsia="標楷體" w:hAnsi="標楷體" w:cs="Segoe UI"/>
                                      <w:color w:val="000000" w:themeColor="text1"/>
                                      <w:sz w:val="20"/>
                                      <w:szCs w:val="20"/>
                                    </w:rPr>
                                  </w:pPr>
                                </w:p>
                              </w:tc>
                              <w:tc>
                                <w:tcPr>
                                  <w:tcW w:w="3065"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4CA6BF3B" w14:textId="6573CD5A" w:rsidR="002904F8" w:rsidRPr="00B6157C" w:rsidRDefault="002904F8" w:rsidP="00E85CB8">
                                  <w:pPr>
                                    <w:spacing w:line="260" w:lineRule="exact"/>
                                    <w:rPr>
                                      <w:rFonts w:ascii="標楷體" w:eastAsia="標楷體" w:hAnsi="標楷體"/>
                                      <w:sz w:val="20"/>
                                      <w:szCs w:val="20"/>
                                    </w:rPr>
                                  </w:pPr>
                                  <w:r w:rsidRPr="00B6157C">
                                    <w:rPr>
                                      <w:rFonts w:ascii="標楷體" w:eastAsia="標楷體" w:hAnsi="標楷體" w:cs="微軟正黑體" w:hint="eastAsia"/>
                                      <w:color w:val="000000" w:themeColor="text1"/>
                                      <w:sz w:val="20"/>
                                      <w:szCs w:val="20"/>
                                    </w:rPr>
                                    <w:t>SDG 14海洋生態</w:t>
                                  </w:r>
                                </w:p>
                              </w:tc>
                            </w:tr>
                            <w:tr w:rsidR="002904F8" w14:paraId="6BE5D36B" w14:textId="77777777" w:rsidTr="009F78F9">
                              <w:trPr>
                                <w:trHeight w:val="70"/>
                              </w:trPr>
                              <w:tc>
                                <w:tcPr>
                                  <w:tcW w:w="0" w:type="auto"/>
                                  <w:vMerge/>
                                  <w:shd w:val="clear" w:color="auto" w:fill="FFF2CC" w:themeFill="accent4" w:themeFillTint="33"/>
                                  <w:vAlign w:val="center"/>
                                </w:tcPr>
                                <w:p w14:paraId="76332754" w14:textId="77777777" w:rsidR="002904F8" w:rsidRPr="00B6157C" w:rsidRDefault="002904F8" w:rsidP="00400C80">
                                  <w:pPr>
                                    <w:spacing w:line="260" w:lineRule="exact"/>
                                    <w:jc w:val="center"/>
                                    <w:rPr>
                                      <w:rFonts w:ascii="標楷體" w:eastAsia="標楷體" w:hAnsi="標楷體" w:cs="Segoe UI"/>
                                      <w:color w:val="000000" w:themeColor="text1"/>
                                      <w:sz w:val="20"/>
                                      <w:szCs w:val="20"/>
                                    </w:rPr>
                                  </w:pPr>
                                </w:p>
                              </w:tc>
                              <w:tc>
                                <w:tcPr>
                                  <w:tcW w:w="3065"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2378C9E3" w14:textId="36F0FF02" w:rsidR="002904F8" w:rsidRPr="00B6157C" w:rsidRDefault="002904F8" w:rsidP="00E85CB8">
                                  <w:pPr>
                                    <w:spacing w:line="260" w:lineRule="exact"/>
                                    <w:rPr>
                                      <w:rFonts w:ascii="標楷體" w:eastAsia="標楷體" w:hAnsi="標楷體"/>
                                      <w:sz w:val="20"/>
                                      <w:szCs w:val="20"/>
                                    </w:rPr>
                                  </w:pPr>
                                  <w:r w:rsidRPr="00B6157C">
                                    <w:rPr>
                                      <w:rFonts w:ascii="標楷體" w:eastAsia="標楷體" w:hAnsi="標楷體" w:cs="微軟正黑體" w:hint="eastAsia"/>
                                      <w:color w:val="000000" w:themeColor="text1"/>
                                      <w:sz w:val="20"/>
                                      <w:szCs w:val="20"/>
                                    </w:rPr>
                                    <w:t>SDG 17</w:t>
                                  </w:r>
                                  <w:r w:rsidR="00B97064">
                                    <w:rPr>
                                      <w:rFonts w:ascii="標楷體" w:eastAsia="標楷體" w:hAnsi="標楷體" w:cs="微軟正黑體" w:hint="eastAsia"/>
                                      <w:color w:val="000000" w:themeColor="text1"/>
                                      <w:sz w:val="20"/>
                                      <w:szCs w:val="20"/>
                                    </w:rPr>
                                    <w:t>全球</w:t>
                                  </w:r>
                                  <w:r w:rsidR="00B97064" w:rsidRPr="00B6157C">
                                    <w:rPr>
                                      <w:rFonts w:ascii="標楷體" w:eastAsia="標楷體" w:hAnsi="標楷體" w:cs="微軟正黑體" w:hint="eastAsia"/>
                                      <w:color w:val="000000" w:themeColor="text1"/>
                                      <w:sz w:val="20"/>
                                      <w:szCs w:val="20"/>
                                    </w:rPr>
                                    <w:t>夥伴</w:t>
                                  </w:r>
                                </w:p>
                              </w:tc>
                            </w:tr>
                            <w:tr w:rsidR="002904F8" w14:paraId="515CF0F4" w14:textId="77777777" w:rsidTr="00B6157C">
                              <w:tc>
                                <w:tcPr>
                                  <w:tcW w:w="0" w:type="auto"/>
                                  <w:vMerge w:val="restart"/>
                                  <w:vAlign w:val="center"/>
                                </w:tcPr>
                                <w:p w14:paraId="6AEC946C" w14:textId="77777777" w:rsidR="002904F8" w:rsidRPr="00B6157C" w:rsidRDefault="002904F8" w:rsidP="00400C80">
                                  <w:pPr>
                                    <w:spacing w:line="260" w:lineRule="exact"/>
                                    <w:jc w:val="center"/>
                                    <w:rPr>
                                      <w:rFonts w:ascii="標楷體" w:eastAsia="標楷體" w:hAnsi="標楷體"/>
                                      <w:sz w:val="20"/>
                                      <w:szCs w:val="20"/>
                                    </w:rPr>
                                  </w:pPr>
                                  <w:r w:rsidRPr="00B6157C">
                                    <w:rPr>
                                      <w:rFonts w:ascii="標楷體" w:eastAsia="標楷體" w:hAnsi="標楷體"/>
                                      <w:sz w:val="20"/>
                                      <w:szCs w:val="20"/>
                                    </w:rPr>
                                    <w:t>2026</w:t>
                                  </w:r>
                                </w:p>
                              </w:tc>
                              <w:tc>
                                <w:tcPr>
                                  <w:tcW w:w="3065" w:type="dxa"/>
                                  <w:tcBorders>
                                    <w:top w:val="single" w:sz="4" w:space="0" w:color="auto"/>
                                    <w:left w:val="single" w:sz="4" w:space="0" w:color="auto"/>
                                    <w:bottom w:val="single" w:sz="4" w:space="0" w:color="auto"/>
                                    <w:right w:val="single" w:sz="4" w:space="0" w:color="auto"/>
                                  </w:tcBorders>
                                  <w:vAlign w:val="center"/>
                                </w:tcPr>
                                <w:p w14:paraId="1106EA73" w14:textId="65FC81EC" w:rsidR="002904F8" w:rsidRPr="00B6157C" w:rsidRDefault="002904F8" w:rsidP="00E85CB8">
                                  <w:pPr>
                                    <w:spacing w:line="260" w:lineRule="exact"/>
                                    <w:rPr>
                                      <w:rFonts w:ascii="標楷體" w:eastAsia="標楷體" w:hAnsi="標楷體"/>
                                      <w:sz w:val="20"/>
                                      <w:szCs w:val="20"/>
                                    </w:rPr>
                                  </w:pPr>
                                  <w:r w:rsidRPr="00B6157C">
                                    <w:rPr>
                                      <w:rFonts w:ascii="標楷體" w:eastAsia="標楷體" w:hAnsi="標楷體" w:cs="微軟正黑體" w:hint="eastAsia"/>
                                      <w:color w:val="000000" w:themeColor="text1"/>
                                      <w:sz w:val="20"/>
                                      <w:szCs w:val="20"/>
                                    </w:rPr>
                                    <w:t>SDG 6淨水</w:t>
                                  </w:r>
                                  <w:r w:rsidR="00B97064">
                                    <w:rPr>
                                      <w:rFonts w:ascii="標楷體" w:eastAsia="標楷體" w:hAnsi="標楷體" w:cs="微軟正黑體" w:hint="eastAsia"/>
                                      <w:color w:val="000000" w:themeColor="text1"/>
                                      <w:sz w:val="20"/>
                                      <w:szCs w:val="20"/>
                                    </w:rPr>
                                    <w:t>與</w:t>
                                  </w:r>
                                  <w:r w:rsidRPr="00B6157C">
                                    <w:rPr>
                                      <w:rFonts w:ascii="標楷體" w:eastAsia="標楷體" w:hAnsi="標楷體" w:cs="微軟正黑體" w:hint="eastAsia"/>
                                      <w:color w:val="000000" w:themeColor="text1"/>
                                      <w:sz w:val="20"/>
                                      <w:szCs w:val="20"/>
                                    </w:rPr>
                                    <w:t>衛生</w:t>
                                  </w:r>
                                </w:p>
                              </w:tc>
                            </w:tr>
                            <w:tr w:rsidR="002904F8" w14:paraId="60DA7922" w14:textId="77777777" w:rsidTr="00B6157C">
                              <w:tc>
                                <w:tcPr>
                                  <w:tcW w:w="0" w:type="auto"/>
                                  <w:vMerge/>
                                  <w:vAlign w:val="center"/>
                                </w:tcPr>
                                <w:p w14:paraId="75949CCD" w14:textId="77777777" w:rsidR="002904F8" w:rsidRPr="00B6157C" w:rsidRDefault="002904F8" w:rsidP="00400C80">
                                  <w:pPr>
                                    <w:spacing w:line="260" w:lineRule="exact"/>
                                    <w:jc w:val="center"/>
                                    <w:rPr>
                                      <w:rFonts w:ascii="標楷體" w:eastAsia="標楷體" w:hAnsi="標楷體"/>
                                      <w:sz w:val="20"/>
                                      <w:szCs w:val="20"/>
                                    </w:rPr>
                                  </w:pPr>
                                </w:p>
                              </w:tc>
                              <w:tc>
                                <w:tcPr>
                                  <w:tcW w:w="3065" w:type="dxa"/>
                                  <w:tcBorders>
                                    <w:top w:val="single" w:sz="4" w:space="0" w:color="auto"/>
                                    <w:left w:val="single" w:sz="4" w:space="0" w:color="auto"/>
                                    <w:bottom w:val="single" w:sz="4" w:space="0" w:color="auto"/>
                                    <w:right w:val="single" w:sz="4" w:space="0" w:color="auto"/>
                                  </w:tcBorders>
                                  <w:vAlign w:val="center"/>
                                </w:tcPr>
                                <w:p w14:paraId="61504E58" w14:textId="426CAAA0" w:rsidR="002904F8" w:rsidRPr="00B6157C" w:rsidRDefault="002904F8" w:rsidP="00E85CB8">
                                  <w:pPr>
                                    <w:spacing w:line="260" w:lineRule="exact"/>
                                    <w:rPr>
                                      <w:rFonts w:ascii="標楷體" w:eastAsia="標楷體" w:hAnsi="標楷體"/>
                                      <w:sz w:val="20"/>
                                      <w:szCs w:val="20"/>
                                    </w:rPr>
                                  </w:pPr>
                                  <w:r w:rsidRPr="00B6157C">
                                    <w:rPr>
                                      <w:rFonts w:ascii="標楷體" w:eastAsia="標楷體" w:hAnsi="標楷體" w:cs="微軟正黑體" w:hint="eastAsia"/>
                                      <w:color w:val="000000" w:themeColor="text1"/>
                                      <w:sz w:val="20"/>
                                      <w:szCs w:val="20"/>
                                    </w:rPr>
                                    <w:t>SDG 7可負擔能源</w:t>
                                  </w:r>
                                </w:p>
                              </w:tc>
                            </w:tr>
                            <w:tr w:rsidR="002904F8" w14:paraId="5BA9B72D" w14:textId="77777777" w:rsidTr="00B6157C">
                              <w:tc>
                                <w:tcPr>
                                  <w:tcW w:w="0" w:type="auto"/>
                                  <w:vMerge/>
                                  <w:vAlign w:val="center"/>
                                </w:tcPr>
                                <w:p w14:paraId="3865EE29" w14:textId="77777777" w:rsidR="002904F8" w:rsidRPr="00B6157C" w:rsidRDefault="002904F8" w:rsidP="00400C80">
                                  <w:pPr>
                                    <w:spacing w:line="260" w:lineRule="exact"/>
                                    <w:jc w:val="center"/>
                                    <w:rPr>
                                      <w:rFonts w:ascii="標楷體" w:eastAsia="標楷體" w:hAnsi="標楷體"/>
                                      <w:sz w:val="20"/>
                                      <w:szCs w:val="20"/>
                                    </w:rPr>
                                  </w:pPr>
                                </w:p>
                              </w:tc>
                              <w:tc>
                                <w:tcPr>
                                  <w:tcW w:w="3065" w:type="dxa"/>
                                  <w:tcBorders>
                                    <w:top w:val="single" w:sz="4" w:space="0" w:color="auto"/>
                                    <w:left w:val="single" w:sz="4" w:space="0" w:color="auto"/>
                                    <w:bottom w:val="single" w:sz="4" w:space="0" w:color="auto"/>
                                    <w:right w:val="single" w:sz="4" w:space="0" w:color="auto"/>
                                  </w:tcBorders>
                                  <w:vAlign w:val="center"/>
                                </w:tcPr>
                                <w:p w14:paraId="396E6872" w14:textId="6D351B93" w:rsidR="002904F8" w:rsidRPr="00B6157C" w:rsidRDefault="002904F8" w:rsidP="00E85CB8">
                                  <w:pPr>
                                    <w:spacing w:line="260" w:lineRule="exact"/>
                                    <w:rPr>
                                      <w:rFonts w:ascii="標楷體" w:eastAsia="標楷體" w:hAnsi="標楷體"/>
                                      <w:sz w:val="20"/>
                                      <w:szCs w:val="20"/>
                                    </w:rPr>
                                  </w:pPr>
                                  <w:r w:rsidRPr="00B6157C">
                                    <w:rPr>
                                      <w:rFonts w:ascii="標楷體" w:eastAsia="標楷體" w:hAnsi="標楷體" w:cs="微軟正黑體" w:hint="eastAsia"/>
                                      <w:color w:val="000000" w:themeColor="text1"/>
                                      <w:sz w:val="20"/>
                                      <w:szCs w:val="20"/>
                                    </w:rPr>
                                    <w:t>SDG 9工業、創新</w:t>
                                  </w:r>
                                  <w:r w:rsidR="00B97064">
                                    <w:rPr>
                                      <w:rFonts w:ascii="標楷體" w:eastAsia="標楷體" w:hAnsi="標楷體" w:cs="微軟正黑體" w:hint="eastAsia"/>
                                      <w:color w:val="000000" w:themeColor="text1"/>
                                      <w:sz w:val="20"/>
                                      <w:szCs w:val="20"/>
                                    </w:rPr>
                                    <w:t>與</w:t>
                                  </w:r>
                                  <w:r w:rsidRPr="00B6157C">
                                    <w:rPr>
                                      <w:rFonts w:ascii="標楷體" w:eastAsia="標楷體" w:hAnsi="標楷體" w:cs="微軟正黑體" w:hint="eastAsia"/>
                                      <w:color w:val="000000" w:themeColor="text1"/>
                                      <w:sz w:val="20"/>
                                      <w:szCs w:val="20"/>
                                    </w:rPr>
                                    <w:t>基礎建設</w:t>
                                  </w:r>
                                </w:p>
                              </w:tc>
                            </w:tr>
                            <w:tr w:rsidR="002904F8" w14:paraId="4AEF47AB" w14:textId="77777777" w:rsidTr="00B6157C">
                              <w:tc>
                                <w:tcPr>
                                  <w:tcW w:w="0" w:type="auto"/>
                                  <w:vMerge/>
                                  <w:vAlign w:val="center"/>
                                </w:tcPr>
                                <w:p w14:paraId="18E52A6B" w14:textId="77777777" w:rsidR="002904F8" w:rsidRPr="00B6157C" w:rsidRDefault="002904F8" w:rsidP="00400C80">
                                  <w:pPr>
                                    <w:spacing w:line="260" w:lineRule="exact"/>
                                    <w:jc w:val="center"/>
                                    <w:rPr>
                                      <w:rFonts w:ascii="標楷體" w:eastAsia="標楷體" w:hAnsi="標楷體"/>
                                      <w:sz w:val="20"/>
                                      <w:szCs w:val="20"/>
                                    </w:rPr>
                                  </w:pPr>
                                </w:p>
                              </w:tc>
                              <w:tc>
                                <w:tcPr>
                                  <w:tcW w:w="3065" w:type="dxa"/>
                                  <w:tcBorders>
                                    <w:top w:val="single" w:sz="4" w:space="0" w:color="auto"/>
                                    <w:left w:val="single" w:sz="4" w:space="0" w:color="auto"/>
                                    <w:bottom w:val="single" w:sz="4" w:space="0" w:color="auto"/>
                                    <w:right w:val="single" w:sz="4" w:space="0" w:color="auto"/>
                                  </w:tcBorders>
                                  <w:vAlign w:val="center"/>
                                </w:tcPr>
                                <w:p w14:paraId="2A990205" w14:textId="5AB12942" w:rsidR="002904F8" w:rsidRPr="00B6157C" w:rsidRDefault="002904F8" w:rsidP="00E85CB8">
                                  <w:pPr>
                                    <w:spacing w:line="260" w:lineRule="exact"/>
                                    <w:rPr>
                                      <w:rFonts w:ascii="標楷體" w:eastAsia="標楷體" w:hAnsi="標楷體"/>
                                      <w:sz w:val="20"/>
                                      <w:szCs w:val="20"/>
                                    </w:rPr>
                                  </w:pPr>
                                  <w:r w:rsidRPr="00B6157C">
                                    <w:rPr>
                                      <w:rFonts w:ascii="標楷體" w:eastAsia="標楷體" w:hAnsi="標楷體" w:cs="微軟正黑體" w:hint="eastAsia"/>
                                      <w:color w:val="000000" w:themeColor="text1"/>
                                      <w:sz w:val="20"/>
                                      <w:szCs w:val="20"/>
                                    </w:rPr>
                                    <w:t>SDG 11永續城</w:t>
                                  </w:r>
                                  <w:r w:rsidR="00B97064">
                                    <w:rPr>
                                      <w:rFonts w:ascii="標楷體" w:eastAsia="標楷體" w:hAnsi="標楷體" w:cs="微軟正黑體" w:hint="eastAsia"/>
                                      <w:color w:val="000000" w:themeColor="text1"/>
                                      <w:sz w:val="20"/>
                                      <w:szCs w:val="20"/>
                                    </w:rPr>
                                    <w:t>市</w:t>
                                  </w:r>
                                </w:p>
                              </w:tc>
                            </w:tr>
                            <w:tr w:rsidR="002904F8" w14:paraId="09FAFD71" w14:textId="77777777" w:rsidTr="00B6157C">
                              <w:tc>
                                <w:tcPr>
                                  <w:tcW w:w="0" w:type="auto"/>
                                  <w:vMerge/>
                                  <w:vAlign w:val="center"/>
                                </w:tcPr>
                                <w:p w14:paraId="589D3A65" w14:textId="77777777" w:rsidR="002904F8" w:rsidRPr="00B6157C" w:rsidRDefault="002904F8" w:rsidP="00400C80">
                                  <w:pPr>
                                    <w:spacing w:line="260" w:lineRule="exact"/>
                                    <w:jc w:val="center"/>
                                    <w:rPr>
                                      <w:rFonts w:ascii="標楷體" w:eastAsia="標楷體" w:hAnsi="標楷體"/>
                                      <w:sz w:val="20"/>
                                      <w:szCs w:val="20"/>
                                    </w:rPr>
                                  </w:pPr>
                                </w:p>
                              </w:tc>
                              <w:tc>
                                <w:tcPr>
                                  <w:tcW w:w="3065" w:type="dxa"/>
                                  <w:tcBorders>
                                    <w:top w:val="single" w:sz="4" w:space="0" w:color="auto"/>
                                    <w:left w:val="single" w:sz="4" w:space="0" w:color="auto"/>
                                    <w:bottom w:val="single" w:sz="4" w:space="0" w:color="auto"/>
                                    <w:right w:val="single" w:sz="4" w:space="0" w:color="auto"/>
                                  </w:tcBorders>
                                  <w:vAlign w:val="center"/>
                                </w:tcPr>
                                <w:p w14:paraId="22D61547" w14:textId="30F1E967" w:rsidR="002904F8" w:rsidRPr="00B6157C" w:rsidRDefault="002904F8" w:rsidP="00E85CB8">
                                  <w:pPr>
                                    <w:spacing w:line="260" w:lineRule="exact"/>
                                    <w:rPr>
                                      <w:rFonts w:ascii="標楷體" w:eastAsia="標楷體" w:hAnsi="標楷體"/>
                                      <w:sz w:val="20"/>
                                      <w:szCs w:val="20"/>
                                    </w:rPr>
                                  </w:pPr>
                                  <w:r w:rsidRPr="00B6157C">
                                    <w:rPr>
                                      <w:rFonts w:ascii="標楷體" w:eastAsia="標楷體" w:hAnsi="標楷體" w:cs="微軟正黑體" w:hint="eastAsia"/>
                                      <w:color w:val="000000" w:themeColor="text1"/>
                                      <w:sz w:val="20"/>
                                      <w:szCs w:val="20"/>
                                    </w:rPr>
                                    <w:t>SDG 17</w:t>
                                  </w:r>
                                  <w:r w:rsidR="00B97064">
                                    <w:rPr>
                                      <w:rFonts w:ascii="標楷體" w:eastAsia="標楷體" w:hAnsi="標楷體" w:cs="微軟正黑體" w:hint="eastAsia"/>
                                      <w:color w:val="000000" w:themeColor="text1"/>
                                      <w:sz w:val="20"/>
                                      <w:szCs w:val="20"/>
                                    </w:rPr>
                                    <w:t>全球</w:t>
                                  </w:r>
                                  <w:r w:rsidR="00B97064" w:rsidRPr="00B6157C">
                                    <w:rPr>
                                      <w:rFonts w:ascii="標楷體" w:eastAsia="標楷體" w:hAnsi="標楷體" w:cs="微軟正黑體" w:hint="eastAsia"/>
                                      <w:color w:val="000000" w:themeColor="text1"/>
                                      <w:sz w:val="20"/>
                                      <w:szCs w:val="20"/>
                                    </w:rPr>
                                    <w:t>夥伴</w:t>
                                  </w:r>
                                </w:p>
                              </w:tc>
                            </w:tr>
                            <w:tr w:rsidR="002904F8" w14:paraId="5A7A9B16" w14:textId="77777777" w:rsidTr="009F78F9">
                              <w:tc>
                                <w:tcPr>
                                  <w:tcW w:w="0" w:type="auto"/>
                                  <w:vMerge w:val="restart"/>
                                  <w:shd w:val="clear" w:color="auto" w:fill="FFF2CC" w:themeFill="accent4" w:themeFillTint="33"/>
                                  <w:vAlign w:val="center"/>
                                </w:tcPr>
                                <w:p w14:paraId="7CD997D0" w14:textId="77777777" w:rsidR="002904F8" w:rsidRPr="00B6157C" w:rsidRDefault="002904F8" w:rsidP="00400C80">
                                  <w:pPr>
                                    <w:spacing w:line="260" w:lineRule="exact"/>
                                    <w:jc w:val="center"/>
                                    <w:rPr>
                                      <w:rFonts w:ascii="標楷體" w:eastAsia="標楷體" w:hAnsi="標楷體"/>
                                      <w:sz w:val="20"/>
                                      <w:szCs w:val="20"/>
                                    </w:rPr>
                                  </w:pPr>
                                  <w:r w:rsidRPr="00B6157C">
                                    <w:rPr>
                                      <w:rFonts w:ascii="標楷體" w:eastAsia="標楷體" w:hAnsi="標楷體"/>
                                      <w:sz w:val="20"/>
                                      <w:szCs w:val="20"/>
                                    </w:rPr>
                                    <w:t>2027</w:t>
                                  </w:r>
                                </w:p>
                              </w:tc>
                              <w:tc>
                                <w:tcPr>
                                  <w:tcW w:w="3065"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42A1F681" w14:textId="6D637D0A" w:rsidR="002904F8" w:rsidRPr="00B6157C" w:rsidRDefault="002904F8" w:rsidP="00E85CB8">
                                  <w:pPr>
                                    <w:spacing w:line="260" w:lineRule="exact"/>
                                    <w:rPr>
                                      <w:rFonts w:ascii="標楷體" w:eastAsia="標楷體" w:hAnsi="標楷體"/>
                                      <w:sz w:val="20"/>
                                      <w:szCs w:val="20"/>
                                    </w:rPr>
                                  </w:pPr>
                                  <w:r w:rsidRPr="00B6157C">
                                    <w:rPr>
                                      <w:rFonts w:ascii="標楷體" w:eastAsia="標楷體" w:hAnsi="標楷體" w:cs="微軟正黑體" w:hint="eastAsia"/>
                                      <w:color w:val="000000" w:themeColor="text1"/>
                                      <w:sz w:val="20"/>
                                      <w:szCs w:val="20"/>
                                    </w:rPr>
                                    <w:t>SDG 4教育</w:t>
                                  </w:r>
                                  <w:r w:rsidR="00B97064">
                                    <w:rPr>
                                      <w:rFonts w:ascii="標楷體" w:eastAsia="標楷體" w:hAnsi="標楷體" w:cs="微軟正黑體" w:hint="eastAsia"/>
                                      <w:color w:val="000000" w:themeColor="text1"/>
                                      <w:sz w:val="20"/>
                                      <w:szCs w:val="20"/>
                                    </w:rPr>
                                    <w:t>品質</w:t>
                                  </w:r>
                                </w:p>
                              </w:tc>
                            </w:tr>
                            <w:tr w:rsidR="002904F8" w14:paraId="3A16C20C" w14:textId="77777777" w:rsidTr="009F78F9">
                              <w:tc>
                                <w:tcPr>
                                  <w:tcW w:w="0" w:type="auto"/>
                                  <w:vMerge/>
                                  <w:shd w:val="clear" w:color="auto" w:fill="FFF2CC" w:themeFill="accent4" w:themeFillTint="33"/>
                                </w:tcPr>
                                <w:p w14:paraId="2C9C8E3C" w14:textId="77777777" w:rsidR="002904F8" w:rsidRPr="00B6157C" w:rsidRDefault="002904F8" w:rsidP="00400C80">
                                  <w:pPr>
                                    <w:spacing w:line="260" w:lineRule="exact"/>
                                    <w:jc w:val="center"/>
                                    <w:rPr>
                                      <w:rFonts w:ascii="標楷體" w:eastAsia="標楷體" w:hAnsi="標楷體"/>
                                      <w:sz w:val="20"/>
                                      <w:szCs w:val="20"/>
                                    </w:rPr>
                                  </w:pPr>
                                </w:p>
                              </w:tc>
                              <w:tc>
                                <w:tcPr>
                                  <w:tcW w:w="3065"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0D095536" w14:textId="77777777" w:rsidR="002904F8" w:rsidRPr="00B6157C" w:rsidRDefault="002904F8" w:rsidP="00E85CB8">
                                  <w:pPr>
                                    <w:spacing w:line="260" w:lineRule="exact"/>
                                    <w:rPr>
                                      <w:rFonts w:ascii="標楷體" w:eastAsia="標楷體" w:hAnsi="標楷體"/>
                                      <w:sz w:val="20"/>
                                      <w:szCs w:val="20"/>
                                    </w:rPr>
                                  </w:pPr>
                                  <w:r w:rsidRPr="00B6157C">
                                    <w:rPr>
                                      <w:rFonts w:ascii="標楷體" w:eastAsia="標楷體" w:hAnsi="標楷體" w:cs="微軟正黑體" w:hint="eastAsia"/>
                                      <w:color w:val="000000" w:themeColor="text1"/>
                                      <w:sz w:val="20"/>
                                      <w:szCs w:val="20"/>
                                    </w:rPr>
                                    <w:t>SDG 10減少不平等</w:t>
                                  </w:r>
                                </w:p>
                              </w:tc>
                            </w:tr>
                            <w:tr w:rsidR="002904F8" w14:paraId="6D31237A" w14:textId="77777777" w:rsidTr="009F78F9">
                              <w:tc>
                                <w:tcPr>
                                  <w:tcW w:w="0" w:type="auto"/>
                                  <w:vMerge/>
                                  <w:shd w:val="clear" w:color="auto" w:fill="FFF2CC" w:themeFill="accent4" w:themeFillTint="33"/>
                                </w:tcPr>
                                <w:p w14:paraId="161F2080" w14:textId="77777777" w:rsidR="002904F8" w:rsidRPr="00B6157C" w:rsidRDefault="002904F8" w:rsidP="00400C80">
                                  <w:pPr>
                                    <w:spacing w:line="260" w:lineRule="exact"/>
                                    <w:jc w:val="center"/>
                                    <w:rPr>
                                      <w:rFonts w:ascii="標楷體" w:eastAsia="標楷體" w:hAnsi="標楷體"/>
                                      <w:sz w:val="20"/>
                                      <w:szCs w:val="20"/>
                                    </w:rPr>
                                  </w:pPr>
                                </w:p>
                              </w:tc>
                              <w:tc>
                                <w:tcPr>
                                  <w:tcW w:w="3065"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432E95AF" w14:textId="0EB1C566" w:rsidR="002904F8" w:rsidRPr="00B6157C" w:rsidRDefault="002904F8" w:rsidP="00E85CB8">
                                  <w:pPr>
                                    <w:spacing w:line="260" w:lineRule="exact"/>
                                    <w:rPr>
                                      <w:rFonts w:ascii="標楷體" w:eastAsia="標楷體" w:hAnsi="標楷體"/>
                                      <w:sz w:val="20"/>
                                      <w:szCs w:val="20"/>
                                    </w:rPr>
                                  </w:pPr>
                                  <w:r w:rsidRPr="00B6157C">
                                    <w:rPr>
                                      <w:rFonts w:ascii="標楷體" w:eastAsia="標楷體" w:hAnsi="標楷體" w:cs="微軟正黑體" w:hint="eastAsia"/>
                                      <w:color w:val="000000" w:themeColor="text1"/>
                                      <w:sz w:val="20"/>
                                      <w:szCs w:val="20"/>
                                    </w:rPr>
                                    <w:t>SDG 12責任消費</w:t>
                                  </w:r>
                                  <w:r w:rsidR="00B97064">
                                    <w:rPr>
                                      <w:rFonts w:ascii="標楷體" w:eastAsia="標楷體" w:hAnsi="標楷體" w:cs="微軟正黑體" w:hint="eastAsia"/>
                                      <w:color w:val="000000" w:themeColor="text1"/>
                                      <w:sz w:val="20"/>
                                      <w:szCs w:val="20"/>
                                    </w:rPr>
                                    <w:t>與</w:t>
                                  </w:r>
                                  <w:r w:rsidRPr="00B6157C">
                                    <w:rPr>
                                      <w:rFonts w:ascii="標楷體" w:eastAsia="標楷體" w:hAnsi="標楷體" w:cs="微軟正黑體" w:hint="eastAsia"/>
                                      <w:color w:val="000000" w:themeColor="text1"/>
                                      <w:sz w:val="20"/>
                                      <w:szCs w:val="20"/>
                                    </w:rPr>
                                    <w:t>生產</w:t>
                                  </w:r>
                                </w:p>
                              </w:tc>
                            </w:tr>
                            <w:tr w:rsidR="002904F8" w14:paraId="2B1543D9" w14:textId="77777777" w:rsidTr="009F78F9">
                              <w:tc>
                                <w:tcPr>
                                  <w:tcW w:w="0" w:type="auto"/>
                                  <w:vMerge/>
                                  <w:shd w:val="clear" w:color="auto" w:fill="FFF2CC" w:themeFill="accent4" w:themeFillTint="33"/>
                                </w:tcPr>
                                <w:p w14:paraId="112AF569" w14:textId="77777777" w:rsidR="002904F8" w:rsidRPr="00B6157C" w:rsidRDefault="002904F8" w:rsidP="00400C80">
                                  <w:pPr>
                                    <w:spacing w:line="260" w:lineRule="exact"/>
                                    <w:jc w:val="center"/>
                                    <w:rPr>
                                      <w:rFonts w:ascii="標楷體" w:eastAsia="標楷體" w:hAnsi="標楷體"/>
                                      <w:sz w:val="20"/>
                                      <w:szCs w:val="20"/>
                                    </w:rPr>
                                  </w:pPr>
                                </w:p>
                              </w:tc>
                              <w:tc>
                                <w:tcPr>
                                  <w:tcW w:w="3065"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38157AD0" w14:textId="0EA6238B" w:rsidR="002904F8" w:rsidRPr="00B6157C" w:rsidRDefault="002904F8" w:rsidP="00E85CB8">
                                  <w:pPr>
                                    <w:spacing w:line="260" w:lineRule="exact"/>
                                    <w:rPr>
                                      <w:rFonts w:ascii="標楷體" w:eastAsia="標楷體" w:hAnsi="標楷體"/>
                                      <w:sz w:val="20"/>
                                      <w:szCs w:val="20"/>
                                    </w:rPr>
                                  </w:pPr>
                                  <w:r w:rsidRPr="00B6157C">
                                    <w:rPr>
                                      <w:rFonts w:ascii="標楷體" w:eastAsia="標楷體" w:hAnsi="標楷體" w:cs="微軟正黑體" w:hint="eastAsia"/>
                                      <w:color w:val="000000" w:themeColor="text1"/>
                                      <w:sz w:val="20"/>
                                      <w:szCs w:val="20"/>
                                    </w:rPr>
                                    <w:t>SDG 15陸</w:t>
                                  </w:r>
                                  <w:r w:rsidR="00B97064">
                                    <w:rPr>
                                      <w:rFonts w:ascii="標楷體" w:eastAsia="標楷體" w:hAnsi="標楷體" w:cs="微軟正黑體" w:hint="eastAsia"/>
                                      <w:color w:val="000000" w:themeColor="text1"/>
                                      <w:sz w:val="20"/>
                                      <w:szCs w:val="20"/>
                                    </w:rPr>
                                    <w:t>地</w:t>
                                  </w:r>
                                  <w:r w:rsidRPr="00B6157C">
                                    <w:rPr>
                                      <w:rFonts w:ascii="標楷體" w:eastAsia="標楷體" w:hAnsi="標楷體" w:cs="微軟正黑體" w:hint="eastAsia"/>
                                      <w:color w:val="000000" w:themeColor="text1"/>
                                      <w:sz w:val="20"/>
                                      <w:szCs w:val="20"/>
                                    </w:rPr>
                                    <w:t>生態</w:t>
                                  </w:r>
                                </w:p>
                              </w:tc>
                            </w:tr>
                            <w:tr w:rsidR="002904F8" w14:paraId="5AF7A3B0" w14:textId="77777777" w:rsidTr="009F78F9">
                              <w:tc>
                                <w:tcPr>
                                  <w:tcW w:w="0" w:type="auto"/>
                                  <w:vMerge/>
                                  <w:shd w:val="clear" w:color="auto" w:fill="FFF2CC" w:themeFill="accent4" w:themeFillTint="33"/>
                                </w:tcPr>
                                <w:p w14:paraId="69D89DD7" w14:textId="77777777" w:rsidR="002904F8" w:rsidRPr="00B6157C" w:rsidRDefault="002904F8" w:rsidP="00400C80">
                                  <w:pPr>
                                    <w:spacing w:line="260" w:lineRule="exact"/>
                                    <w:jc w:val="center"/>
                                    <w:rPr>
                                      <w:rFonts w:ascii="標楷體" w:eastAsia="標楷體" w:hAnsi="標楷體"/>
                                      <w:sz w:val="20"/>
                                      <w:szCs w:val="20"/>
                                    </w:rPr>
                                  </w:pPr>
                                </w:p>
                              </w:tc>
                              <w:tc>
                                <w:tcPr>
                                  <w:tcW w:w="3065"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362C4248" w14:textId="04FA2DB9" w:rsidR="002904F8" w:rsidRPr="00B6157C" w:rsidRDefault="002904F8" w:rsidP="00E85CB8">
                                  <w:pPr>
                                    <w:spacing w:line="260" w:lineRule="exact"/>
                                    <w:rPr>
                                      <w:rFonts w:ascii="標楷體" w:eastAsia="標楷體" w:hAnsi="標楷體"/>
                                      <w:sz w:val="20"/>
                                      <w:szCs w:val="20"/>
                                    </w:rPr>
                                  </w:pPr>
                                  <w:r w:rsidRPr="00B6157C">
                                    <w:rPr>
                                      <w:rFonts w:ascii="標楷體" w:eastAsia="標楷體" w:hAnsi="標楷體" w:cs="微軟正黑體" w:hint="eastAsia"/>
                                      <w:color w:val="000000" w:themeColor="text1"/>
                                      <w:sz w:val="20"/>
                                      <w:szCs w:val="20"/>
                                    </w:rPr>
                                    <w:t>SDG 17</w:t>
                                  </w:r>
                                  <w:r w:rsidR="00B97064">
                                    <w:rPr>
                                      <w:rFonts w:ascii="標楷體" w:eastAsia="標楷體" w:hAnsi="標楷體" w:cs="微軟正黑體" w:hint="eastAsia"/>
                                      <w:color w:val="000000" w:themeColor="text1"/>
                                      <w:sz w:val="20"/>
                                      <w:szCs w:val="20"/>
                                    </w:rPr>
                                    <w:t>全球</w:t>
                                  </w:r>
                                  <w:r w:rsidR="00B97064" w:rsidRPr="00B6157C">
                                    <w:rPr>
                                      <w:rFonts w:ascii="標楷體" w:eastAsia="標楷體" w:hAnsi="標楷體" w:cs="微軟正黑體" w:hint="eastAsia"/>
                                      <w:color w:val="000000" w:themeColor="text1"/>
                                      <w:sz w:val="20"/>
                                      <w:szCs w:val="20"/>
                                    </w:rPr>
                                    <w:t>夥伴</w:t>
                                  </w:r>
                                </w:p>
                              </w:tc>
                            </w:tr>
                          </w:tbl>
                          <w:p w14:paraId="694F877A" w14:textId="77777777" w:rsidR="002904F8" w:rsidRPr="00B6157C" w:rsidRDefault="002904F8" w:rsidP="002904F8">
                            <w:pPr>
                              <w:spacing w:line="240" w:lineRule="exact"/>
                              <w:ind w:left="356" w:hangingChars="198" w:hanging="356"/>
                              <w:rPr>
                                <w:rFonts w:ascii="標楷體" w:eastAsia="標楷體" w:hAnsi="標楷體"/>
                                <w:sz w:val="18"/>
                                <w:szCs w:val="16"/>
                              </w:rPr>
                            </w:pPr>
                            <w:proofErr w:type="gramStart"/>
                            <w:r w:rsidRPr="00B6157C">
                              <w:rPr>
                                <w:rFonts w:ascii="標楷體" w:eastAsia="標楷體" w:hAnsi="標楷體" w:hint="eastAsia"/>
                                <w:sz w:val="18"/>
                                <w:szCs w:val="16"/>
                              </w:rPr>
                              <w:t>註</w:t>
                            </w:r>
                            <w:proofErr w:type="gramEnd"/>
                            <w:r w:rsidRPr="00B6157C">
                              <w:rPr>
                                <w:rFonts w:ascii="標楷體" w:eastAsia="標楷體" w:hAnsi="標楷體" w:hint="eastAsia"/>
                                <w:sz w:val="18"/>
                                <w:szCs w:val="16"/>
                              </w:rPr>
                              <w:t>：檢視項目經聯合國2024年6月7日大會作成決議。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2DD4ED" id="_x0000_s1030" type="#_x0000_t202" style="position:absolute;left:0;text-align:left;margin-left:304.55pt;margin-top:5.1pt;width:199.5pt;height:331.2pt;z-index:-251552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HJfZgIAAJYEAAAOAAAAZHJzL2Uyb0RvYy54bWysVEtu2zAQ3RfoHQjuG9mK47ZG5MBN4KJA&#10;kARIiqxpiooFUByWpC25FyjQA6TrHqAH6IGSc/SRspM07aqoFtRwZjSf92Z0eNQ1mq2V8zWZgg/3&#10;BpwpI6mszU3BP17NX73hzAdhSqHJqIJvlOdH05cvDls7UTktSZfKMQQxftLagi9DsJMs83KpGuH3&#10;yCoDY0WuEQFXd5OVTrSI3ugsHwzGWUuutI6k8h7ak97Ipyl+VSkZzqvKq8B0wVFbSKdL5yKe2fRQ&#10;TG6csMtabssQ/1BFI2qDpA+hTkQQbOXqP0I1tXTkqQp7kpqMqqqWKvWAboaDZ91cLoVVqReA4+0D&#10;TP7/hZVn6wvH6rLgOWdGNKDo/vbL3Y9v97c/775/ZXlEqLV+AsdLC9fQvaMOTO/0HsrYeFe5Jr7R&#10;EoMdWG8e8FVdYBLK/GB/f3wAk4RtlA/G+SgxkD1+bp0P7xU1LAoFdyAw4SrWpz6gFLjuXGI2T7ou&#10;57XW6bLxx9qxtQDXGJGSWs608AHKgs/TE6tGiN8+04a1BR/vo7AYxVCM1/tpA/fYfd9llEK36BJe&#10;ox0CCyo3AMZRP1zeynmN4k+R+UI4TBMaxoaEcxyVJuSircTZktznv+mjP0iGlbMW01lw/2klnEJD&#10;HwzofzscAToW0mV08DrHxT21LJ5azKo5JoAyxC5amcToH/ROrBw111ikWcwKkzASuQseduJx6HcG&#10;iyjVbJacMMBWhFNzaWUMHbGL1Fx118LZLX8B1J/Rbo7F5BmNvW+P+mwVqKoTxxHnHtUt/Bj+xNt2&#10;UeN2Pb0nr8ffyfQXAAAA//8DAFBLAwQUAAYACAAAACEA4WS9MuAAAAALAQAADwAAAGRycy9kb3du&#10;cmV2LnhtbEyPwU7DMAyG70i8Q2QkbixZD2WUphNCIJhENegmcc0a0xaapEqytezp553gaH+/fn/O&#10;l5Pp2QF96JyVMJ8JYGhrpzvbSNhunm8WwEJUVqveWZTwiwGWxeVFrjLtRvuBhyo2jEpsyJSENsYh&#10;4zzULRoVZm5AS+zLeaMijb7h2quRyk3PEyFSblRn6UKrBnxssf6p9kbC51i9+PVq9f0+vJbH9bEq&#10;3/CplPL6anq4BxZxin9hOOuTOhTktHN7qwPrJaTibk5RAiIBdg4IsaDNjtBtkgIvcv7/h+IEAAD/&#10;/wMAUEsBAi0AFAAGAAgAAAAhALaDOJL+AAAA4QEAABMAAAAAAAAAAAAAAAAAAAAAAFtDb250ZW50&#10;X1R5cGVzXS54bWxQSwECLQAUAAYACAAAACEAOP0h/9YAAACUAQAACwAAAAAAAAAAAAAAAAAvAQAA&#10;X3JlbHMvLnJlbHNQSwECLQAUAAYACAAAACEAv9hyX2YCAACWBAAADgAAAAAAAAAAAAAAAAAuAgAA&#10;ZHJzL2Uyb0RvYy54bWxQSwECLQAUAAYACAAAACEA4WS9MuAAAAALAQAADwAAAAAAAAAAAAAAAADA&#10;BAAAZHJzL2Rvd25yZXYueG1sUEsFBgAAAAAEAAQA8wAAAM0FAAAAAA==&#10;" fillcolor="window" stroked="f" strokeweight=".5pt">
                <v:textbox>
                  <w:txbxContent>
                    <w:p w14:paraId="41575FBF" w14:textId="748CD8C0" w:rsidR="002904F8" w:rsidRPr="00176DDD" w:rsidRDefault="002904F8" w:rsidP="002904F8">
                      <w:pPr>
                        <w:spacing w:line="280" w:lineRule="exact"/>
                        <w:jc w:val="center"/>
                        <w:rPr>
                          <w:rFonts w:ascii="標楷體" w:eastAsia="標楷體" w:hAnsi="標楷體" w:cs="Times New Roman"/>
                          <w:b/>
                          <w:szCs w:val="20"/>
                        </w:rPr>
                      </w:pPr>
                      <w:r>
                        <w:rPr>
                          <w:rFonts w:ascii="標楷體" w:eastAsia="標楷體" w:hAnsi="標楷體" w:cs="Times New Roman" w:hint="eastAsia"/>
                          <w:b/>
                          <w:szCs w:val="20"/>
                        </w:rPr>
                        <w:t>表2</w:t>
                      </w:r>
                      <w:r w:rsidRPr="00176DDD">
                        <w:rPr>
                          <w:rFonts w:ascii="標楷體" w:eastAsia="標楷體" w:hAnsi="標楷體" w:cs="Times New Roman" w:hint="eastAsia"/>
                          <w:b/>
                          <w:szCs w:val="20"/>
                        </w:rPr>
                        <w:t xml:space="preserve">　</w:t>
                      </w:r>
                      <w:r>
                        <w:rPr>
                          <w:rFonts w:ascii="標楷體" w:eastAsia="標楷體" w:hAnsi="標楷體" w:cs="Times New Roman" w:hint="eastAsia"/>
                          <w:b/>
                          <w:szCs w:val="20"/>
                        </w:rPr>
                        <w:t>H</w:t>
                      </w:r>
                      <w:r>
                        <w:rPr>
                          <w:rFonts w:ascii="標楷體" w:eastAsia="標楷體" w:hAnsi="標楷體" w:cs="Times New Roman"/>
                          <w:b/>
                          <w:szCs w:val="20"/>
                        </w:rPr>
                        <w:t>LPF</w:t>
                      </w:r>
                      <w:r>
                        <w:rPr>
                          <w:rFonts w:ascii="標楷體" w:eastAsia="標楷體" w:hAnsi="標楷體" w:cs="Times New Roman" w:hint="eastAsia"/>
                          <w:b/>
                          <w:szCs w:val="20"/>
                        </w:rPr>
                        <w:t>檢視S</w:t>
                      </w:r>
                      <w:r>
                        <w:rPr>
                          <w:rFonts w:ascii="標楷體" w:eastAsia="標楷體" w:hAnsi="標楷體" w:cs="Times New Roman"/>
                          <w:b/>
                          <w:szCs w:val="20"/>
                        </w:rPr>
                        <w:t>DG</w:t>
                      </w:r>
                      <w:r>
                        <w:rPr>
                          <w:rFonts w:ascii="標楷體" w:eastAsia="標楷體" w:hAnsi="標楷體" w:cs="Times New Roman" w:hint="eastAsia"/>
                          <w:b/>
                          <w:szCs w:val="20"/>
                        </w:rPr>
                        <w:t>s項目</w:t>
                      </w:r>
                    </w:p>
                    <w:tbl>
                      <w:tblPr>
                        <w:tblStyle w:val="ae"/>
                        <w:tblW w:w="0" w:type="auto"/>
                        <w:tblLook w:val="04A0" w:firstRow="1" w:lastRow="0" w:firstColumn="1" w:lastColumn="0" w:noHBand="0" w:noVBand="1"/>
                      </w:tblPr>
                      <w:tblGrid>
                        <w:gridCol w:w="616"/>
                        <w:gridCol w:w="3065"/>
                      </w:tblGrid>
                      <w:tr w:rsidR="002904F8" w14:paraId="61514455" w14:textId="77777777" w:rsidTr="009F78F9">
                        <w:tc>
                          <w:tcPr>
                            <w:tcW w:w="0" w:type="auto"/>
                            <w:shd w:val="clear" w:color="auto" w:fill="DEEAF6" w:themeFill="accent5" w:themeFillTint="33"/>
                          </w:tcPr>
                          <w:p w14:paraId="5000FDA6" w14:textId="77777777" w:rsidR="002904F8" w:rsidRPr="00B6157C" w:rsidRDefault="002904F8" w:rsidP="00400C80">
                            <w:pPr>
                              <w:spacing w:line="260" w:lineRule="exact"/>
                              <w:jc w:val="center"/>
                              <w:rPr>
                                <w:rFonts w:ascii="標楷體" w:eastAsia="標楷體" w:hAnsi="標楷體"/>
                                <w:sz w:val="20"/>
                                <w:szCs w:val="20"/>
                              </w:rPr>
                            </w:pPr>
                            <w:r w:rsidRPr="00B6157C">
                              <w:rPr>
                                <w:rFonts w:ascii="標楷體" w:eastAsia="標楷體" w:hAnsi="標楷體" w:hint="eastAsia"/>
                                <w:sz w:val="20"/>
                                <w:szCs w:val="20"/>
                              </w:rPr>
                              <w:t>年度</w:t>
                            </w:r>
                          </w:p>
                        </w:tc>
                        <w:tc>
                          <w:tcPr>
                            <w:tcW w:w="3065" w:type="dxa"/>
                            <w:shd w:val="clear" w:color="auto" w:fill="DEEAF6" w:themeFill="accent5" w:themeFillTint="33"/>
                          </w:tcPr>
                          <w:p w14:paraId="510FAC49" w14:textId="77777777" w:rsidR="002904F8" w:rsidRPr="00B6157C" w:rsidRDefault="002904F8" w:rsidP="00400C80">
                            <w:pPr>
                              <w:spacing w:line="260" w:lineRule="exact"/>
                              <w:jc w:val="center"/>
                              <w:rPr>
                                <w:rFonts w:ascii="標楷體" w:eastAsia="標楷體" w:hAnsi="標楷體"/>
                                <w:sz w:val="20"/>
                                <w:szCs w:val="20"/>
                              </w:rPr>
                            </w:pPr>
                            <w:r w:rsidRPr="00B6157C">
                              <w:rPr>
                                <w:rFonts w:ascii="標楷體" w:eastAsia="標楷體" w:hAnsi="標楷體" w:hint="eastAsia"/>
                                <w:sz w:val="20"/>
                                <w:szCs w:val="20"/>
                              </w:rPr>
                              <w:t>檢視S</w:t>
                            </w:r>
                            <w:r w:rsidRPr="00B6157C">
                              <w:rPr>
                                <w:rFonts w:ascii="標楷體" w:eastAsia="標楷體" w:hAnsi="標楷體"/>
                                <w:sz w:val="20"/>
                                <w:szCs w:val="20"/>
                              </w:rPr>
                              <w:t>DG</w:t>
                            </w:r>
                            <w:r w:rsidRPr="00B6157C">
                              <w:rPr>
                                <w:rFonts w:ascii="標楷體" w:eastAsia="標楷體" w:hAnsi="標楷體" w:hint="eastAsia"/>
                                <w:sz w:val="20"/>
                                <w:szCs w:val="20"/>
                              </w:rPr>
                              <w:t>s</w:t>
                            </w:r>
                          </w:p>
                        </w:tc>
                      </w:tr>
                      <w:tr w:rsidR="002904F8" w14:paraId="385DC411" w14:textId="77777777" w:rsidTr="00B6157C">
                        <w:trPr>
                          <w:trHeight w:val="70"/>
                        </w:trPr>
                        <w:tc>
                          <w:tcPr>
                            <w:tcW w:w="0" w:type="auto"/>
                            <w:vMerge w:val="restart"/>
                            <w:vAlign w:val="center"/>
                          </w:tcPr>
                          <w:p w14:paraId="615306D1" w14:textId="187E91F4" w:rsidR="002904F8" w:rsidRPr="00B6157C" w:rsidRDefault="002904F8" w:rsidP="00400C80">
                            <w:pPr>
                              <w:spacing w:line="260" w:lineRule="exact"/>
                              <w:jc w:val="center"/>
                              <w:rPr>
                                <w:rFonts w:ascii="標楷體" w:eastAsia="標楷體" w:hAnsi="標楷體" w:cs="Segoe UI"/>
                                <w:color w:val="000000" w:themeColor="text1"/>
                                <w:sz w:val="20"/>
                                <w:szCs w:val="20"/>
                              </w:rPr>
                            </w:pPr>
                            <w:r w:rsidRPr="00B6157C">
                              <w:rPr>
                                <w:rFonts w:ascii="標楷體" w:eastAsia="標楷體" w:hAnsi="標楷體" w:cs="Segoe UI" w:hint="eastAsia"/>
                                <w:color w:val="000000" w:themeColor="text1"/>
                                <w:sz w:val="20"/>
                                <w:szCs w:val="20"/>
                              </w:rPr>
                              <w:t>2</w:t>
                            </w:r>
                            <w:r w:rsidRPr="00B6157C">
                              <w:rPr>
                                <w:rFonts w:ascii="標楷體" w:eastAsia="標楷體" w:hAnsi="標楷體" w:cs="Segoe UI"/>
                                <w:color w:val="000000" w:themeColor="text1"/>
                                <w:sz w:val="20"/>
                                <w:szCs w:val="20"/>
                              </w:rPr>
                              <w:t>02</w:t>
                            </w:r>
                            <w:r>
                              <w:rPr>
                                <w:rFonts w:ascii="標楷體" w:eastAsia="標楷體" w:hAnsi="標楷體" w:cs="Segoe UI"/>
                                <w:color w:val="000000" w:themeColor="text1"/>
                                <w:sz w:val="20"/>
                                <w:szCs w:val="20"/>
                              </w:rPr>
                              <w:t>4</w:t>
                            </w:r>
                          </w:p>
                        </w:tc>
                        <w:tc>
                          <w:tcPr>
                            <w:tcW w:w="3065" w:type="dxa"/>
                            <w:tcBorders>
                              <w:top w:val="single" w:sz="4" w:space="0" w:color="auto"/>
                              <w:left w:val="single" w:sz="4" w:space="0" w:color="auto"/>
                              <w:bottom w:val="single" w:sz="4" w:space="0" w:color="auto"/>
                              <w:right w:val="single" w:sz="4" w:space="0" w:color="auto"/>
                            </w:tcBorders>
                            <w:vAlign w:val="center"/>
                          </w:tcPr>
                          <w:p w14:paraId="49395AD0" w14:textId="5F17204A" w:rsidR="002904F8" w:rsidRPr="00B6157C" w:rsidRDefault="002904F8" w:rsidP="00E85CB8">
                            <w:pPr>
                              <w:spacing w:line="260" w:lineRule="exact"/>
                              <w:rPr>
                                <w:rFonts w:ascii="標楷體" w:eastAsia="標楷體" w:hAnsi="標楷體" w:cs="微軟正黑體"/>
                                <w:color w:val="000000" w:themeColor="text1"/>
                                <w:sz w:val="20"/>
                                <w:szCs w:val="20"/>
                              </w:rPr>
                            </w:pPr>
                            <w:r w:rsidRPr="002904F8">
                              <w:rPr>
                                <w:rFonts w:ascii="標楷體" w:eastAsia="標楷體" w:hAnsi="標楷體" w:cs="微軟正黑體"/>
                                <w:color w:val="000000" w:themeColor="text1"/>
                                <w:sz w:val="20"/>
                                <w:szCs w:val="20"/>
                              </w:rPr>
                              <w:t>SDG 1</w:t>
                            </w:r>
                            <w:r w:rsidRPr="002904F8">
                              <w:rPr>
                                <w:rFonts w:ascii="標楷體" w:eastAsia="標楷體" w:hAnsi="標楷體" w:cs="微軟正黑體" w:hint="eastAsia"/>
                                <w:color w:val="000000" w:themeColor="text1"/>
                                <w:sz w:val="20"/>
                                <w:szCs w:val="20"/>
                              </w:rPr>
                              <w:t>消除貧窮</w:t>
                            </w:r>
                          </w:p>
                        </w:tc>
                      </w:tr>
                      <w:tr w:rsidR="002904F8" w14:paraId="52903AE1" w14:textId="77777777" w:rsidTr="00B6157C">
                        <w:trPr>
                          <w:trHeight w:val="70"/>
                        </w:trPr>
                        <w:tc>
                          <w:tcPr>
                            <w:tcW w:w="0" w:type="auto"/>
                            <w:vMerge/>
                            <w:vAlign w:val="center"/>
                          </w:tcPr>
                          <w:p w14:paraId="0037863D" w14:textId="77777777" w:rsidR="002904F8" w:rsidRPr="00B6157C" w:rsidRDefault="002904F8" w:rsidP="00400C80">
                            <w:pPr>
                              <w:spacing w:line="260" w:lineRule="exact"/>
                              <w:jc w:val="center"/>
                              <w:rPr>
                                <w:rFonts w:ascii="標楷體" w:eastAsia="標楷體" w:hAnsi="標楷體" w:cs="Segoe UI"/>
                                <w:color w:val="000000" w:themeColor="text1"/>
                                <w:sz w:val="20"/>
                                <w:szCs w:val="20"/>
                              </w:rPr>
                            </w:pPr>
                          </w:p>
                        </w:tc>
                        <w:tc>
                          <w:tcPr>
                            <w:tcW w:w="3065" w:type="dxa"/>
                            <w:tcBorders>
                              <w:top w:val="single" w:sz="4" w:space="0" w:color="auto"/>
                              <w:left w:val="single" w:sz="4" w:space="0" w:color="auto"/>
                              <w:bottom w:val="single" w:sz="4" w:space="0" w:color="auto"/>
                              <w:right w:val="single" w:sz="4" w:space="0" w:color="auto"/>
                            </w:tcBorders>
                            <w:vAlign w:val="center"/>
                          </w:tcPr>
                          <w:p w14:paraId="6D257F44" w14:textId="447F1214" w:rsidR="002904F8" w:rsidRPr="00B6157C" w:rsidRDefault="002904F8" w:rsidP="00E85CB8">
                            <w:pPr>
                              <w:spacing w:line="260" w:lineRule="exact"/>
                              <w:rPr>
                                <w:rFonts w:ascii="標楷體" w:eastAsia="標楷體" w:hAnsi="標楷體" w:cs="微軟正黑體"/>
                                <w:color w:val="000000" w:themeColor="text1"/>
                                <w:sz w:val="20"/>
                                <w:szCs w:val="20"/>
                              </w:rPr>
                            </w:pPr>
                            <w:r w:rsidRPr="002904F8">
                              <w:rPr>
                                <w:rFonts w:ascii="標楷體" w:eastAsia="標楷體" w:hAnsi="標楷體" w:cs="微軟正黑體" w:hint="eastAsia"/>
                                <w:color w:val="000000" w:themeColor="text1"/>
                                <w:sz w:val="20"/>
                                <w:szCs w:val="20"/>
                              </w:rPr>
                              <w:t>SDG 2消除飢餓</w:t>
                            </w:r>
                          </w:p>
                        </w:tc>
                      </w:tr>
                      <w:tr w:rsidR="002904F8" w14:paraId="12495050" w14:textId="77777777" w:rsidTr="00B6157C">
                        <w:trPr>
                          <w:trHeight w:val="70"/>
                        </w:trPr>
                        <w:tc>
                          <w:tcPr>
                            <w:tcW w:w="0" w:type="auto"/>
                            <w:vMerge/>
                            <w:vAlign w:val="center"/>
                          </w:tcPr>
                          <w:p w14:paraId="022FB69D" w14:textId="77777777" w:rsidR="002904F8" w:rsidRPr="00B6157C" w:rsidRDefault="002904F8" w:rsidP="00400C80">
                            <w:pPr>
                              <w:spacing w:line="260" w:lineRule="exact"/>
                              <w:jc w:val="center"/>
                              <w:rPr>
                                <w:rFonts w:ascii="標楷體" w:eastAsia="標楷體" w:hAnsi="標楷體" w:cs="Segoe UI"/>
                                <w:color w:val="000000" w:themeColor="text1"/>
                                <w:sz w:val="20"/>
                                <w:szCs w:val="20"/>
                              </w:rPr>
                            </w:pPr>
                          </w:p>
                        </w:tc>
                        <w:tc>
                          <w:tcPr>
                            <w:tcW w:w="3065" w:type="dxa"/>
                            <w:tcBorders>
                              <w:top w:val="single" w:sz="4" w:space="0" w:color="auto"/>
                              <w:left w:val="single" w:sz="4" w:space="0" w:color="auto"/>
                              <w:bottom w:val="single" w:sz="4" w:space="0" w:color="auto"/>
                              <w:right w:val="single" w:sz="4" w:space="0" w:color="auto"/>
                            </w:tcBorders>
                            <w:vAlign w:val="center"/>
                          </w:tcPr>
                          <w:p w14:paraId="7B7D5596" w14:textId="7B08C289" w:rsidR="002904F8" w:rsidRPr="00B6157C" w:rsidRDefault="002904F8" w:rsidP="00E85CB8">
                            <w:pPr>
                              <w:spacing w:line="260" w:lineRule="exact"/>
                              <w:rPr>
                                <w:rFonts w:ascii="標楷體" w:eastAsia="標楷體" w:hAnsi="標楷體" w:cs="微軟正黑體"/>
                                <w:color w:val="000000" w:themeColor="text1"/>
                                <w:sz w:val="20"/>
                                <w:szCs w:val="20"/>
                              </w:rPr>
                            </w:pPr>
                            <w:r w:rsidRPr="002904F8">
                              <w:rPr>
                                <w:rFonts w:ascii="標楷體" w:eastAsia="標楷體" w:hAnsi="標楷體" w:cs="微軟正黑體" w:hint="eastAsia"/>
                                <w:color w:val="000000" w:themeColor="text1"/>
                                <w:sz w:val="20"/>
                                <w:szCs w:val="20"/>
                              </w:rPr>
                              <w:t>SDG 13氣候行動</w:t>
                            </w:r>
                          </w:p>
                        </w:tc>
                      </w:tr>
                      <w:tr w:rsidR="002904F8" w14:paraId="361673B1" w14:textId="77777777" w:rsidTr="00B6157C">
                        <w:trPr>
                          <w:trHeight w:val="70"/>
                        </w:trPr>
                        <w:tc>
                          <w:tcPr>
                            <w:tcW w:w="0" w:type="auto"/>
                            <w:vMerge/>
                            <w:vAlign w:val="center"/>
                          </w:tcPr>
                          <w:p w14:paraId="219AB800" w14:textId="77777777" w:rsidR="002904F8" w:rsidRPr="00B6157C" w:rsidRDefault="002904F8" w:rsidP="00400C80">
                            <w:pPr>
                              <w:spacing w:line="260" w:lineRule="exact"/>
                              <w:jc w:val="center"/>
                              <w:rPr>
                                <w:rFonts w:ascii="標楷體" w:eastAsia="標楷體" w:hAnsi="標楷體" w:cs="Segoe UI"/>
                                <w:color w:val="000000" w:themeColor="text1"/>
                                <w:sz w:val="20"/>
                                <w:szCs w:val="20"/>
                              </w:rPr>
                            </w:pPr>
                          </w:p>
                        </w:tc>
                        <w:tc>
                          <w:tcPr>
                            <w:tcW w:w="3065" w:type="dxa"/>
                            <w:tcBorders>
                              <w:top w:val="single" w:sz="4" w:space="0" w:color="auto"/>
                              <w:left w:val="single" w:sz="4" w:space="0" w:color="auto"/>
                              <w:bottom w:val="single" w:sz="4" w:space="0" w:color="auto"/>
                              <w:right w:val="single" w:sz="4" w:space="0" w:color="auto"/>
                            </w:tcBorders>
                            <w:vAlign w:val="center"/>
                          </w:tcPr>
                          <w:p w14:paraId="47918E8C" w14:textId="4889125F" w:rsidR="002904F8" w:rsidRPr="00B6157C" w:rsidRDefault="002904F8" w:rsidP="00E85CB8">
                            <w:pPr>
                              <w:spacing w:line="260" w:lineRule="exact"/>
                              <w:rPr>
                                <w:rFonts w:ascii="標楷體" w:eastAsia="標楷體" w:hAnsi="標楷體" w:cs="微軟正黑體"/>
                                <w:color w:val="000000" w:themeColor="text1"/>
                                <w:sz w:val="20"/>
                                <w:szCs w:val="20"/>
                              </w:rPr>
                            </w:pPr>
                            <w:r w:rsidRPr="002904F8">
                              <w:rPr>
                                <w:rFonts w:ascii="標楷體" w:eastAsia="標楷體" w:hAnsi="標楷體" w:cs="微軟正黑體" w:hint="eastAsia"/>
                                <w:color w:val="000000" w:themeColor="text1"/>
                                <w:sz w:val="20"/>
                                <w:szCs w:val="20"/>
                              </w:rPr>
                              <w:t>SDG 16和平與正義制度</w:t>
                            </w:r>
                          </w:p>
                        </w:tc>
                      </w:tr>
                      <w:tr w:rsidR="002904F8" w14:paraId="4947C16E" w14:textId="77777777" w:rsidTr="00B6157C">
                        <w:trPr>
                          <w:trHeight w:val="70"/>
                        </w:trPr>
                        <w:tc>
                          <w:tcPr>
                            <w:tcW w:w="0" w:type="auto"/>
                            <w:vMerge/>
                            <w:vAlign w:val="center"/>
                          </w:tcPr>
                          <w:p w14:paraId="1661172F" w14:textId="77777777" w:rsidR="002904F8" w:rsidRPr="00B6157C" w:rsidRDefault="002904F8" w:rsidP="00400C80">
                            <w:pPr>
                              <w:spacing w:line="260" w:lineRule="exact"/>
                              <w:jc w:val="center"/>
                              <w:rPr>
                                <w:rFonts w:ascii="標楷體" w:eastAsia="標楷體" w:hAnsi="標楷體" w:cs="Segoe UI"/>
                                <w:color w:val="000000" w:themeColor="text1"/>
                                <w:sz w:val="20"/>
                                <w:szCs w:val="20"/>
                              </w:rPr>
                            </w:pPr>
                          </w:p>
                        </w:tc>
                        <w:tc>
                          <w:tcPr>
                            <w:tcW w:w="3065" w:type="dxa"/>
                            <w:tcBorders>
                              <w:top w:val="single" w:sz="4" w:space="0" w:color="auto"/>
                              <w:left w:val="single" w:sz="4" w:space="0" w:color="auto"/>
                              <w:bottom w:val="single" w:sz="4" w:space="0" w:color="auto"/>
                              <w:right w:val="single" w:sz="4" w:space="0" w:color="auto"/>
                            </w:tcBorders>
                            <w:vAlign w:val="center"/>
                          </w:tcPr>
                          <w:p w14:paraId="25C31D4C" w14:textId="5B333C76" w:rsidR="002904F8" w:rsidRPr="00B6157C" w:rsidRDefault="002904F8" w:rsidP="00E85CB8">
                            <w:pPr>
                              <w:spacing w:line="260" w:lineRule="exact"/>
                              <w:rPr>
                                <w:rFonts w:ascii="標楷體" w:eastAsia="標楷體" w:hAnsi="標楷體" w:cs="微軟正黑體"/>
                                <w:color w:val="000000" w:themeColor="text1"/>
                                <w:sz w:val="20"/>
                                <w:szCs w:val="20"/>
                              </w:rPr>
                            </w:pPr>
                            <w:r w:rsidRPr="00B6157C">
                              <w:rPr>
                                <w:rFonts w:ascii="標楷體" w:eastAsia="標楷體" w:hAnsi="標楷體" w:cs="微軟正黑體" w:hint="eastAsia"/>
                                <w:color w:val="000000" w:themeColor="text1"/>
                                <w:sz w:val="20"/>
                                <w:szCs w:val="20"/>
                              </w:rPr>
                              <w:t>SDG 17</w:t>
                            </w:r>
                            <w:r w:rsidR="00B97064">
                              <w:rPr>
                                <w:rFonts w:ascii="標楷體" w:eastAsia="標楷體" w:hAnsi="標楷體" w:cs="微軟正黑體" w:hint="eastAsia"/>
                                <w:color w:val="000000" w:themeColor="text1"/>
                                <w:sz w:val="20"/>
                                <w:szCs w:val="20"/>
                              </w:rPr>
                              <w:t>全球</w:t>
                            </w:r>
                            <w:r w:rsidRPr="00B6157C">
                              <w:rPr>
                                <w:rFonts w:ascii="標楷體" w:eastAsia="標楷體" w:hAnsi="標楷體" w:cs="微軟正黑體" w:hint="eastAsia"/>
                                <w:color w:val="000000" w:themeColor="text1"/>
                                <w:sz w:val="20"/>
                                <w:szCs w:val="20"/>
                              </w:rPr>
                              <w:t>夥伴</w:t>
                            </w:r>
                          </w:p>
                        </w:tc>
                      </w:tr>
                      <w:tr w:rsidR="002904F8" w14:paraId="308305EC" w14:textId="77777777" w:rsidTr="009F78F9">
                        <w:trPr>
                          <w:trHeight w:val="70"/>
                        </w:trPr>
                        <w:tc>
                          <w:tcPr>
                            <w:tcW w:w="0" w:type="auto"/>
                            <w:vMerge w:val="restart"/>
                            <w:shd w:val="clear" w:color="auto" w:fill="FFF2CC" w:themeFill="accent4" w:themeFillTint="33"/>
                            <w:vAlign w:val="center"/>
                          </w:tcPr>
                          <w:p w14:paraId="05B76C97" w14:textId="77777777" w:rsidR="002904F8" w:rsidRPr="00B6157C" w:rsidRDefault="002904F8" w:rsidP="00400C80">
                            <w:pPr>
                              <w:spacing w:line="260" w:lineRule="exact"/>
                              <w:jc w:val="center"/>
                              <w:rPr>
                                <w:rFonts w:ascii="標楷體" w:eastAsia="標楷體" w:hAnsi="標楷體"/>
                                <w:sz w:val="20"/>
                                <w:szCs w:val="20"/>
                              </w:rPr>
                            </w:pPr>
                            <w:r w:rsidRPr="00B6157C">
                              <w:rPr>
                                <w:rFonts w:ascii="標楷體" w:eastAsia="標楷體" w:hAnsi="標楷體" w:cs="Segoe UI" w:hint="eastAsia"/>
                                <w:color w:val="000000" w:themeColor="text1"/>
                                <w:sz w:val="20"/>
                                <w:szCs w:val="20"/>
                              </w:rPr>
                              <w:t>2</w:t>
                            </w:r>
                            <w:r w:rsidRPr="00B6157C">
                              <w:rPr>
                                <w:rFonts w:ascii="標楷體" w:eastAsia="標楷體" w:hAnsi="標楷體" w:cs="Segoe UI"/>
                                <w:color w:val="000000" w:themeColor="text1"/>
                                <w:sz w:val="20"/>
                                <w:szCs w:val="20"/>
                              </w:rPr>
                              <w:t>025</w:t>
                            </w:r>
                          </w:p>
                        </w:tc>
                        <w:tc>
                          <w:tcPr>
                            <w:tcW w:w="3065"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68CD8C0F" w14:textId="77777777" w:rsidR="002904F8" w:rsidRPr="00B6157C" w:rsidRDefault="002904F8" w:rsidP="00E85CB8">
                            <w:pPr>
                              <w:spacing w:line="260" w:lineRule="exact"/>
                              <w:rPr>
                                <w:rFonts w:ascii="標楷體" w:eastAsia="標楷體" w:hAnsi="標楷體"/>
                                <w:sz w:val="20"/>
                                <w:szCs w:val="20"/>
                              </w:rPr>
                            </w:pPr>
                            <w:r w:rsidRPr="00B6157C">
                              <w:rPr>
                                <w:rFonts w:ascii="標楷體" w:eastAsia="標楷體" w:hAnsi="標楷體" w:cs="微軟正黑體" w:hint="eastAsia"/>
                                <w:color w:val="000000" w:themeColor="text1"/>
                                <w:sz w:val="20"/>
                                <w:szCs w:val="20"/>
                              </w:rPr>
                              <w:t>SDG 3健康與福祉</w:t>
                            </w:r>
                          </w:p>
                        </w:tc>
                      </w:tr>
                      <w:tr w:rsidR="002904F8" w14:paraId="18896310" w14:textId="77777777" w:rsidTr="009F78F9">
                        <w:trPr>
                          <w:trHeight w:val="70"/>
                        </w:trPr>
                        <w:tc>
                          <w:tcPr>
                            <w:tcW w:w="0" w:type="auto"/>
                            <w:vMerge/>
                            <w:shd w:val="clear" w:color="auto" w:fill="FFF2CC" w:themeFill="accent4" w:themeFillTint="33"/>
                            <w:vAlign w:val="center"/>
                          </w:tcPr>
                          <w:p w14:paraId="2D870CD9" w14:textId="77777777" w:rsidR="002904F8" w:rsidRPr="00B6157C" w:rsidRDefault="002904F8" w:rsidP="00400C80">
                            <w:pPr>
                              <w:spacing w:line="260" w:lineRule="exact"/>
                              <w:jc w:val="center"/>
                              <w:rPr>
                                <w:rFonts w:ascii="標楷體" w:eastAsia="標楷體" w:hAnsi="標楷體" w:cs="Segoe UI"/>
                                <w:color w:val="000000" w:themeColor="text1"/>
                                <w:sz w:val="20"/>
                                <w:szCs w:val="20"/>
                              </w:rPr>
                            </w:pPr>
                          </w:p>
                        </w:tc>
                        <w:tc>
                          <w:tcPr>
                            <w:tcW w:w="3065"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310499B4" w14:textId="772933CB" w:rsidR="002904F8" w:rsidRPr="00B6157C" w:rsidRDefault="002904F8" w:rsidP="00E85CB8">
                            <w:pPr>
                              <w:spacing w:line="260" w:lineRule="exact"/>
                              <w:rPr>
                                <w:rFonts w:ascii="標楷體" w:eastAsia="標楷體" w:hAnsi="標楷體"/>
                                <w:sz w:val="20"/>
                                <w:szCs w:val="20"/>
                              </w:rPr>
                            </w:pPr>
                            <w:r w:rsidRPr="00B6157C">
                              <w:rPr>
                                <w:rFonts w:ascii="標楷體" w:eastAsia="標楷體" w:hAnsi="標楷體" w:cs="微軟正黑體" w:hint="eastAsia"/>
                                <w:color w:val="000000" w:themeColor="text1"/>
                                <w:sz w:val="20"/>
                                <w:szCs w:val="20"/>
                              </w:rPr>
                              <w:t>SDG 5性別平</w:t>
                            </w:r>
                            <w:r w:rsidR="00B97064">
                              <w:rPr>
                                <w:rFonts w:ascii="標楷體" w:eastAsia="標楷體" w:hAnsi="標楷體" w:cs="微軟正黑體" w:hint="eastAsia"/>
                                <w:color w:val="000000" w:themeColor="text1"/>
                                <w:sz w:val="20"/>
                                <w:szCs w:val="20"/>
                              </w:rPr>
                              <w:t>等</w:t>
                            </w:r>
                          </w:p>
                        </w:tc>
                      </w:tr>
                      <w:tr w:rsidR="002904F8" w14:paraId="7359BEC2" w14:textId="77777777" w:rsidTr="009F78F9">
                        <w:trPr>
                          <w:trHeight w:val="70"/>
                        </w:trPr>
                        <w:tc>
                          <w:tcPr>
                            <w:tcW w:w="0" w:type="auto"/>
                            <w:vMerge/>
                            <w:shd w:val="clear" w:color="auto" w:fill="FFF2CC" w:themeFill="accent4" w:themeFillTint="33"/>
                            <w:vAlign w:val="center"/>
                          </w:tcPr>
                          <w:p w14:paraId="69AA1A07" w14:textId="77777777" w:rsidR="002904F8" w:rsidRPr="00B6157C" w:rsidRDefault="002904F8" w:rsidP="00400C80">
                            <w:pPr>
                              <w:spacing w:line="260" w:lineRule="exact"/>
                              <w:jc w:val="center"/>
                              <w:rPr>
                                <w:rFonts w:ascii="標楷體" w:eastAsia="標楷體" w:hAnsi="標楷體" w:cs="Segoe UI"/>
                                <w:color w:val="000000" w:themeColor="text1"/>
                                <w:sz w:val="20"/>
                                <w:szCs w:val="20"/>
                              </w:rPr>
                            </w:pPr>
                          </w:p>
                        </w:tc>
                        <w:tc>
                          <w:tcPr>
                            <w:tcW w:w="3065"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3DB567BE" w14:textId="1B97F048" w:rsidR="002904F8" w:rsidRPr="00B6157C" w:rsidRDefault="002904F8" w:rsidP="00E85CB8">
                            <w:pPr>
                              <w:spacing w:line="260" w:lineRule="exact"/>
                              <w:rPr>
                                <w:rFonts w:ascii="標楷體" w:eastAsia="標楷體" w:hAnsi="標楷體"/>
                                <w:sz w:val="20"/>
                                <w:szCs w:val="20"/>
                              </w:rPr>
                            </w:pPr>
                            <w:r w:rsidRPr="00B6157C">
                              <w:rPr>
                                <w:rFonts w:ascii="標楷體" w:eastAsia="標楷體" w:hAnsi="標楷體" w:cs="微軟正黑體" w:hint="eastAsia"/>
                                <w:color w:val="000000" w:themeColor="text1"/>
                                <w:sz w:val="20"/>
                                <w:szCs w:val="20"/>
                              </w:rPr>
                              <w:t>SDG 8</w:t>
                            </w:r>
                            <w:r w:rsidR="00B97064">
                              <w:rPr>
                                <w:rFonts w:ascii="標楷體" w:eastAsia="標楷體" w:hAnsi="標楷體" w:cs="微軟正黑體" w:hint="eastAsia"/>
                                <w:color w:val="000000" w:themeColor="text1"/>
                                <w:sz w:val="20"/>
                                <w:szCs w:val="20"/>
                              </w:rPr>
                              <w:t>就業與</w:t>
                            </w:r>
                            <w:r w:rsidRPr="00B6157C">
                              <w:rPr>
                                <w:rFonts w:ascii="標楷體" w:eastAsia="標楷體" w:hAnsi="標楷體" w:cs="微軟正黑體" w:hint="eastAsia"/>
                                <w:color w:val="000000" w:themeColor="text1"/>
                                <w:sz w:val="20"/>
                                <w:szCs w:val="20"/>
                              </w:rPr>
                              <w:t>經濟成長</w:t>
                            </w:r>
                          </w:p>
                        </w:tc>
                      </w:tr>
                      <w:tr w:rsidR="002904F8" w14:paraId="34031B18" w14:textId="77777777" w:rsidTr="009F78F9">
                        <w:trPr>
                          <w:trHeight w:val="70"/>
                        </w:trPr>
                        <w:tc>
                          <w:tcPr>
                            <w:tcW w:w="0" w:type="auto"/>
                            <w:vMerge/>
                            <w:shd w:val="clear" w:color="auto" w:fill="FFF2CC" w:themeFill="accent4" w:themeFillTint="33"/>
                            <w:vAlign w:val="center"/>
                          </w:tcPr>
                          <w:p w14:paraId="54F81767" w14:textId="77777777" w:rsidR="002904F8" w:rsidRPr="00B6157C" w:rsidRDefault="002904F8" w:rsidP="00400C80">
                            <w:pPr>
                              <w:spacing w:line="260" w:lineRule="exact"/>
                              <w:jc w:val="center"/>
                              <w:rPr>
                                <w:rFonts w:ascii="標楷體" w:eastAsia="標楷體" w:hAnsi="標楷體" w:cs="Segoe UI"/>
                                <w:color w:val="000000" w:themeColor="text1"/>
                                <w:sz w:val="20"/>
                                <w:szCs w:val="20"/>
                              </w:rPr>
                            </w:pPr>
                          </w:p>
                        </w:tc>
                        <w:tc>
                          <w:tcPr>
                            <w:tcW w:w="3065"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4CA6BF3B" w14:textId="6573CD5A" w:rsidR="002904F8" w:rsidRPr="00B6157C" w:rsidRDefault="002904F8" w:rsidP="00E85CB8">
                            <w:pPr>
                              <w:spacing w:line="260" w:lineRule="exact"/>
                              <w:rPr>
                                <w:rFonts w:ascii="標楷體" w:eastAsia="標楷體" w:hAnsi="標楷體"/>
                                <w:sz w:val="20"/>
                                <w:szCs w:val="20"/>
                              </w:rPr>
                            </w:pPr>
                            <w:r w:rsidRPr="00B6157C">
                              <w:rPr>
                                <w:rFonts w:ascii="標楷體" w:eastAsia="標楷體" w:hAnsi="標楷體" w:cs="微軟正黑體" w:hint="eastAsia"/>
                                <w:color w:val="000000" w:themeColor="text1"/>
                                <w:sz w:val="20"/>
                                <w:szCs w:val="20"/>
                              </w:rPr>
                              <w:t>SDG 14海洋生態</w:t>
                            </w:r>
                          </w:p>
                        </w:tc>
                      </w:tr>
                      <w:tr w:rsidR="002904F8" w14:paraId="6BE5D36B" w14:textId="77777777" w:rsidTr="009F78F9">
                        <w:trPr>
                          <w:trHeight w:val="70"/>
                        </w:trPr>
                        <w:tc>
                          <w:tcPr>
                            <w:tcW w:w="0" w:type="auto"/>
                            <w:vMerge/>
                            <w:shd w:val="clear" w:color="auto" w:fill="FFF2CC" w:themeFill="accent4" w:themeFillTint="33"/>
                            <w:vAlign w:val="center"/>
                          </w:tcPr>
                          <w:p w14:paraId="76332754" w14:textId="77777777" w:rsidR="002904F8" w:rsidRPr="00B6157C" w:rsidRDefault="002904F8" w:rsidP="00400C80">
                            <w:pPr>
                              <w:spacing w:line="260" w:lineRule="exact"/>
                              <w:jc w:val="center"/>
                              <w:rPr>
                                <w:rFonts w:ascii="標楷體" w:eastAsia="標楷體" w:hAnsi="標楷體" w:cs="Segoe UI"/>
                                <w:color w:val="000000" w:themeColor="text1"/>
                                <w:sz w:val="20"/>
                                <w:szCs w:val="20"/>
                              </w:rPr>
                            </w:pPr>
                          </w:p>
                        </w:tc>
                        <w:tc>
                          <w:tcPr>
                            <w:tcW w:w="3065"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2378C9E3" w14:textId="36F0FF02" w:rsidR="002904F8" w:rsidRPr="00B6157C" w:rsidRDefault="002904F8" w:rsidP="00E85CB8">
                            <w:pPr>
                              <w:spacing w:line="260" w:lineRule="exact"/>
                              <w:rPr>
                                <w:rFonts w:ascii="標楷體" w:eastAsia="標楷體" w:hAnsi="標楷體"/>
                                <w:sz w:val="20"/>
                                <w:szCs w:val="20"/>
                              </w:rPr>
                            </w:pPr>
                            <w:r w:rsidRPr="00B6157C">
                              <w:rPr>
                                <w:rFonts w:ascii="標楷體" w:eastAsia="標楷體" w:hAnsi="標楷體" w:cs="微軟正黑體" w:hint="eastAsia"/>
                                <w:color w:val="000000" w:themeColor="text1"/>
                                <w:sz w:val="20"/>
                                <w:szCs w:val="20"/>
                              </w:rPr>
                              <w:t>SDG 17</w:t>
                            </w:r>
                            <w:r w:rsidR="00B97064">
                              <w:rPr>
                                <w:rFonts w:ascii="標楷體" w:eastAsia="標楷體" w:hAnsi="標楷體" w:cs="微軟正黑體" w:hint="eastAsia"/>
                                <w:color w:val="000000" w:themeColor="text1"/>
                                <w:sz w:val="20"/>
                                <w:szCs w:val="20"/>
                              </w:rPr>
                              <w:t>全球</w:t>
                            </w:r>
                            <w:r w:rsidR="00B97064" w:rsidRPr="00B6157C">
                              <w:rPr>
                                <w:rFonts w:ascii="標楷體" w:eastAsia="標楷體" w:hAnsi="標楷體" w:cs="微軟正黑體" w:hint="eastAsia"/>
                                <w:color w:val="000000" w:themeColor="text1"/>
                                <w:sz w:val="20"/>
                                <w:szCs w:val="20"/>
                              </w:rPr>
                              <w:t>夥伴</w:t>
                            </w:r>
                          </w:p>
                        </w:tc>
                      </w:tr>
                      <w:tr w:rsidR="002904F8" w14:paraId="515CF0F4" w14:textId="77777777" w:rsidTr="00B6157C">
                        <w:tc>
                          <w:tcPr>
                            <w:tcW w:w="0" w:type="auto"/>
                            <w:vMerge w:val="restart"/>
                            <w:vAlign w:val="center"/>
                          </w:tcPr>
                          <w:p w14:paraId="6AEC946C" w14:textId="77777777" w:rsidR="002904F8" w:rsidRPr="00B6157C" w:rsidRDefault="002904F8" w:rsidP="00400C80">
                            <w:pPr>
                              <w:spacing w:line="260" w:lineRule="exact"/>
                              <w:jc w:val="center"/>
                              <w:rPr>
                                <w:rFonts w:ascii="標楷體" w:eastAsia="標楷體" w:hAnsi="標楷體"/>
                                <w:sz w:val="20"/>
                                <w:szCs w:val="20"/>
                              </w:rPr>
                            </w:pPr>
                            <w:r w:rsidRPr="00B6157C">
                              <w:rPr>
                                <w:rFonts w:ascii="標楷體" w:eastAsia="標楷體" w:hAnsi="標楷體"/>
                                <w:sz w:val="20"/>
                                <w:szCs w:val="20"/>
                              </w:rPr>
                              <w:t>2026</w:t>
                            </w:r>
                          </w:p>
                        </w:tc>
                        <w:tc>
                          <w:tcPr>
                            <w:tcW w:w="3065" w:type="dxa"/>
                            <w:tcBorders>
                              <w:top w:val="single" w:sz="4" w:space="0" w:color="auto"/>
                              <w:left w:val="single" w:sz="4" w:space="0" w:color="auto"/>
                              <w:bottom w:val="single" w:sz="4" w:space="0" w:color="auto"/>
                              <w:right w:val="single" w:sz="4" w:space="0" w:color="auto"/>
                            </w:tcBorders>
                            <w:vAlign w:val="center"/>
                          </w:tcPr>
                          <w:p w14:paraId="1106EA73" w14:textId="65FC81EC" w:rsidR="002904F8" w:rsidRPr="00B6157C" w:rsidRDefault="002904F8" w:rsidP="00E85CB8">
                            <w:pPr>
                              <w:spacing w:line="260" w:lineRule="exact"/>
                              <w:rPr>
                                <w:rFonts w:ascii="標楷體" w:eastAsia="標楷體" w:hAnsi="標楷體"/>
                                <w:sz w:val="20"/>
                                <w:szCs w:val="20"/>
                              </w:rPr>
                            </w:pPr>
                            <w:r w:rsidRPr="00B6157C">
                              <w:rPr>
                                <w:rFonts w:ascii="標楷體" w:eastAsia="標楷體" w:hAnsi="標楷體" w:cs="微軟正黑體" w:hint="eastAsia"/>
                                <w:color w:val="000000" w:themeColor="text1"/>
                                <w:sz w:val="20"/>
                                <w:szCs w:val="20"/>
                              </w:rPr>
                              <w:t>SDG 6淨水</w:t>
                            </w:r>
                            <w:r w:rsidR="00B97064">
                              <w:rPr>
                                <w:rFonts w:ascii="標楷體" w:eastAsia="標楷體" w:hAnsi="標楷體" w:cs="微軟正黑體" w:hint="eastAsia"/>
                                <w:color w:val="000000" w:themeColor="text1"/>
                                <w:sz w:val="20"/>
                                <w:szCs w:val="20"/>
                              </w:rPr>
                              <w:t>與</w:t>
                            </w:r>
                            <w:r w:rsidRPr="00B6157C">
                              <w:rPr>
                                <w:rFonts w:ascii="標楷體" w:eastAsia="標楷體" w:hAnsi="標楷體" w:cs="微軟正黑體" w:hint="eastAsia"/>
                                <w:color w:val="000000" w:themeColor="text1"/>
                                <w:sz w:val="20"/>
                                <w:szCs w:val="20"/>
                              </w:rPr>
                              <w:t>衛生</w:t>
                            </w:r>
                          </w:p>
                        </w:tc>
                      </w:tr>
                      <w:tr w:rsidR="002904F8" w14:paraId="60DA7922" w14:textId="77777777" w:rsidTr="00B6157C">
                        <w:tc>
                          <w:tcPr>
                            <w:tcW w:w="0" w:type="auto"/>
                            <w:vMerge/>
                            <w:vAlign w:val="center"/>
                          </w:tcPr>
                          <w:p w14:paraId="75949CCD" w14:textId="77777777" w:rsidR="002904F8" w:rsidRPr="00B6157C" w:rsidRDefault="002904F8" w:rsidP="00400C80">
                            <w:pPr>
                              <w:spacing w:line="260" w:lineRule="exact"/>
                              <w:jc w:val="center"/>
                              <w:rPr>
                                <w:rFonts w:ascii="標楷體" w:eastAsia="標楷體" w:hAnsi="標楷體"/>
                                <w:sz w:val="20"/>
                                <w:szCs w:val="20"/>
                              </w:rPr>
                            </w:pPr>
                          </w:p>
                        </w:tc>
                        <w:tc>
                          <w:tcPr>
                            <w:tcW w:w="3065" w:type="dxa"/>
                            <w:tcBorders>
                              <w:top w:val="single" w:sz="4" w:space="0" w:color="auto"/>
                              <w:left w:val="single" w:sz="4" w:space="0" w:color="auto"/>
                              <w:bottom w:val="single" w:sz="4" w:space="0" w:color="auto"/>
                              <w:right w:val="single" w:sz="4" w:space="0" w:color="auto"/>
                            </w:tcBorders>
                            <w:vAlign w:val="center"/>
                          </w:tcPr>
                          <w:p w14:paraId="61504E58" w14:textId="426CAAA0" w:rsidR="002904F8" w:rsidRPr="00B6157C" w:rsidRDefault="002904F8" w:rsidP="00E85CB8">
                            <w:pPr>
                              <w:spacing w:line="260" w:lineRule="exact"/>
                              <w:rPr>
                                <w:rFonts w:ascii="標楷體" w:eastAsia="標楷體" w:hAnsi="標楷體"/>
                                <w:sz w:val="20"/>
                                <w:szCs w:val="20"/>
                              </w:rPr>
                            </w:pPr>
                            <w:r w:rsidRPr="00B6157C">
                              <w:rPr>
                                <w:rFonts w:ascii="標楷體" w:eastAsia="標楷體" w:hAnsi="標楷體" w:cs="微軟正黑體" w:hint="eastAsia"/>
                                <w:color w:val="000000" w:themeColor="text1"/>
                                <w:sz w:val="20"/>
                                <w:szCs w:val="20"/>
                              </w:rPr>
                              <w:t>SDG 7可負擔能源</w:t>
                            </w:r>
                          </w:p>
                        </w:tc>
                      </w:tr>
                      <w:tr w:rsidR="002904F8" w14:paraId="5BA9B72D" w14:textId="77777777" w:rsidTr="00B6157C">
                        <w:tc>
                          <w:tcPr>
                            <w:tcW w:w="0" w:type="auto"/>
                            <w:vMerge/>
                            <w:vAlign w:val="center"/>
                          </w:tcPr>
                          <w:p w14:paraId="3865EE29" w14:textId="77777777" w:rsidR="002904F8" w:rsidRPr="00B6157C" w:rsidRDefault="002904F8" w:rsidP="00400C80">
                            <w:pPr>
                              <w:spacing w:line="260" w:lineRule="exact"/>
                              <w:jc w:val="center"/>
                              <w:rPr>
                                <w:rFonts w:ascii="標楷體" w:eastAsia="標楷體" w:hAnsi="標楷體"/>
                                <w:sz w:val="20"/>
                                <w:szCs w:val="20"/>
                              </w:rPr>
                            </w:pPr>
                          </w:p>
                        </w:tc>
                        <w:tc>
                          <w:tcPr>
                            <w:tcW w:w="3065" w:type="dxa"/>
                            <w:tcBorders>
                              <w:top w:val="single" w:sz="4" w:space="0" w:color="auto"/>
                              <w:left w:val="single" w:sz="4" w:space="0" w:color="auto"/>
                              <w:bottom w:val="single" w:sz="4" w:space="0" w:color="auto"/>
                              <w:right w:val="single" w:sz="4" w:space="0" w:color="auto"/>
                            </w:tcBorders>
                            <w:vAlign w:val="center"/>
                          </w:tcPr>
                          <w:p w14:paraId="396E6872" w14:textId="6D351B93" w:rsidR="002904F8" w:rsidRPr="00B6157C" w:rsidRDefault="002904F8" w:rsidP="00E85CB8">
                            <w:pPr>
                              <w:spacing w:line="260" w:lineRule="exact"/>
                              <w:rPr>
                                <w:rFonts w:ascii="標楷體" w:eastAsia="標楷體" w:hAnsi="標楷體"/>
                                <w:sz w:val="20"/>
                                <w:szCs w:val="20"/>
                              </w:rPr>
                            </w:pPr>
                            <w:r w:rsidRPr="00B6157C">
                              <w:rPr>
                                <w:rFonts w:ascii="標楷體" w:eastAsia="標楷體" w:hAnsi="標楷體" w:cs="微軟正黑體" w:hint="eastAsia"/>
                                <w:color w:val="000000" w:themeColor="text1"/>
                                <w:sz w:val="20"/>
                                <w:szCs w:val="20"/>
                              </w:rPr>
                              <w:t>SDG 9工業、創新</w:t>
                            </w:r>
                            <w:r w:rsidR="00B97064">
                              <w:rPr>
                                <w:rFonts w:ascii="標楷體" w:eastAsia="標楷體" w:hAnsi="標楷體" w:cs="微軟正黑體" w:hint="eastAsia"/>
                                <w:color w:val="000000" w:themeColor="text1"/>
                                <w:sz w:val="20"/>
                                <w:szCs w:val="20"/>
                              </w:rPr>
                              <w:t>與</w:t>
                            </w:r>
                            <w:r w:rsidRPr="00B6157C">
                              <w:rPr>
                                <w:rFonts w:ascii="標楷體" w:eastAsia="標楷體" w:hAnsi="標楷體" w:cs="微軟正黑體" w:hint="eastAsia"/>
                                <w:color w:val="000000" w:themeColor="text1"/>
                                <w:sz w:val="20"/>
                                <w:szCs w:val="20"/>
                              </w:rPr>
                              <w:t>基礎建設</w:t>
                            </w:r>
                          </w:p>
                        </w:tc>
                      </w:tr>
                      <w:tr w:rsidR="002904F8" w14:paraId="4AEF47AB" w14:textId="77777777" w:rsidTr="00B6157C">
                        <w:tc>
                          <w:tcPr>
                            <w:tcW w:w="0" w:type="auto"/>
                            <w:vMerge/>
                            <w:vAlign w:val="center"/>
                          </w:tcPr>
                          <w:p w14:paraId="18E52A6B" w14:textId="77777777" w:rsidR="002904F8" w:rsidRPr="00B6157C" w:rsidRDefault="002904F8" w:rsidP="00400C80">
                            <w:pPr>
                              <w:spacing w:line="260" w:lineRule="exact"/>
                              <w:jc w:val="center"/>
                              <w:rPr>
                                <w:rFonts w:ascii="標楷體" w:eastAsia="標楷體" w:hAnsi="標楷體"/>
                                <w:sz w:val="20"/>
                                <w:szCs w:val="20"/>
                              </w:rPr>
                            </w:pPr>
                          </w:p>
                        </w:tc>
                        <w:tc>
                          <w:tcPr>
                            <w:tcW w:w="3065" w:type="dxa"/>
                            <w:tcBorders>
                              <w:top w:val="single" w:sz="4" w:space="0" w:color="auto"/>
                              <w:left w:val="single" w:sz="4" w:space="0" w:color="auto"/>
                              <w:bottom w:val="single" w:sz="4" w:space="0" w:color="auto"/>
                              <w:right w:val="single" w:sz="4" w:space="0" w:color="auto"/>
                            </w:tcBorders>
                            <w:vAlign w:val="center"/>
                          </w:tcPr>
                          <w:p w14:paraId="2A990205" w14:textId="5AB12942" w:rsidR="002904F8" w:rsidRPr="00B6157C" w:rsidRDefault="002904F8" w:rsidP="00E85CB8">
                            <w:pPr>
                              <w:spacing w:line="260" w:lineRule="exact"/>
                              <w:rPr>
                                <w:rFonts w:ascii="標楷體" w:eastAsia="標楷體" w:hAnsi="標楷體"/>
                                <w:sz w:val="20"/>
                                <w:szCs w:val="20"/>
                              </w:rPr>
                            </w:pPr>
                            <w:r w:rsidRPr="00B6157C">
                              <w:rPr>
                                <w:rFonts w:ascii="標楷體" w:eastAsia="標楷體" w:hAnsi="標楷體" w:cs="微軟正黑體" w:hint="eastAsia"/>
                                <w:color w:val="000000" w:themeColor="text1"/>
                                <w:sz w:val="20"/>
                                <w:szCs w:val="20"/>
                              </w:rPr>
                              <w:t>SDG 11永續城</w:t>
                            </w:r>
                            <w:r w:rsidR="00B97064">
                              <w:rPr>
                                <w:rFonts w:ascii="標楷體" w:eastAsia="標楷體" w:hAnsi="標楷體" w:cs="微軟正黑體" w:hint="eastAsia"/>
                                <w:color w:val="000000" w:themeColor="text1"/>
                                <w:sz w:val="20"/>
                                <w:szCs w:val="20"/>
                              </w:rPr>
                              <w:t>市</w:t>
                            </w:r>
                          </w:p>
                        </w:tc>
                      </w:tr>
                      <w:tr w:rsidR="002904F8" w14:paraId="09FAFD71" w14:textId="77777777" w:rsidTr="00B6157C">
                        <w:tc>
                          <w:tcPr>
                            <w:tcW w:w="0" w:type="auto"/>
                            <w:vMerge/>
                            <w:vAlign w:val="center"/>
                          </w:tcPr>
                          <w:p w14:paraId="589D3A65" w14:textId="77777777" w:rsidR="002904F8" w:rsidRPr="00B6157C" w:rsidRDefault="002904F8" w:rsidP="00400C80">
                            <w:pPr>
                              <w:spacing w:line="260" w:lineRule="exact"/>
                              <w:jc w:val="center"/>
                              <w:rPr>
                                <w:rFonts w:ascii="標楷體" w:eastAsia="標楷體" w:hAnsi="標楷體"/>
                                <w:sz w:val="20"/>
                                <w:szCs w:val="20"/>
                              </w:rPr>
                            </w:pPr>
                          </w:p>
                        </w:tc>
                        <w:tc>
                          <w:tcPr>
                            <w:tcW w:w="3065" w:type="dxa"/>
                            <w:tcBorders>
                              <w:top w:val="single" w:sz="4" w:space="0" w:color="auto"/>
                              <w:left w:val="single" w:sz="4" w:space="0" w:color="auto"/>
                              <w:bottom w:val="single" w:sz="4" w:space="0" w:color="auto"/>
                              <w:right w:val="single" w:sz="4" w:space="0" w:color="auto"/>
                            </w:tcBorders>
                            <w:vAlign w:val="center"/>
                          </w:tcPr>
                          <w:p w14:paraId="22D61547" w14:textId="30F1E967" w:rsidR="002904F8" w:rsidRPr="00B6157C" w:rsidRDefault="002904F8" w:rsidP="00E85CB8">
                            <w:pPr>
                              <w:spacing w:line="260" w:lineRule="exact"/>
                              <w:rPr>
                                <w:rFonts w:ascii="標楷體" w:eastAsia="標楷體" w:hAnsi="標楷體"/>
                                <w:sz w:val="20"/>
                                <w:szCs w:val="20"/>
                              </w:rPr>
                            </w:pPr>
                            <w:r w:rsidRPr="00B6157C">
                              <w:rPr>
                                <w:rFonts w:ascii="標楷體" w:eastAsia="標楷體" w:hAnsi="標楷體" w:cs="微軟正黑體" w:hint="eastAsia"/>
                                <w:color w:val="000000" w:themeColor="text1"/>
                                <w:sz w:val="20"/>
                                <w:szCs w:val="20"/>
                              </w:rPr>
                              <w:t>SDG 17</w:t>
                            </w:r>
                            <w:r w:rsidR="00B97064">
                              <w:rPr>
                                <w:rFonts w:ascii="標楷體" w:eastAsia="標楷體" w:hAnsi="標楷體" w:cs="微軟正黑體" w:hint="eastAsia"/>
                                <w:color w:val="000000" w:themeColor="text1"/>
                                <w:sz w:val="20"/>
                                <w:szCs w:val="20"/>
                              </w:rPr>
                              <w:t>全球</w:t>
                            </w:r>
                            <w:r w:rsidR="00B97064" w:rsidRPr="00B6157C">
                              <w:rPr>
                                <w:rFonts w:ascii="標楷體" w:eastAsia="標楷體" w:hAnsi="標楷體" w:cs="微軟正黑體" w:hint="eastAsia"/>
                                <w:color w:val="000000" w:themeColor="text1"/>
                                <w:sz w:val="20"/>
                                <w:szCs w:val="20"/>
                              </w:rPr>
                              <w:t>夥伴</w:t>
                            </w:r>
                          </w:p>
                        </w:tc>
                      </w:tr>
                      <w:tr w:rsidR="002904F8" w14:paraId="5A7A9B16" w14:textId="77777777" w:rsidTr="009F78F9">
                        <w:tc>
                          <w:tcPr>
                            <w:tcW w:w="0" w:type="auto"/>
                            <w:vMerge w:val="restart"/>
                            <w:shd w:val="clear" w:color="auto" w:fill="FFF2CC" w:themeFill="accent4" w:themeFillTint="33"/>
                            <w:vAlign w:val="center"/>
                          </w:tcPr>
                          <w:p w14:paraId="7CD997D0" w14:textId="77777777" w:rsidR="002904F8" w:rsidRPr="00B6157C" w:rsidRDefault="002904F8" w:rsidP="00400C80">
                            <w:pPr>
                              <w:spacing w:line="260" w:lineRule="exact"/>
                              <w:jc w:val="center"/>
                              <w:rPr>
                                <w:rFonts w:ascii="標楷體" w:eastAsia="標楷體" w:hAnsi="標楷體"/>
                                <w:sz w:val="20"/>
                                <w:szCs w:val="20"/>
                              </w:rPr>
                            </w:pPr>
                            <w:r w:rsidRPr="00B6157C">
                              <w:rPr>
                                <w:rFonts w:ascii="標楷體" w:eastAsia="標楷體" w:hAnsi="標楷體"/>
                                <w:sz w:val="20"/>
                                <w:szCs w:val="20"/>
                              </w:rPr>
                              <w:t>2027</w:t>
                            </w:r>
                          </w:p>
                        </w:tc>
                        <w:tc>
                          <w:tcPr>
                            <w:tcW w:w="3065"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42A1F681" w14:textId="6D637D0A" w:rsidR="002904F8" w:rsidRPr="00B6157C" w:rsidRDefault="002904F8" w:rsidP="00E85CB8">
                            <w:pPr>
                              <w:spacing w:line="260" w:lineRule="exact"/>
                              <w:rPr>
                                <w:rFonts w:ascii="標楷體" w:eastAsia="標楷體" w:hAnsi="標楷體"/>
                                <w:sz w:val="20"/>
                                <w:szCs w:val="20"/>
                              </w:rPr>
                            </w:pPr>
                            <w:r w:rsidRPr="00B6157C">
                              <w:rPr>
                                <w:rFonts w:ascii="標楷體" w:eastAsia="標楷體" w:hAnsi="標楷體" w:cs="微軟正黑體" w:hint="eastAsia"/>
                                <w:color w:val="000000" w:themeColor="text1"/>
                                <w:sz w:val="20"/>
                                <w:szCs w:val="20"/>
                              </w:rPr>
                              <w:t>SDG 4教育</w:t>
                            </w:r>
                            <w:r w:rsidR="00B97064">
                              <w:rPr>
                                <w:rFonts w:ascii="標楷體" w:eastAsia="標楷體" w:hAnsi="標楷體" w:cs="微軟正黑體" w:hint="eastAsia"/>
                                <w:color w:val="000000" w:themeColor="text1"/>
                                <w:sz w:val="20"/>
                                <w:szCs w:val="20"/>
                              </w:rPr>
                              <w:t>品質</w:t>
                            </w:r>
                          </w:p>
                        </w:tc>
                      </w:tr>
                      <w:tr w:rsidR="002904F8" w14:paraId="3A16C20C" w14:textId="77777777" w:rsidTr="009F78F9">
                        <w:tc>
                          <w:tcPr>
                            <w:tcW w:w="0" w:type="auto"/>
                            <w:vMerge/>
                            <w:shd w:val="clear" w:color="auto" w:fill="FFF2CC" w:themeFill="accent4" w:themeFillTint="33"/>
                          </w:tcPr>
                          <w:p w14:paraId="2C9C8E3C" w14:textId="77777777" w:rsidR="002904F8" w:rsidRPr="00B6157C" w:rsidRDefault="002904F8" w:rsidP="00400C80">
                            <w:pPr>
                              <w:spacing w:line="260" w:lineRule="exact"/>
                              <w:jc w:val="center"/>
                              <w:rPr>
                                <w:rFonts w:ascii="標楷體" w:eastAsia="標楷體" w:hAnsi="標楷體"/>
                                <w:sz w:val="20"/>
                                <w:szCs w:val="20"/>
                              </w:rPr>
                            </w:pPr>
                          </w:p>
                        </w:tc>
                        <w:tc>
                          <w:tcPr>
                            <w:tcW w:w="3065"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0D095536" w14:textId="77777777" w:rsidR="002904F8" w:rsidRPr="00B6157C" w:rsidRDefault="002904F8" w:rsidP="00E85CB8">
                            <w:pPr>
                              <w:spacing w:line="260" w:lineRule="exact"/>
                              <w:rPr>
                                <w:rFonts w:ascii="標楷體" w:eastAsia="標楷體" w:hAnsi="標楷體"/>
                                <w:sz w:val="20"/>
                                <w:szCs w:val="20"/>
                              </w:rPr>
                            </w:pPr>
                            <w:r w:rsidRPr="00B6157C">
                              <w:rPr>
                                <w:rFonts w:ascii="標楷體" w:eastAsia="標楷體" w:hAnsi="標楷體" w:cs="微軟正黑體" w:hint="eastAsia"/>
                                <w:color w:val="000000" w:themeColor="text1"/>
                                <w:sz w:val="20"/>
                                <w:szCs w:val="20"/>
                              </w:rPr>
                              <w:t>SDG 10減少不平等</w:t>
                            </w:r>
                          </w:p>
                        </w:tc>
                      </w:tr>
                      <w:tr w:rsidR="002904F8" w14:paraId="6D31237A" w14:textId="77777777" w:rsidTr="009F78F9">
                        <w:tc>
                          <w:tcPr>
                            <w:tcW w:w="0" w:type="auto"/>
                            <w:vMerge/>
                            <w:shd w:val="clear" w:color="auto" w:fill="FFF2CC" w:themeFill="accent4" w:themeFillTint="33"/>
                          </w:tcPr>
                          <w:p w14:paraId="161F2080" w14:textId="77777777" w:rsidR="002904F8" w:rsidRPr="00B6157C" w:rsidRDefault="002904F8" w:rsidP="00400C80">
                            <w:pPr>
                              <w:spacing w:line="260" w:lineRule="exact"/>
                              <w:jc w:val="center"/>
                              <w:rPr>
                                <w:rFonts w:ascii="標楷體" w:eastAsia="標楷體" w:hAnsi="標楷體"/>
                                <w:sz w:val="20"/>
                                <w:szCs w:val="20"/>
                              </w:rPr>
                            </w:pPr>
                          </w:p>
                        </w:tc>
                        <w:tc>
                          <w:tcPr>
                            <w:tcW w:w="3065"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432E95AF" w14:textId="0EB1C566" w:rsidR="002904F8" w:rsidRPr="00B6157C" w:rsidRDefault="002904F8" w:rsidP="00E85CB8">
                            <w:pPr>
                              <w:spacing w:line="260" w:lineRule="exact"/>
                              <w:rPr>
                                <w:rFonts w:ascii="標楷體" w:eastAsia="標楷體" w:hAnsi="標楷體"/>
                                <w:sz w:val="20"/>
                                <w:szCs w:val="20"/>
                              </w:rPr>
                            </w:pPr>
                            <w:r w:rsidRPr="00B6157C">
                              <w:rPr>
                                <w:rFonts w:ascii="標楷體" w:eastAsia="標楷體" w:hAnsi="標楷體" w:cs="微軟正黑體" w:hint="eastAsia"/>
                                <w:color w:val="000000" w:themeColor="text1"/>
                                <w:sz w:val="20"/>
                                <w:szCs w:val="20"/>
                              </w:rPr>
                              <w:t>SDG 12責任消費</w:t>
                            </w:r>
                            <w:r w:rsidR="00B97064">
                              <w:rPr>
                                <w:rFonts w:ascii="標楷體" w:eastAsia="標楷體" w:hAnsi="標楷體" w:cs="微軟正黑體" w:hint="eastAsia"/>
                                <w:color w:val="000000" w:themeColor="text1"/>
                                <w:sz w:val="20"/>
                                <w:szCs w:val="20"/>
                              </w:rPr>
                              <w:t>與</w:t>
                            </w:r>
                            <w:r w:rsidRPr="00B6157C">
                              <w:rPr>
                                <w:rFonts w:ascii="標楷體" w:eastAsia="標楷體" w:hAnsi="標楷體" w:cs="微軟正黑體" w:hint="eastAsia"/>
                                <w:color w:val="000000" w:themeColor="text1"/>
                                <w:sz w:val="20"/>
                                <w:szCs w:val="20"/>
                              </w:rPr>
                              <w:t>生產</w:t>
                            </w:r>
                          </w:p>
                        </w:tc>
                      </w:tr>
                      <w:tr w:rsidR="002904F8" w14:paraId="2B1543D9" w14:textId="77777777" w:rsidTr="009F78F9">
                        <w:tc>
                          <w:tcPr>
                            <w:tcW w:w="0" w:type="auto"/>
                            <w:vMerge/>
                            <w:shd w:val="clear" w:color="auto" w:fill="FFF2CC" w:themeFill="accent4" w:themeFillTint="33"/>
                          </w:tcPr>
                          <w:p w14:paraId="112AF569" w14:textId="77777777" w:rsidR="002904F8" w:rsidRPr="00B6157C" w:rsidRDefault="002904F8" w:rsidP="00400C80">
                            <w:pPr>
                              <w:spacing w:line="260" w:lineRule="exact"/>
                              <w:jc w:val="center"/>
                              <w:rPr>
                                <w:rFonts w:ascii="標楷體" w:eastAsia="標楷體" w:hAnsi="標楷體"/>
                                <w:sz w:val="20"/>
                                <w:szCs w:val="20"/>
                              </w:rPr>
                            </w:pPr>
                          </w:p>
                        </w:tc>
                        <w:tc>
                          <w:tcPr>
                            <w:tcW w:w="3065"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38157AD0" w14:textId="0EA6238B" w:rsidR="002904F8" w:rsidRPr="00B6157C" w:rsidRDefault="002904F8" w:rsidP="00E85CB8">
                            <w:pPr>
                              <w:spacing w:line="260" w:lineRule="exact"/>
                              <w:rPr>
                                <w:rFonts w:ascii="標楷體" w:eastAsia="標楷體" w:hAnsi="標楷體"/>
                                <w:sz w:val="20"/>
                                <w:szCs w:val="20"/>
                              </w:rPr>
                            </w:pPr>
                            <w:r w:rsidRPr="00B6157C">
                              <w:rPr>
                                <w:rFonts w:ascii="標楷體" w:eastAsia="標楷體" w:hAnsi="標楷體" w:cs="微軟正黑體" w:hint="eastAsia"/>
                                <w:color w:val="000000" w:themeColor="text1"/>
                                <w:sz w:val="20"/>
                                <w:szCs w:val="20"/>
                              </w:rPr>
                              <w:t>SDG 15陸</w:t>
                            </w:r>
                            <w:r w:rsidR="00B97064">
                              <w:rPr>
                                <w:rFonts w:ascii="標楷體" w:eastAsia="標楷體" w:hAnsi="標楷體" w:cs="微軟正黑體" w:hint="eastAsia"/>
                                <w:color w:val="000000" w:themeColor="text1"/>
                                <w:sz w:val="20"/>
                                <w:szCs w:val="20"/>
                              </w:rPr>
                              <w:t>地</w:t>
                            </w:r>
                            <w:r w:rsidRPr="00B6157C">
                              <w:rPr>
                                <w:rFonts w:ascii="標楷體" w:eastAsia="標楷體" w:hAnsi="標楷體" w:cs="微軟正黑體" w:hint="eastAsia"/>
                                <w:color w:val="000000" w:themeColor="text1"/>
                                <w:sz w:val="20"/>
                                <w:szCs w:val="20"/>
                              </w:rPr>
                              <w:t>生態</w:t>
                            </w:r>
                          </w:p>
                        </w:tc>
                      </w:tr>
                      <w:tr w:rsidR="002904F8" w14:paraId="5AF7A3B0" w14:textId="77777777" w:rsidTr="009F78F9">
                        <w:tc>
                          <w:tcPr>
                            <w:tcW w:w="0" w:type="auto"/>
                            <w:vMerge/>
                            <w:shd w:val="clear" w:color="auto" w:fill="FFF2CC" w:themeFill="accent4" w:themeFillTint="33"/>
                          </w:tcPr>
                          <w:p w14:paraId="69D89DD7" w14:textId="77777777" w:rsidR="002904F8" w:rsidRPr="00B6157C" w:rsidRDefault="002904F8" w:rsidP="00400C80">
                            <w:pPr>
                              <w:spacing w:line="260" w:lineRule="exact"/>
                              <w:jc w:val="center"/>
                              <w:rPr>
                                <w:rFonts w:ascii="標楷體" w:eastAsia="標楷體" w:hAnsi="標楷體"/>
                                <w:sz w:val="20"/>
                                <w:szCs w:val="20"/>
                              </w:rPr>
                            </w:pPr>
                          </w:p>
                        </w:tc>
                        <w:tc>
                          <w:tcPr>
                            <w:tcW w:w="3065"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362C4248" w14:textId="04FA2DB9" w:rsidR="002904F8" w:rsidRPr="00B6157C" w:rsidRDefault="002904F8" w:rsidP="00E85CB8">
                            <w:pPr>
                              <w:spacing w:line="260" w:lineRule="exact"/>
                              <w:rPr>
                                <w:rFonts w:ascii="標楷體" w:eastAsia="標楷體" w:hAnsi="標楷體"/>
                                <w:sz w:val="20"/>
                                <w:szCs w:val="20"/>
                              </w:rPr>
                            </w:pPr>
                            <w:r w:rsidRPr="00B6157C">
                              <w:rPr>
                                <w:rFonts w:ascii="標楷體" w:eastAsia="標楷體" w:hAnsi="標楷體" w:cs="微軟正黑體" w:hint="eastAsia"/>
                                <w:color w:val="000000" w:themeColor="text1"/>
                                <w:sz w:val="20"/>
                                <w:szCs w:val="20"/>
                              </w:rPr>
                              <w:t>SDG 17</w:t>
                            </w:r>
                            <w:r w:rsidR="00B97064">
                              <w:rPr>
                                <w:rFonts w:ascii="標楷體" w:eastAsia="標楷體" w:hAnsi="標楷體" w:cs="微軟正黑體" w:hint="eastAsia"/>
                                <w:color w:val="000000" w:themeColor="text1"/>
                                <w:sz w:val="20"/>
                                <w:szCs w:val="20"/>
                              </w:rPr>
                              <w:t>全球</w:t>
                            </w:r>
                            <w:r w:rsidR="00B97064" w:rsidRPr="00B6157C">
                              <w:rPr>
                                <w:rFonts w:ascii="標楷體" w:eastAsia="標楷體" w:hAnsi="標楷體" w:cs="微軟正黑體" w:hint="eastAsia"/>
                                <w:color w:val="000000" w:themeColor="text1"/>
                                <w:sz w:val="20"/>
                                <w:szCs w:val="20"/>
                              </w:rPr>
                              <w:t>夥伴</w:t>
                            </w:r>
                          </w:p>
                        </w:tc>
                      </w:tr>
                    </w:tbl>
                    <w:p w14:paraId="694F877A" w14:textId="77777777" w:rsidR="002904F8" w:rsidRPr="00B6157C" w:rsidRDefault="002904F8" w:rsidP="002904F8">
                      <w:pPr>
                        <w:spacing w:line="240" w:lineRule="exact"/>
                        <w:ind w:left="356" w:hangingChars="198" w:hanging="356"/>
                        <w:rPr>
                          <w:rFonts w:ascii="標楷體" w:eastAsia="標楷體" w:hAnsi="標楷體"/>
                          <w:sz w:val="18"/>
                          <w:szCs w:val="16"/>
                        </w:rPr>
                      </w:pPr>
                      <w:proofErr w:type="gramStart"/>
                      <w:r w:rsidRPr="00B6157C">
                        <w:rPr>
                          <w:rFonts w:ascii="標楷體" w:eastAsia="標楷體" w:hAnsi="標楷體" w:hint="eastAsia"/>
                          <w:sz w:val="18"/>
                          <w:szCs w:val="16"/>
                        </w:rPr>
                        <w:t>註</w:t>
                      </w:r>
                      <w:proofErr w:type="gramEnd"/>
                      <w:r w:rsidRPr="00B6157C">
                        <w:rPr>
                          <w:rFonts w:ascii="標楷體" w:eastAsia="標楷體" w:hAnsi="標楷體" w:hint="eastAsia"/>
                          <w:sz w:val="18"/>
                          <w:szCs w:val="16"/>
                        </w:rPr>
                        <w:t>：檢視項目經聯合國2024年6月7日大會作成決議。</w:t>
                      </w:r>
                    </w:p>
                  </w:txbxContent>
                </v:textbox>
                <w10:wrap type="tight"/>
              </v:shape>
            </w:pict>
          </mc:Fallback>
        </mc:AlternateContent>
      </w:r>
      <w:r w:rsidR="00316A12" w:rsidRPr="00EB4BA6">
        <w:rPr>
          <w:rFonts w:hAnsi="標楷體" w:hint="eastAsia"/>
          <w:sz w:val="28"/>
          <w:szCs w:val="28"/>
        </w:rPr>
        <w:t>2030</w:t>
      </w:r>
      <w:r w:rsidR="005C0BA2">
        <w:rPr>
          <w:rFonts w:hAnsi="標楷體" w:hint="eastAsia"/>
          <w:sz w:val="28"/>
          <w:szCs w:val="28"/>
        </w:rPr>
        <w:t>年</w:t>
      </w:r>
      <w:r w:rsidR="00316A12" w:rsidRPr="00EB4BA6">
        <w:rPr>
          <w:rFonts w:hAnsi="標楷體" w:hint="eastAsia"/>
          <w:sz w:val="28"/>
          <w:szCs w:val="28"/>
        </w:rPr>
        <w:t>永續發展議程第47點及第84點鼓勵各國與各級政府積極進行永續發展執行情形之自願檢視與分享，</w:t>
      </w:r>
      <w:r w:rsidR="00BE5B97">
        <w:rPr>
          <w:rFonts w:hAnsi="標楷體" w:hint="eastAsia"/>
          <w:sz w:val="28"/>
          <w:szCs w:val="28"/>
        </w:rPr>
        <w:t>為具體實踐</w:t>
      </w:r>
      <w:r w:rsidR="00BE5B97" w:rsidRPr="00EB4BA6">
        <w:rPr>
          <w:rFonts w:hAnsi="標楷體" w:hint="eastAsia"/>
          <w:sz w:val="28"/>
          <w:szCs w:val="28"/>
        </w:rPr>
        <w:t>2030</w:t>
      </w:r>
      <w:r w:rsidR="005C0BA2">
        <w:rPr>
          <w:rFonts w:hAnsi="標楷體" w:hint="eastAsia"/>
          <w:sz w:val="28"/>
          <w:szCs w:val="28"/>
        </w:rPr>
        <w:t>年</w:t>
      </w:r>
      <w:r w:rsidR="00BE5B97" w:rsidRPr="00EB4BA6">
        <w:rPr>
          <w:rFonts w:hAnsi="標楷體" w:hint="eastAsia"/>
          <w:sz w:val="28"/>
          <w:szCs w:val="28"/>
        </w:rPr>
        <w:t>永續發展議程</w:t>
      </w:r>
      <w:r w:rsidR="00BE5B97">
        <w:rPr>
          <w:rFonts w:hAnsi="標楷體" w:hint="eastAsia"/>
          <w:sz w:val="28"/>
          <w:szCs w:val="28"/>
        </w:rPr>
        <w:t>落實進程之檢視，</w:t>
      </w:r>
      <w:r w:rsidR="006D5B5C">
        <w:rPr>
          <w:rFonts w:hAnsi="標楷體" w:hint="eastAsia"/>
          <w:sz w:val="28"/>
          <w:szCs w:val="28"/>
        </w:rPr>
        <w:t>聯合國</w:t>
      </w:r>
      <w:r w:rsidR="00232C28" w:rsidRPr="00232C28">
        <w:rPr>
          <w:rFonts w:hAnsi="標楷體"/>
          <w:sz w:val="28"/>
          <w:szCs w:val="28"/>
        </w:rPr>
        <w:t>HLPF</w:t>
      </w:r>
      <w:r w:rsidR="000A4F47" w:rsidRPr="00EB4BA6">
        <w:rPr>
          <w:rFonts w:hAnsi="標楷體" w:hint="eastAsia"/>
          <w:sz w:val="28"/>
          <w:szCs w:val="28"/>
        </w:rPr>
        <w:t>於</w:t>
      </w:r>
      <w:r w:rsidR="000A4F47" w:rsidRPr="00EB4BA6">
        <w:rPr>
          <w:rFonts w:hAnsi="標楷體"/>
          <w:sz w:val="28"/>
          <w:szCs w:val="28"/>
        </w:rPr>
        <w:t>2016</w:t>
      </w:r>
      <w:r w:rsidR="000A4F47" w:rsidRPr="00EB4BA6">
        <w:rPr>
          <w:rFonts w:hAnsi="標楷體" w:hint="eastAsia"/>
          <w:sz w:val="28"/>
          <w:szCs w:val="28"/>
        </w:rPr>
        <w:t>年起首次參</w:t>
      </w:r>
      <w:proofErr w:type="gramStart"/>
      <w:r w:rsidR="000A4F47" w:rsidRPr="00EB4BA6">
        <w:rPr>
          <w:rFonts w:hAnsi="標楷體" w:hint="eastAsia"/>
          <w:sz w:val="28"/>
          <w:szCs w:val="28"/>
        </w:rPr>
        <w:t>採</w:t>
      </w:r>
      <w:proofErr w:type="gramEnd"/>
      <w:r w:rsidR="000A4F47" w:rsidRPr="00EB4BA6">
        <w:rPr>
          <w:rFonts w:hAnsi="標楷體"/>
          <w:sz w:val="28"/>
          <w:szCs w:val="28"/>
        </w:rPr>
        <w:t>2030</w:t>
      </w:r>
      <w:r w:rsidR="005C0BA2">
        <w:rPr>
          <w:rFonts w:hAnsi="標楷體" w:hint="eastAsia"/>
          <w:sz w:val="28"/>
          <w:szCs w:val="28"/>
        </w:rPr>
        <w:t>年</w:t>
      </w:r>
      <w:r w:rsidR="000A4F47" w:rsidRPr="00EB4BA6">
        <w:rPr>
          <w:rFonts w:hAnsi="標楷體" w:hint="eastAsia"/>
          <w:sz w:val="28"/>
          <w:szCs w:val="28"/>
        </w:rPr>
        <w:t>永續發展議程及</w:t>
      </w:r>
      <w:r w:rsidR="000A4F47" w:rsidRPr="00EB4BA6">
        <w:rPr>
          <w:rFonts w:hAnsi="標楷體"/>
          <w:sz w:val="28"/>
          <w:szCs w:val="28"/>
        </w:rPr>
        <w:t>17</w:t>
      </w:r>
      <w:r w:rsidR="000A4F47" w:rsidRPr="00EB4BA6">
        <w:rPr>
          <w:rFonts w:hAnsi="標楷體" w:hint="eastAsia"/>
          <w:sz w:val="28"/>
          <w:szCs w:val="28"/>
        </w:rPr>
        <w:t>項</w:t>
      </w:r>
      <w:r w:rsidR="000A4F47" w:rsidRPr="00EB4BA6">
        <w:rPr>
          <w:rFonts w:hAnsi="標楷體"/>
          <w:sz w:val="28"/>
          <w:szCs w:val="28"/>
        </w:rPr>
        <w:t>SDGs</w:t>
      </w:r>
      <w:r w:rsidR="000A4F47" w:rsidRPr="00EB4BA6">
        <w:rPr>
          <w:rFonts w:hAnsi="標楷體" w:hint="eastAsia"/>
          <w:sz w:val="28"/>
          <w:szCs w:val="28"/>
        </w:rPr>
        <w:t>，每</w:t>
      </w:r>
      <w:r w:rsidR="000A4F47" w:rsidRPr="00EB4BA6">
        <w:rPr>
          <w:rFonts w:hAnsi="標楷體"/>
          <w:sz w:val="28"/>
          <w:szCs w:val="28"/>
        </w:rPr>
        <w:t>3</w:t>
      </w:r>
      <w:r w:rsidR="000A4F47" w:rsidRPr="00EB4BA6">
        <w:rPr>
          <w:rFonts w:hAnsi="標楷體" w:hint="eastAsia"/>
          <w:sz w:val="28"/>
          <w:szCs w:val="28"/>
        </w:rPr>
        <w:t>至</w:t>
      </w:r>
      <w:r w:rsidR="000A4F47" w:rsidRPr="00EB4BA6">
        <w:rPr>
          <w:rFonts w:hAnsi="標楷體"/>
          <w:sz w:val="28"/>
          <w:szCs w:val="28"/>
        </w:rPr>
        <w:t>4</w:t>
      </w:r>
      <w:r w:rsidR="000A4F47" w:rsidRPr="00EB4BA6">
        <w:rPr>
          <w:rFonts w:hAnsi="標楷體" w:hint="eastAsia"/>
          <w:sz w:val="28"/>
          <w:szCs w:val="28"/>
        </w:rPr>
        <w:t>年循環檢視</w:t>
      </w:r>
      <w:r w:rsidR="000A4F47" w:rsidRPr="00EB4BA6">
        <w:rPr>
          <w:rFonts w:hAnsi="標楷體"/>
          <w:sz w:val="28"/>
          <w:szCs w:val="28"/>
        </w:rPr>
        <w:t>17</w:t>
      </w:r>
      <w:r w:rsidR="000A4F47" w:rsidRPr="00EB4BA6">
        <w:rPr>
          <w:rFonts w:hAnsi="標楷體" w:hint="eastAsia"/>
          <w:sz w:val="28"/>
          <w:szCs w:val="28"/>
        </w:rPr>
        <w:t>項</w:t>
      </w:r>
      <w:r w:rsidR="000A4F47" w:rsidRPr="00EB4BA6">
        <w:rPr>
          <w:rFonts w:hAnsi="標楷體"/>
          <w:sz w:val="28"/>
          <w:szCs w:val="28"/>
        </w:rPr>
        <w:t>SDGs</w:t>
      </w:r>
      <w:r w:rsidR="000A4F47" w:rsidRPr="00EB4BA6">
        <w:rPr>
          <w:rFonts w:hAnsi="標楷體" w:hint="eastAsia"/>
          <w:sz w:val="28"/>
          <w:szCs w:val="28"/>
        </w:rPr>
        <w:t>之進展</w:t>
      </w:r>
      <w:r w:rsidR="00357F17">
        <w:rPr>
          <w:rFonts w:hAnsi="標楷體" w:hint="eastAsia"/>
          <w:sz w:val="28"/>
          <w:szCs w:val="28"/>
        </w:rPr>
        <w:t>（表2）</w:t>
      </w:r>
      <w:r w:rsidR="000A4F47" w:rsidRPr="00EB4BA6">
        <w:rPr>
          <w:rFonts w:hAnsi="標楷體" w:hint="eastAsia"/>
          <w:sz w:val="28"/>
          <w:szCs w:val="28"/>
        </w:rPr>
        <w:t>，</w:t>
      </w:r>
      <w:r w:rsidR="00316A12" w:rsidRPr="005B2F0A">
        <w:rPr>
          <w:rFonts w:hAnsi="標楷體" w:hint="eastAsia"/>
          <w:kern w:val="0"/>
          <w:sz w:val="28"/>
          <w:szCs w:val="28"/>
        </w:rPr>
        <w:t>202</w:t>
      </w:r>
      <w:r w:rsidR="000A4F47" w:rsidRPr="005B2F0A">
        <w:rPr>
          <w:rFonts w:hAnsi="標楷體" w:hint="eastAsia"/>
          <w:kern w:val="0"/>
          <w:sz w:val="28"/>
          <w:szCs w:val="28"/>
        </w:rPr>
        <w:t>4</w:t>
      </w:r>
      <w:r w:rsidR="00316A12" w:rsidRPr="00EB4BA6">
        <w:rPr>
          <w:rFonts w:hAnsi="標楷體" w:hint="eastAsia"/>
          <w:sz w:val="28"/>
          <w:szCs w:val="28"/>
        </w:rPr>
        <w:t>年HLPF</w:t>
      </w:r>
      <w:r w:rsidR="000A4F47" w:rsidRPr="00EB4BA6">
        <w:rPr>
          <w:rFonts w:hAnsi="標楷體" w:hint="eastAsia"/>
          <w:sz w:val="28"/>
          <w:szCs w:val="28"/>
        </w:rPr>
        <w:t>深度檢視消除貧窮（SDG 1）、消除飢餓（SDG 2）、氣候行動（SDG 13）、和平與正義制度（SDG 16），以及全球夥伴（SDG 17）等5項SDGs</w:t>
      </w:r>
      <w:r w:rsidR="006D5B5C">
        <w:rPr>
          <w:rFonts w:hAnsi="標楷體" w:hint="eastAsia"/>
          <w:sz w:val="28"/>
          <w:szCs w:val="28"/>
        </w:rPr>
        <w:t>，</w:t>
      </w:r>
      <w:r w:rsidR="004B44B1">
        <w:rPr>
          <w:rFonts w:hAnsi="標楷體" w:hint="eastAsia"/>
          <w:sz w:val="28"/>
          <w:szCs w:val="28"/>
        </w:rPr>
        <w:t>並有</w:t>
      </w:r>
      <w:r w:rsidR="000A4F47" w:rsidRPr="00EB4BA6">
        <w:rPr>
          <w:rFonts w:hAnsi="標楷體" w:hint="eastAsia"/>
          <w:sz w:val="28"/>
          <w:szCs w:val="28"/>
        </w:rPr>
        <w:t>36國提交VNR</w:t>
      </w:r>
      <w:r w:rsidR="00EE6C72" w:rsidRPr="00EB4BA6">
        <w:rPr>
          <w:rFonts w:hAnsi="標楷體" w:hint="eastAsia"/>
          <w:sz w:val="28"/>
          <w:szCs w:val="28"/>
        </w:rPr>
        <w:t>，</w:t>
      </w:r>
      <w:r w:rsidR="004B44B1">
        <w:rPr>
          <w:rFonts w:hAnsi="標楷體" w:hint="eastAsia"/>
          <w:sz w:val="28"/>
          <w:szCs w:val="28"/>
        </w:rPr>
        <w:t>經作成部長級宣言，</w:t>
      </w:r>
      <w:r w:rsidR="000A4F47" w:rsidRPr="00EB4BA6">
        <w:rPr>
          <w:rFonts w:hAnsi="標楷體" w:hint="eastAsia"/>
          <w:sz w:val="28"/>
          <w:szCs w:val="28"/>
        </w:rPr>
        <w:t>強烈重申致力於實現</w:t>
      </w:r>
      <w:r w:rsidR="000A4F47" w:rsidRPr="00EB4BA6">
        <w:rPr>
          <w:rFonts w:hAnsi="標楷體"/>
          <w:sz w:val="28"/>
          <w:szCs w:val="28"/>
        </w:rPr>
        <w:t>2030</w:t>
      </w:r>
      <w:r w:rsidR="000A4F47" w:rsidRPr="00EB4BA6">
        <w:rPr>
          <w:rFonts w:hAnsi="標楷體" w:hint="eastAsia"/>
          <w:sz w:val="28"/>
          <w:szCs w:val="28"/>
        </w:rPr>
        <w:t>年永續發展議程及</w:t>
      </w:r>
      <w:r w:rsidR="000A4F47" w:rsidRPr="00EB4BA6">
        <w:rPr>
          <w:rFonts w:hAnsi="標楷體"/>
          <w:sz w:val="28"/>
          <w:szCs w:val="28"/>
        </w:rPr>
        <w:t>17</w:t>
      </w:r>
      <w:r w:rsidR="000A4F47" w:rsidRPr="00EB4BA6">
        <w:rPr>
          <w:rFonts w:hAnsi="標楷體" w:hint="eastAsia"/>
          <w:sz w:val="28"/>
          <w:szCs w:val="28"/>
        </w:rPr>
        <w:t>項</w:t>
      </w:r>
      <w:r w:rsidR="000A4F47" w:rsidRPr="00EB4BA6">
        <w:rPr>
          <w:rFonts w:hAnsi="標楷體"/>
          <w:sz w:val="28"/>
          <w:szCs w:val="28"/>
        </w:rPr>
        <w:t>SDGs</w:t>
      </w:r>
      <w:r w:rsidR="000A4F47" w:rsidRPr="00EB4BA6">
        <w:rPr>
          <w:rFonts w:hAnsi="標楷體" w:hint="eastAsia"/>
          <w:sz w:val="28"/>
          <w:szCs w:val="28"/>
        </w:rPr>
        <w:t>，建立永續、韌性、</w:t>
      </w:r>
      <w:proofErr w:type="gramStart"/>
      <w:r w:rsidR="000A4F47" w:rsidRPr="00EB4BA6">
        <w:rPr>
          <w:rFonts w:hAnsi="標楷體" w:hint="eastAsia"/>
          <w:sz w:val="28"/>
          <w:szCs w:val="28"/>
        </w:rPr>
        <w:t>繁榮、</w:t>
      </w:r>
      <w:proofErr w:type="gramEnd"/>
      <w:r w:rsidR="000A4F47" w:rsidRPr="00EB4BA6">
        <w:rPr>
          <w:rFonts w:hAnsi="標楷體" w:hint="eastAsia"/>
          <w:sz w:val="28"/>
          <w:szCs w:val="28"/>
        </w:rPr>
        <w:t>和平、公正及包容的世界</w:t>
      </w:r>
      <w:r w:rsidR="006D5B5C">
        <w:rPr>
          <w:rFonts w:hAnsi="標楷體" w:hint="eastAsia"/>
          <w:sz w:val="28"/>
          <w:szCs w:val="28"/>
        </w:rPr>
        <w:t>；另</w:t>
      </w:r>
      <w:r w:rsidR="006D5B5C" w:rsidRPr="006D5B5C">
        <w:rPr>
          <w:rFonts w:hAnsi="標楷體" w:hint="eastAsia"/>
          <w:sz w:val="28"/>
          <w:szCs w:val="28"/>
        </w:rPr>
        <w:t>聯合國SDSN</w:t>
      </w:r>
      <w:r w:rsidR="006D5B5C" w:rsidRPr="004B44B1">
        <w:rPr>
          <w:rFonts w:hAnsi="標楷體" w:hint="eastAsia"/>
          <w:sz w:val="28"/>
          <w:szCs w:val="28"/>
        </w:rPr>
        <w:t>亦</w:t>
      </w:r>
      <w:r w:rsidR="007F7C65" w:rsidRPr="004B44B1">
        <w:rPr>
          <w:rFonts w:hAnsi="標楷體" w:hint="eastAsia"/>
          <w:sz w:val="28"/>
          <w:szCs w:val="28"/>
        </w:rPr>
        <w:t>發布永續發展報告（Sustainable Development Report），對各國永續發展進展進行評比</w:t>
      </w:r>
      <w:r w:rsidR="004B44B1" w:rsidRPr="004B44B1">
        <w:rPr>
          <w:rFonts w:hAnsi="標楷體" w:hint="eastAsia"/>
          <w:sz w:val="28"/>
          <w:szCs w:val="28"/>
        </w:rPr>
        <w:t>，以監督全球落實2030年永續發展議程之進展。</w:t>
      </w:r>
    </w:p>
    <w:p w14:paraId="4C5C16CC" w14:textId="285028CF" w:rsidR="00316A12" w:rsidRDefault="00316A12" w:rsidP="00E105B8">
      <w:pPr>
        <w:pStyle w:val="ab"/>
        <w:numPr>
          <w:ilvl w:val="0"/>
          <w:numId w:val="6"/>
        </w:numPr>
        <w:overflowPunct w:val="0"/>
        <w:spacing w:before="72" w:after="72" w:line="500" w:lineRule="exact"/>
        <w:ind w:left="1718" w:firstLineChars="0" w:hanging="1077"/>
        <w:rPr>
          <w:rFonts w:ascii="標楷體" w:hAnsi="標楷體" w:cs="Times New Roman"/>
          <w:kern w:val="0"/>
          <w:sz w:val="32"/>
          <w:szCs w:val="32"/>
        </w:rPr>
      </w:pPr>
      <w:r w:rsidRPr="00441613">
        <w:rPr>
          <w:rFonts w:ascii="標楷體" w:hAnsi="標楷體" w:cs="Times New Roman" w:hint="eastAsia"/>
          <w:kern w:val="0"/>
          <w:sz w:val="32"/>
          <w:szCs w:val="32"/>
        </w:rPr>
        <w:t xml:space="preserve">　</w:t>
      </w:r>
      <w:r w:rsidR="00AE1499">
        <w:rPr>
          <w:rFonts w:ascii="標楷體" w:hAnsi="標楷體" w:cs="Times New Roman" w:hint="eastAsia"/>
          <w:kern w:val="0"/>
          <w:sz w:val="32"/>
          <w:szCs w:val="32"/>
        </w:rPr>
        <w:t>國際組織呼</w:t>
      </w:r>
      <w:r w:rsidR="00AE1499" w:rsidRPr="00AE1499">
        <w:rPr>
          <w:rFonts w:ascii="標楷體" w:hAnsi="標楷體" w:cs="Times New Roman" w:hint="eastAsia"/>
          <w:kern w:val="0"/>
          <w:sz w:val="32"/>
          <w:szCs w:val="32"/>
        </w:rPr>
        <w:t>籲</w:t>
      </w:r>
      <w:r w:rsidR="00AE1499">
        <w:rPr>
          <w:rFonts w:ascii="標楷體" w:hAnsi="標楷體" w:cs="Times New Roman" w:hint="eastAsia"/>
          <w:kern w:val="0"/>
          <w:sz w:val="32"/>
          <w:szCs w:val="32"/>
        </w:rPr>
        <w:t>最高審計機關作出貢獻</w:t>
      </w:r>
    </w:p>
    <w:p w14:paraId="104C0133" w14:textId="444E6050" w:rsidR="002134A0" w:rsidRPr="00441613" w:rsidRDefault="00FB30F9" w:rsidP="00B86871">
      <w:pPr>
        <w:pStyle w:val="a9"/>
        <w:overflowPunct w:val="0"/>
        <w:adjustRightInd w:val="0"/>
        <w:snapToGrid w:val="0"/>
        <w:spacing w:line="500" w:lineRule="exact"/>
        <w:ind w:firstLine="560"/>
        <w:rPr>
          <w:rFonts w:hAnsi="標楷體"/>
          <w:kern w:val="0"/>
          <w:sz w:val="32"/>
          <w:szCs w:val="32"/>
        </w:rPr>
      </w:pPr>
      <w:r w:rsidRPr="00EF19EF">
        <w:rPr>
          <w:rFonts w:hAnsi="標楷體" w:hint="eastAsia"/>
          <w:kern w:val="0"/>
          <w:sz w:val="28"/>
          <w:szCs w:val="28"/>
        </w:rPr>
        <w:t>INTOSAI</w:t>
      </w:r>
      <w:r w:rsidR="00EF19EF" w:rsidRPr="00EF19EF">
        <w:rPr>
          <w:rFonts w:hAnsi="標楷體" w:hint="eastAsia"/>
          <w:kern w:val="0"/>
          <w:sz w:val="28"/>
          <w:szCs w:val="28"/>
        </w:rPr>
        <w:t>於2016</w:t>
      </w:r>
      <w:r w:rsidR="009317A8">
        <w:rPr>
          <w:rFonts w:hAnsi="標楷體" w:hint="eastAsia"/>
          <w:kern w:val="0"/>
          <w:sz w:val="28"/>
          <w:szCs w:val="28"/>
        </w:rPr>
        <w:t>至2</w:t>
      </w:r>
      <w:r w:rsidR="009317A8">
        <w:rPr>
          <w:rFonts w:hAnsi="標楷體"/>
          <w:kern w:val="0"/>
          <w:sz w:val="28"/>
          <w:szCs w:val="28"/>
        </w:rPr>
        <w:t>022</w:t>
      </w:r>
      <w:r w:rsidR="009317A8">
        <w:rPr>
          <w:rFonts w:hAnsi="標楷體" w:hint="eastAsia"/>
          <w:kern w:val="0"/>
          <w:sz w:val="28"/>
          <w:szCs w:val="28"/>
        </w:rPr>
        <w:t>年會員代表大會，通過包括</w:t>
      </w:r>
      <w:r w:rsidR="00EF19EF" w:rsidRPr="00EF19EF">
        <w:rPr>
          <w:rFonts w:hAnsi="標楷體" w:hint="eastAsia"/>
          <w:kern w:val="0"/>
          <w:sz w:val="28"/>
          <w:szCs w:val="28"/>
        </w:rPr>
        <w:t>「阿布達比宣言（Abu Dhabi Declaration）」</w:t>
      </w:r>
      <w:r w:rsidR="009317A8" w:rsidRPr="00391104">
        <w:rPr>
          <w:rFonts w:hAnsi="標楷體" w:hint="eastAsia"/>
          <w:sz w:val="28"/>
          <w:szCs w:val="28"/>
        </w:rPr>
        <w:t>、</w:t>
      </w:r>
      <w:r w:rsidR="009317A8" w:rsidRPr="00EF19EF">
        <w:rPr>
          <w:rFonts w:hAnsi="標楷體" w:hint="eastAsia"/>
          <w:kern w:val="0"/>
          <w:sz w:val="28"/>
          <w:szCs w:val="28"/>
        </w:rPr>
        <w:t>「莫斯科宣言（Moscow Declaration）」</w:t>
      </w:r>
      <w:r w:rsidR="009317A8" w:rsidRPr="00391104">
        <w:rPr>
          <w:rFonts w:hAnsi="標楷體" w:hint="eastAsia"/>
          <w:sz w:val="28"/>
          <w:szCs w:val="28"/>
        </w:rPr>
        <w:t>、</w:t>
      </w:r>
      <w:r w:rsidR="009317A8" w:rsidRPr="00EF19EF">
        <w:rPr>
          <w:rFonts w:hAnsi="標楷體" w:hint="eastAsia"/>
          <w:kern w:val="0"/>
          <w:sz w:val="28"/>
          <w:szCs w:val="28"/>
        </w:rPr>
        <w:t>「里約宣言</w:t>
      </w:r>
      <w:r w:rsidR="00AD60BB" w:rsidRPr="00EF19EF">
        <w:rPr>
          <w:rFonts w:hAnsi="標楷體" w:hint="eastAsia"/>
          <w:kern w:val="0"/>
          <w:sz w:val="28"/>
          <w:szCs w:val="28"/>
        </w:rPr>
        <w:lastRenderedPageBreak/>
        <w:t>（Rio Declaration）</w:t>
      </w:r>
      <w:r w:rsidR="009317A8" w:rsidRPr="00EF19EF">
        <w:rPr>
          <w:rFonts w:hAnsi="標楷體" w:hint="eastAsia"/>
          <w:kern w:val="0"/>
          <w:sz w:val="28"/>
          <w:szCs w:val="28"/>
        </w:rPr>
        <w:t>」</w:t>
      </w:r>
      <w:r w:rsidR="009317A8">
        <w:rPr>
          <w:rFonts w:hAnsi="標楷體" w:hint="eastAsia"/>
          <w:kern w:val="0"/>
          <w:sz w:val="28"/>
          <w:szCs w:val="28"/>
        </w:rPr>
        <w:t>等重要文件</w:t>
      </w:r>
      <w:r w:rsidR="00EF19EF" w:rsidRPr="00EF19EF">
        <w:rPr>
          <w:rFonts w:hAnsi="標楷體" w:hint="eastAsia"/>
          <w:kern w:val="0"/>
          <w:sz w:val="28"/>
          <w:szCs w:val="28"/>
        </w:rPr>
        <w:t>，呼籲各國最高審計機關監督政府落實SDGs情</w:t>
      </w:r>
      <w:r w:rsidR="006745AE" w:rsidRPr="0090520B">
        <w:rPr>
          <w:rFonts w:asciiTheme="minorHAnsi" w:eastAsiaTheme="minorEastAsia" w:hAnsi="標楷體" w:cstheme="minorBidi"/>
          <w:b/>
          <w:noProof/>
          <w:sz w:val="32"/>
          <w:szCs w:val="28"/>
        </w:rPr>
        <mc:AlternateContent>
          <mc:Choice Requires="wps">
            <w:drawing>
              <wp:anchor distT="0" distB="0" distL="114300" distR="114300" simplePos="0" relativeHeight="251782144" behindDoc="0" locked="0" layoutInCell="1" allowOverlap="1" wp14:anchorId="0DAC03C2" wp14:editId="43E390C0">
                <wp:simplePos x="0" y="0"/>
                <wp:positionH relativeFrom="margin">
                  <wp:posOffset>873760</wp:posOffset>
                </wp:positionH>
                <wp:positionV relativeFrom="paragraph">
                  <wp:posOffset>407911</wp:posOffset>
                </wp:positionV>
                <wp:extent cx="5559425" cy="3608705"/>
                <wp:effectExtent l="0" t="0" r="0" b="0"/>
                <wp:wrapSquare wrapText="bothSides"/>
                <wp:docPr id="2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59425" cy="3608705"/>
                        </a:xfrm>
                        <a:prstGeom prst="rect">
                          <a:avLst/>
                        </a:prstGeom>
                        <a:noFill/>
                        <a:ln w="9525">
                          <a:noFill/>
                          <a:miter lim="800000"/>
                          <a:headEnd/>
                          <a:tailEnd/>
                        </a:ln>
                      </wps:spPr>
                      <wps:txbx>
                        <w:txbxContent>
                          <w:p w14:paraId="5A5EA277" w14:textId="77777777" w:rsidR="00A609A6" w:rsidRPr="001D397F" w:rsidRDefault="00A609A6" w:rsidP="00A609A6">
                            <w:pPr>
                              <w:pStyle w:val="a9"/>
                              <w:overflowPunct w:val="0"/>
                              <w:spacing w:line="300" w:lineRule="exact"/>
                              <w:ind w:firstLineChars="0" w:firstLine="0"/>
                              <w:jc w:val="center"/>
                              <w:rPr>
                                <w:rFonts w:hAnsi="標楷體"/>
                                <w:b/>
                                <w:kern w:val="0"/>
                                <w:szCs w:val="28"/>
                              </w:rPr>
                            </w:pPr>
                            <w:r w:rsidRPr="001D397F">
                              <w:rPr>
                                <w:rFonts w:hAnsi="標楷體" w:hint="eastAsia"/>
                                <w:b/>
                                <w:kern w:val="0"/>
                                <w:szCs w:val="28"/>
                              </w:rPr>
                              <w:t>圖</w:t>
                            </w:r>
                            <w:r w:rsidRPr="00C739EB">
                              <w:rPr>
                                <w:rFonts w:hAnsi="標楷體"/>
                                <w:b/>
                                <w:kern w:val="0"/>
                                <w:szCs w:val="28"/>
                              </w:rPr>
                              <w:t>4</w:t>
                            </w:r>
                            <w:r w:rsidRPr="001D397F">
                              <w:rPr>
                                <w:rFonts w:hAnsi="標楷體" w:hint="eastAsia"/>
                                <w:b/>
                                <w:kern w:val="0"/>
                                <w:szCs w:val="28"/>
                              </w:rPr>
                              <w:t xml:space="preserve">　</w:t>
                            </w:r>
                            <w:r>
                              <w:rPr>
                                <w:rFonts w:hAnsi="標楷體" w:hint="eastAsia"/>
                                <w:b/>
                                <w:kern w:val="0"/>
                                <w:szCs w:val="28"/>
                              </w:rPr>
                              <w:t>國際組織</w:t>
                            </w:r>
                            <w:r w:rsidRPr="006A217A">
                              <w:rPr>
                                <w:rFonts w:hAnsi="標楷體" w:hint="eastAsia"/>
                                <w:b/>
                                <w:kern w:val="0"/>
                                <w:szCs w:val="28"/>
                              </w:rPr>
                              <w:t>呼籲</w:t>
                            </w:r>
                            <w:r>
                              <w:rPr>
                                <w:rFonts w:hAnsi="標楷體" w:hint="eastAsia"/>
                                <w:b/>
                                <w:kern w:val="0"/>
                                <w:szCs w:val="28"/>
                              </w:rPr>
                              <w:t>最高審計機關對</w:t>
                            </w:r>
                            <w:r w:rsidRPr="001D397F">
                              <w:rPr>
                                <w:rFonts w:hAnsi="標楷體" w:hint="eastAsia"/>
                                <w:b/>
                                <w:kern w:val="0"/>
                                <w:szCs w:val="28"/>
                              </w:rPr>
                              <w:t>SDG</w:t>
                            </w:r>
                            <w:r>
                              <w:rPr>
                                <w:rFonts w:hAnsi="標楷體" w:hint="eastAsia"/>
                                <w:b/>
                                <w:kern w:val="0"/>
                                <w:szCs w:val="28"/>
                              </w:rPr>
                              <w:t>審計</w:t>
                            </w:r>
                            <w:r w:rsidRPr="001D397F">
                              <w:rPr>
                                <w:rFonts w:hAnsi="標楷體" w:hint="eastAsia"/>
                                <w:b/>
                                <w:kern w:val="0"/>
                                <w:szCs w:val="28"/>
                              </w:rPr>
                              <w:t>作出</w:t>
                            </w:r>
                            <w:r>
                              <w:rPr>
                                <w:rFonts w:hAnsi="標楷體" w:hint="eastAsia"/>
                                <w:b/>
                                <w:kern w:val="0"/>
                                <w:szCs w:val="28"/>
                              </w:rPr>
                              <w:t>貢獻</w:t>
                            </w:r>
                          </w:p>
                          <w:p w14:paraId="7B8B9EF2" w14:textId="77777777" w:rsidR="00A609A6" w:rsidRDefault="00A609A6" w:rsidP="00A609A6">
                            <w:pPr>
                              <w:jc w:val="center"/>
                            </w:pPr>
                            <w:r>
                              <w:rPr>
                                <w:noProof/>
                              </w:rPr>
                              <w:drawing>
                                <wp:inline distT="0" distB="0" distL="0" distR="0" wp14:anchorId="41543E3B" wp14:editId="4C005971">
                                  <wp:extent cx="5288949" cy="3108960"/>
                                  <wp:effectExtent l="0" t="0" r="6985" b="0"/>
                                  <wp:docPr id="14"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圖片 7"/>
                                          <pic:cNvPicPr/>
                                        </pic:nvPicPr>
                                        <pic:blipFill>
                                          <a:blip r:embed="rId17">
                                            <a:extLst>
                                              <a:ext uri="{BEBA8EAE-BF5A-486C-A8C5-ECC9F3942E4B}">
                                                <a14:imgProps xmlns:a14="http://schemas.microsoft.com/office/drawing/2010/main">
                                                  <a14:imgLayer r:embed="rId18">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5296493" cy="3113395"/>
                                          </a:xfrm>
                                          <a:prstGeom prst="rect">
                                            <a:avLst/>
                                          </a:prstGeom>
                                        </pic:spPr>
                                      </pic:pic>
                                    </a:graphicData>
                                  </a:graphic>
                                </wp:inline>
                              </w:drawing>
                            </w:r>
                          </w:p>
                          <w:p w14:paraId="365DA373" w14:textId="77777777" w:rsidR="00A609A6" w:rsidRPr="00AD0078" w:rsidRDefault="00A609A6" w:rsidP="00A609A6">
                            <w:pPr>
                              <w:pStyle w:val="a9"/>
                              <w:overflowPunct w:val="0"/>
                              <w:spacing w:line="200" w:lineRule="exact"/>
                              <w:ind w:firstLineChars="0" w:firstLine="0"/>
                              <w:jc w:val="left"/>
                              <w:rPr>
                                <w:rFonts w:hAnsi="標楷體"/>
                                <w:kern w:val="0"/>
                                <w:sz w:val="18"/>
                                <w:szCs w:val="28"/>
                              </w:rPr>
                            </w:pPr>
                            <w:r w:rsidRPr="00AD0078">
                              <w:rPr>
                                <w:rFonts w:hAnsi="標楷體" w:hint="eastAsia"/>
                                <w:kern w:val="0"/>
                                <w:sz w:val="18"/>
                                <w:szCs w:val="28"/>
                              </w:rPr>
                              <w:t>資料來源：</w:t>
                            </w:r>
                            <w:r>
                              <w:rPr>
                                <w:rFonts w:hAnsi="標楷體" w:hint="eastAsia"/>
                                <w:kern w:val="0"/>
                                <w:sz w:val="18"/>
                                <w:szCs w:val="28"/>
                              </w:rPr>
                              <w:t>本部自行繪製</w:t>
                            </w:r>
                            <w:r w:rsidRPr="00AD0078">
                              <w:rPr>
                                <w:rFonts w:hAnsi="標楷體" w:hint="eastAsia"/>
                                <w:kern w:val="0"/>
                                <w:sz w:val="18"/>
                                <w:szCs w:val="2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DAC03C2" id="_x0000_s1031" type="#_x0000_t202" style="position:absolute;left:0;text-align:left;margin-left:68.8pt;margin-top:32.1pt;width:437.75pt;height:284.15pt;z-index:2517821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oftaJAIAAP8DAAAOAAAAZHJzL2Uyb0RvYy54bWysU0tu2zAQ3RfoHQjua8mOldiC5SBNmqJA&#10;+gHSHoCmKIsoyWFJ2lJ6gQI9QLruAXqAHig5R4eU4xjprqgWBEdDvpn35nFx2mtFtsJ5Caai41FO&#10;iTAcamnWFf308fLFjBIfmKmZAiMqeiM8PV0+f7bobCkm0IKqhSMIYnzZ2Yq2IdgyyzxvhWZ+BFYY&#10;TDbgNAsYunVWO9YhulbZJM+Psw5cbR1w4T3+vRiSdJnwm0bw8L5pvAhEVRR7C2l1aV3FNVsuWLl2&#10;zLaS79pg/9CFZtJg0T3UBQuMbJz8C0pL7sBDE0YcdAZNI7lIHJDNOH/C5rplViQuKI63e5n8/4Pl&#10;77YfHJF1RSdHlBimcUb3t9/ufv24v/199/M7mUSJOutLPHlt8WzoX0KPo050vb0C/tkTA+ctM2tx&#10;5hx0rWA1tjiON7ODqwOOjyCr7i3UWIptAiSgvnE66oeKEETHUd3sxyP6QDj+LIpiPp0UlHDMHR3n&#10;s5O8SDVY+XDdOh9eC9AkbirqcP4Jnm2vfIjtsPLhSKxm4FIqlTygDOkqOi8Q/0lGy4AWVVJXdJbH&#10;bzBNZPnK1OlyYFINeyygzI52ZDpwDv2qTyKnfqMkK6hvUAcHgyPxBeGmBfeVkg7dWFH/ZcOcoES9&#10;MajlfDydRvumYFqcTDBwh5nVYYYZjlAVDZQM2/OQLD8QO0PNG5nUeOxk1zK6LIm0exHRxodxOvX4&#10;bpd/AAAA//8DAFBLAwQUAAYACAAAACEAfWeo6t4AAAALAQAADwAAAGRycy9kb3ducmV2LnhtbEyP&#10;wU7DMAyG70i8Q2Qkbixpu3VQmk4IxBXEYEjcssZrKxqnarK1vD3eCY6//en353Izu16ccAydJw3J&#10;QoFAqr3tqNHw8f58cwsiREPW9J5Qww8G2FSXF6UprJ/oDU/b2AguoVAYDW2MQyFlqFt0Jiz8gMS7&#10;gx+diRzHRtrRTFzuepkqlUtnOuILrRnwscX6e3t0GnYvh6/PpXptntxqmPysJLk7qfX11fxwDyLi&#10;HP9gOOuzOlTstPdHskH0nLN1zqiGfJmCOAMqyRIQe55k6QpkVcr/P1S/AAAA//8DAFBLAQItABQA&#10;BgAIAAAAIQC2gziS/gAAAOEBAAATAAAAAAAAAAAAAAAAAAAAAABbQ29udGVudF9UeXBlc10ueG1s&#10;UEsBAi0AFAAGAAgAAAAhADj9If/WAAAAlAEAAAsAAAAAAAAAAAAAAAAALwEAAF9yZWxzLy5yZWxz&#10;UEsBAi0AFAAGAAgAAAAhALKh+1okAgAA/wMAAA4AAAAAAAAAAAAAAAAALgIAAGRycy9lMm9Eb2Mu&#10;eG1sUEsBAi0AFAAGAAgAAAAhAH1nqOreAAAACwEAAA8AAAAAAAAAAAAAAAAAfgQAAGRycy9kb3du&#10;cmV2LnhtbFBLBQYAAAAABAAEAPMAAACJBQAAAAA=&#10;" filled="f" stroked="f">
                <v:textbox>
                  <w:txbxContent>
                    <w:p w14:paraId="5A5EA277" w14:textId="77777777" w:rsidR="00A609A6" w:rsidRPr="001D397F" w:rsidRDefault="00A609A6" w:rsidP="00A609A6">
                      <w:pPr>
                        <w:pStyle w:val="a9"/>
                        <w:overflowPunct w:val="0"/>
                        <w:spacing w:line="300" w:lineRule="exact"/>
                        <w:ind w:firstLineChars="0" w:firstLine="0"/>
                        <w:jc w:val="center"/>
                        <w:rPr>
                          <w:rFonts w:hAnsi="標楷體"/>
                          <w:b/>
                          <w:kern w:val="0"/>
                          <w:szCs w:val="28"/>
                        </w:rPr>
                      </w:pPr>
                      <w:r w:rsidRPr="001D397F">
                        <w:rPr>
                          <w:rFonts w:hAnsi="標楷體" w:hint="eastAsia"/>
                          <w:b/>
                          <w:kern w:val="0"/>
                          <w:szCs w:val="28"/>
                        </w:rPr>
                        <w:t>圖</w:t>
                      </w:r>
                      <w:r w:rsidRPr="00C739EB">
                        <w:rPr>
                          <w:rFonts w:hAnsi="標楷體"/>
                          <w:b/>
                          <w:kern w:val="0"/>
                          <w:szCs w:val="28"/>
                        </w:rPr>
                        <w:t>4</w:t>
                      </w:r>
                      <w:r w:rsidRPr="001D397F">
                        <w:rPr>
                          <w:rFonts w:hAnsi="標楷體" w:hint="eastAsia"/>
                          <w:b/>
                          <w:kern w:val="0"/>
                          <w:szCs w:val="28"/>
                        </w:rPr>
                        <w:t xml:space="preserve">　</w:t>
                      </w:r>
                      <w:r>
                        <w:rPr>
                          <w:rFonts w:hAnsi="標楷體" w:hint="eastAsia"/>
                          <w:b/>
                          <w:kern w:val="0"/>
                          <w:szCs w:val="28"/>
                        </w:rPr>
                        <w:t>國際組織</w:t>
                      </w:r>
                      <w:r w:rsidRPr="006A217A">
                        <w:rPr>
                          <w:rFonts w:hAnsi="標楷體" w:hint="eastAsia"/>
                          <w:b/>
                          <w:kern w:val="0"/>
                          <w:szCs w:val="28"/>
                        </w:rPr>
                        <w:t>呼籲</w:t>
                      </w:r>
                      <w:r>
                        <w:rPr>
                          <w:rFonts w:hAnsi="標楷體" w:hint="eastAsia"/>
                          <w:b/>
                          <w:kern w:val="0"/>
                          <w:szCs w:val="28"/>
                        </w:rPr>
                        <w:t>最高審計機關對</w:t>
                      </w:r>
                      <w:r w:rsidRPr="001D397F">
                        <w:rPr>
                          <w:rFonts w:hAnsi="標楷體" w:hint="eastAsia"/>
                          <w:b/>
                          <w:kern w:val="0"/>
                          <w:szCs w:val="28"/>
                        </w:rPr>
                        <w:t>SDG</w:t>
                      </w:r>
                      <w:r>
                        <w:rPr>
                          <w:rFonts w:hAnsi="標楷體" w:hint="eastAsia"/>
                          <w:b/>
                          <w:kern w:val="0"/>
                          <w:szCs w:val="28"/>
                        </w:rPr>
                        <w:t>審計</w:t>
                      </w:r>
                      <w:r w:rsidRPr="001D397F">
                        <w:rPr>
                          <w:rFonts w:hAnsi="標楷體" w:hint="eastAsia"/>
                          <w:b/>
                          <w:kern w:val="0"/>
                          <w:szCs w:val="28"/>
                        </w:rPr>
                        <w:t>作出</w:t>
                      </w:r>
                      <w:r>
                        <w:rPr>
                          <w:rFonts w:hAnsi="標楷體" w:hint="eastAsia"/>
                          <w:b/>
                          <w:kern w:val="0"/>
                          <w:szCs w:val="28"/>
                        </w:rPr>
                        <w:t>貢獻</w:t>
                      </w:r>
                    </w:p>
                    <w:p w14:paraId="7B8B9EF2" w14:textId="77777777" w:rsidR="00A609A6" w:rsidRDefault="00A609A6" w:rsidP="00A609A6">
                      <w:pPr>
                        <w:jc w:val="center"/>
                      </w:pPr>
                      <w:r>
                        <w:rPr>
                          <w:noProof/>
                        </w:rPr>
                        <w:drawing>
                          <wp:inline distT="0" distB="0" distL="0" distR="0" wp14:anchorId="41543E3B" wp14:editId="4C005971">
                            <wp:extent cx="5288949" cy="3108960"/>
                            <wp:effectExtent l="0" t="0" r="6985" b="0"/>
                            <wp:docPr id="14"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圖片 7"/>
                                    <pic:cNvPicPr/>
                                  </pic:nvPicPr>
                                  <pic:blipFill>
                                    <a:blip r:embed="rId19">
                                      <a:extLst>
                                        <a:ext uri="{BEBA8EAE-BF5A-486C-A8C5-ECC9F3942E4B}">
                                          <a14:imgProps xmlns:a14="http://schemas.microsoft.com/office/drawing/2010/main">
                                            <a14:imgLayer r:embed="rId20">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5296493" cy="3113395"/>
                                    </a:xfrm>
                                    <a:prstGeom prst="rect">
                                      <a:avLst/>
                                    </a:prstGeom>
                                  </pic:spPr>
                                </pic:pic>
                              </a:graphicData>
                            </a:graphic>
                          </wp:inline>
                        </w:drawing>
                      </w:r>
                    </w:p>
                    <w:p w14:paraId="365DA373" w14:textId="77777777" w:rsidR="00A609A6" w:rsidRPr="00AD0078" w:rsidRDefault="00A609A6" w:rsidP="00A609A6">
                      <w:pPr>
                        <w:pStyle w:val="a9"/>
                        <w:overflowPunct w:val="0"/>
                        <w:spacing w:line="200" w:lineRule="exact"/>
                        <w:ind w:firstLineChars="0" w:firstLine="0"/>
                        <w:jc w:val="left"/>
                        <w:rPr>
                          <w:rFonts w:hAnsi="標楷體"/>
                          <w:kern w:val="0"/>
                          <w:sz w:val="18"/>
                          <w:szCs w:val="28"/>
                        </w:rPr>
                      </w:pPr>
                      <w:r w:rsidRPr="00AD0078">
                        <w:rPr>
                          <w:rFonts w:hAnsi="標楷體" w:hint="eastAsia"/>
                          <w:kern w:val="0"/>
                          <w:sz w:val="18"/>
                          <w:szCs w:val="28"/>
                        </w:rPr>
                        <w:t>資料來源：</w:t>
                      </w:r>
                      <w:r>
                        <w:rPr>
                          <w:rFonts w:hAnsi="標楷體" w:hint="eastAsia"/>
                          <w:kern w:val="0"/>
                          <w:sz w:val="18"/>
                          <w:szCs w:val="28"/>
                        </w:rPr>
                        <w:t>本部自行繪製</w:t>
                      </w:r>
                      <w:r w:rsidRPr="00AD0078">
                        <w:rPr>
                          <w:rFonts w:hAnsi="標楷體" w:hint="eastAsia"/>
                          <w:kern w:val="0"/>
                          <w:sz w:val="18"/>
                          <w:szCs w:val="28"/>
                        </w:rPr>
                        <w:t>。</w:t>
                      </w:r>
                    </w:p>
                  </w:txbxContent>
                </v:textbox>
                <w10:wrap type="square" anchorx="margin"/>
              </v:shape>
            </w:pict>
          </mc:Fallback>
        </mc:AlternateContent>
      </w:r>
      <w:proofErr w:type="gramStart"/>
      <w:r w:rsidR="00EF19EF" w:rsidRPr="00EF19EF">
        <w:rPr>
          <w:rFonts w:hAnsi="標楷體" w:hint="eastAsia"/>
          <w:kern w:val="0"/>
          <w:sz w:val="28"/>
          <w:szCs w:val="28"/>
        </w:rPr>
        <w:t>形並加以</w:t>
      </w:r>
      <w:proofErr w:type="gramEnd"/>
      <w:r w:rsidR="00EF19EF" w:rsidRPr="00EF19EF">
        <w:rPr>
          <w:rFonts w:hAnsi="標楷體" w:hint="eastAsia"/>
          <w:kern w:val="0"/>
          <w:sz w:val="28"/>
          <w:szCs w:val="28"/>
        </w:rPr>
        <w:t>追蹤。</w:t>
      </w:r>
      <w:proofErr w:type="gramStart"/>
      <w:r w:rsidR="00EF19EF" w:rsidRPr="00EF19EF">
        <w:rPr>
          <w:rFonts w:hAnsi="標楷體" w:hint="eastAsia"/>
          <w:kern w:val="0"/>
          <w:sz w:val="28"/>
          <w:szCs w:val="28"/>
        </w:rPr>
        <w:t>嗣</w:t>
      </w:r>
      <w:proofErr w:type="gramEnd"/>
      <w:r w:rsidR="00EF19EF" w:rsidRPr="00EF19EF">
        <w:rPr>
          <w:rFonts w:hAnsi="標楷體" w:hint="eastAsia"/>
          <w:kern w:val="0"/>
          <w:sz w:val="28"/>
          <w:szCs w:val="28"/>
        </w:rPr>
        <w:t>氣候變遷帶來全球性急迫且複雜之挑戰，2024年第26屆</w:t>
      </w:r>
      <w:r w:rsidR="00332BE0" w:rsidRPr="00332BE0">
        <w:rPr>
          <w:rFonts w:hAnsi="標楷體" w:hint="eastAsia"/>
          <w:kern w:val="0"/>
          <w:sz w:val="28"/>
          <w:szCs w:val="28"/>
        </w:rPr>
        <w:t>聯合國</w:t>
      </w:r>
      <w:r w:rsidR="00267D89">
        <w:rPr>
          <w:rFonts w:hAnsi="標楷體" w:hint="eastAsia"/>
          <w:kern w:val="0"/>
          <w:sz w:val="28"/>
          <w:szCs w:val="28"/>
        </w:rPr>
        <w:t>／</w:t>
      </w:r>
      <w:r w:rsidR="00332BE0" w:rsidRPr="00332BE0">
        <w:rPr>
          <w:rFonts w:hAnsi="標楷體" w:hint="eastAsia"/>
          <w:kern w:val="0"/>
          <w:sz w:val="28"/>
          <w:szCs w:val="28"/>
        </w:rPr>
        <w:t>國際</w:t>
      </w:r>
      <w:r w:rsidR="00332BE0" w:rsidRPr="00C43B6C">
        <w:rPr>
          <w:rFonts w:hAnsi="標楷體" w:hint="eastAsia"/>
          <w:kern w:val="0"/>
          <w:sz w:val="28"/>
          <w:szCs w:val="28"/>
        </w:rPr>
        <w:t>最高審計機關組織</w:t>
      </w:r>
      <w:r w:rsidR="00EF19EF" w:rsidRPr="00C43B6C">
        <w:rPr>
          <w:rFonts w:hAnsi="標楷體" w:hint="eastAsia"/>
          <w:kern w:val="0"/>
          <w:sz w:val="28"/>
          <w:szCs w:val="28"/>
        </w:rPr>
        <w:t>研討會</w:t>
      </w:r>
      <w:r w:rsidR="00332BE0" w:rsidRPr="00C43B6C">
        <w:rPr>
          <w:rFonts w:hAnsi="標楷體" w:hint="eastAsia"/>
          <w:kern w:val="0"/>
          <w:sz w:val="28"/>
          <w:szCs w:val="28"/>
        </w:rPr>
        <w:t>（下稱UN/INTOSAI研討會）</w:t>
      </w:r>
      <w:r w:rsidR="009317A8" w:rsidRPr="00C43B6C">
        <w:rPr>
          <w:rFonts w:hAnsi="標楷體" w:hint="eastAsia"/>
          <w:kern w:val="0"/>
          <w:sz w:val="28"/>
          <w:szCs w:val="28"/>
        </w:rPr>
        <w:t>強</w:t>
      </w:r>
      <w:r w:rsidR="00EF19EF" w:rsidRPr="00EF19EF">
        <w:rPr>
          <w:rFonts w:hAnsi="標楷體" w:hint="eastAsia"/>
          <w:kern w:val="0"/>
          <w:sz w:val="28"/>
          <w:szCs w:val="28"/>
        </w:rPr>
        <w:t>調最高審計機關透過執行國家氣候行動之獨立審計，對實現全球氣候協議之承諾作出貢獻，聯合國</w:t>
      </w:r>
      <w:r w:rsidR="009317A8">
        <w:rPr>
          <w:rFonts w:hAnsi="標楷體" w:hint="eastAsia"/>
          <w:kern w:val="0"/>
          <w:sz w:val="28"/>
          <w:szCs w:val="28"/>
        </w:rPr>
        <w:t>隨後於</w:t>
      </w:r>
      <w:r w:rsidR="00EF19EF" w:rsidRPr="00EF19EF">
        <w:rPr>
          <w:rFonts w:hAnsi="標楷體" w:hint="eastAsia"/>
          <w:kern w:val="0"/>
          <w:sz w:val="28"/>
          <w:szCs w:val="28"/>
        </w:rPr>
        <w:t>第79屆大會通過A/RES/79/231決議，再次確認最高審計機關於強化公共行政效率、</w:t>
      </w:r>
      <w:proofErr w:type="gramStart"/>
      <w:r w:rsidR="00EF19EF" w:rsidRPr="00EF19EF">
        <w:rPr>
          <w:rFonts w:hAnsi="標楷體" w:hint="eastAsia"/>
          <w:kern w:val="0"/>
          <w:sz w:val="28"/>
          <w:szCs w:val="28"/>
        </w:rPr>
        <w:t>課責</w:t>
      </w:r>
      <w:proofErr w:type="gramEnd"/>
      <w:r w:rsidR="00EF19EF" w:rsidRPr="00EF19EF">
        <w:rPr>
          <w:rFonts w:hAnsi="標楷體" w:hint="eastAsia"/>
          <w:kern w:val="0"/>
          <w:sz w:val="28"/>
          <w:szCs w:val="28"/>
        </w:rPr>
        <w:t>、效能及透明度之</w:t>
      </w:r>
      <w:r w:rsidR="00DC7C4F">
        <w:rPr>
          <w:rFonts w:hAnsi="標楷體" w:hint="eastAsia"/>
          <w:kern w:val="0"/>
          <w:sz w:val="28"/>
          <w:szCs w:val="28"/>
        </w:rPr>
        <w:t>功能</w:t>
      </w:r>
      <w:r w:rsidR="00EF19EF" w:rsidRPr="00EF19EF">
        <w:rPr>
          <w:rFonts w:hAnsi="標楷體" w:hint="eastAsia"/>
          <w:kern w:val="0"/>
          <w:sz w:val="28"/>
          <w:szCs w:val="28"/>
        </w:rPr>
        <w:t>，</w:t>
      </w:r>
      <w:r w:rsidR="009317A8">
        <w:rPr>
          <w:rFonts w:hAnsi="標楷體" w:hint="eastAsia"/>
          <w:kern w:val="0"/>
          <w:sz w:val="28"/>
          <w:szCs w:val="28"/>
        </w:rPr>
        <w:t>並</w:t>
      </w:r>
      <w:r w:rsidR="00EF19EF" w:rsidRPr="00EF19EF">
        <w:rPr>
          <w:rFonts w:hAnsi="標楷體" w:hint="eastAsia"/>
          <w:kern w:val="0"/>
          <w:sz w:val="28"/>
          <w:szCs w:val="28"/>
        </w:rPr>
        <w:t>首次明確承認最高審計機關協助政府因應氣候變遷之重要角色，</w:t>
      </w:r>
      <w:r w:rsidR="00750E4E">
        <w:rPr>
          <w:rFonts w:hAnsi="標楷體" w:hint="eastAsia"/>
          <w:kern w:val="0"/>
          <w:sz w:val="28"/>
          <w:szCs w:val="28"/>
        </w:rPr>
        <w:t>及</w:t>
      </w:r>
      <w:r w:rsidR="00EF19EF" w:rsidRPr="00EF19EF">
        <w:rPr>
          <w:rFonts w:hAnsi="標楷體" w:hint="eastAsia"/>
          <w:kern w:val="0"/>
          <w:sz w:val="28"/>
          <w:szCs w:val="28"/>
        </w:rPr>
        <w:t>鼓勵各國於適當及可行之情況下，考量最高審計機關報告中與氣候有關之結論及建議（圖</w:t>
      </w:r>
      <w:r w:rsidR="004F7C2F" w:rsidRPr="00126BD9">
        <w:rPr>
          <w:rFonts w:hAnsi="標楷體"/>
          <w:kern w:val="0"/>
          <w:sz w:val="28"/>
          <w:szCs w:val="28"/>
        </w:rPr>
        <w:t>4</w:t>
      </w:r>
      <w:r w:rsidR="00EF19EF" w:rsidRPr="00EF19EF">
        <w:rPr>
          <w:rFonts w:hAnsi="標楷體" w:hint="eastAsia"/>
          <w:kern w:val="0"/>
          <w:sz w:val="28"/>
          <w:szCs w:val="28"/>
        </w:rPr>
        <w:t>）。</w:t>
      </w:r>
    </w:p>
    <w:p w14:paraId="087B5B09" w14:textId="0162E39B" w:rsidR="00A42C01" w:rsidRPr="002515B6" w:rsidRDefault="00CC2B15" w:rsidP="00E105B8">
      <w:pPr>
        <w:pStyle w:val="a9"/>
        <w:numPr>
          <w:ilvl w:val="0"/>
          <w:numId w:val="5"/>
        </w:numPr>
        <w:overflowPunct w:val="0"/>
        <w:adjustRightInd w:val="0"/>
        <w:snapToGrid w:val="0"/>
        <w:spacing w:beforeLines="20" w:before="72" w:afterLines="20" w:after="72" w:line="500" w:lineRule="exact"/>
        <w:ind w:left="1055" w:firstLineChars="0" w:hanging="737"/>
        <w:rPr>
          <w:rFonts w:hAnsi="標楷體"/>
          <w:b/>
          <w:sz w:val="32"/>
          <w:szCs w:val="28"/>
        </w:rPr>
      </w:pPr>
      <w:r w:rsidRPr="002515B6">
        <w:rPr>
          <w:rFonts w:hAnsi="標楷體" w:hint="eastAsia"/>
          <w:b/>
          <w:sz w:val="32"/>
          <w:szCs w:val="28"/>
        </w:rPr>
        <w:t>審計機關重要審核意見</w:t>
      </w:r>
    </w:p>
    <w:p w14:paraId="76EB03A9" w14:textId="43A2174E" w:rsidR="00025E75" w:rsidRDefault="00F60405" w:rsidP="00D255E2">
      <w:pPr>
        <w:pStyle w:val="a9"/>
        <w:overflowPunct w:val="0"/>
        <w:adjustRightInd w:val="0"/>
        <w:snapToGrid w:val="0"/>
        <w:spacing w:line="500" w:lineRule="exact"/>
        <w:ind w:firstLine="560"/>
        <w:rPr>
          <w:rFonts w:hAnsi="標楷體"/>
          <w:color w:val="FF0000"/>
          <w:sz w:val="28"/>
          <w:szCs w:val="28"/>
        </w:rPr>
      </w:pPr>
      <w:r w:rsidRPr="00E617E7">
        <w:rPr>
          <w:rFonts w:hAnsi="標楷體" w:hint="eastAsia"/>
          <w:sz w:val="28"/>
          <w:szCs w:val="28"/>
        </w:rPr>
        <w:t>永續發展為國家長遠發展之基石，政府</w:t>
      </w:r>
      <w:r w:rsidR="00F85040" w:rsidRPr="00E617E7">
        <w:rPr>
          <w:rFonts w:hAnsi="標楷體" w:hint="eastAsia"/>
          <w:sz w:val="28"/>
          <w:szCs w:val="28"/>
        </w:rPr>
        <w:t>為落實臺灣永續發展目標，積極</w:t>
      </w:r>
      <w:proofErr w:type="gramStart"/>
      <w:r w:rsidR="00F85040" w:rsidRPr="00E617E7">
        <w:rPr>
          <w:rFonts w:hAnsi="標楷體" w:hint="eastAsia"/>
          <w:sz w:val="28"/>
          <w:szCs w:val="28"/>
        </w:rPr>
        <w:t>擘劃永</w:t>
      </w:r>
      <w:proofErr w:type="gramEnd"/>
      <w:r w:rsidR="00F85040" w:rsidRPr="00E617E7">
        <w:rPr>
          <w:rFonts w:hAnsi="標楷體" w:hint="eastAsia"/>
          <w:sz w:val="28"/>
          <w:szCs w:val="28"/>
        </w:rPr>
        <w:t>續發展策略</w:t>
      </w:r>
      <w:r w:rsidR="00711CAC">
        <w:rPr>
          <w:rFonts w:hAnsi="標楷體" w:hint="eastAsia"/>
          <w:sz w:val="28"/>
          <w:szCs w:val="28"/>
        </w:rPr>
        <w:t>與架構</w:t>
      </w:r>
      <w:r w:rsidR="00F85040" w:rsidRPr="00E617E7">
        <w:rPr>
          <w:rFonts w:hAnsi="標楷體" w:hint="eastAsia"/>
          <w:kern w:val="0"/>
          <w:sz w:val="28"/>
          <w:szCs w:val="28"/>
        </w:rPr>
        <w:t>、檢視我國永續發展進程</w:t>
      </w:r>
      <w:r w:rsidR="00362EBE" w:rsidRPr="00E617E7">
        <w:rPr>
          <w:rFonts w:hAnsi="標楷體" w:hint="eastAsia"/>
          <w:kern w:val="0"/>
          <w:sz w:val="28"/>
          <w:szCs w:val="28"/>
        </w:rPr>
        <w:t>，及</w:t>
      </w:r>
      <w:proofErr w:type="gramStart"/>
      <w:r w:rsidR="00362EBE" w:rsidRPr="00E617E7">
        <w:rPr>
          <w:rFonts w:hAnsi="標楷體" w:hint="eastAsia"/>
          <w:kern w:val="0"/>
          <w:sz w:val="28"/>
          <w:szCs w:val="28"/>
        </w:rPr>
        <w:t>實踐淨零承諾</w:t>
      </w:r>
      <w:proofErr w:type="gramEnd"/>
      <w:r w:rsidR="00F17D84">
        <w:rPr>
          <w:rFonts w:hAnsi="標楷體" w:hint="eastAsia"/>
          <w:kern w:val="0"/>
          <w:sz w:val="28"/>
          <w:szCs w:val="28"/>
        </w:rPr>
        <w:t>與</w:t>
      </w:r>
      <w:r w:rsidR="00362EBE" w:rsidRPr="00E617E7">
        <w:rPr>
          <w:rFonts w:hAnsi="標楷體" w:hint="eastAsia"/>
          <w:kern w:val="0"/>
          <w:sz w:val="28"/>
          <w:szCs w:val="28"/>
        </w:rPr>
        <w:t>行動方</w:t>
      </w:r>
      <w:r w:rsidR="00362EBE" w:rsidRPr="00C739EB">
        <w:rPr>
          <w:rFonts w:hAnsi="標楷體" w:hint="eastAsia"/>
          <w:kern w:val="0"/>
          <w:sz w:val="28"/>
          <w:szCs w:val="28"/>
        </w:rPr>
        <w:t>案</w:t>
      </w:r>
      <w:r w:rsidR="00F37FCF" w:rsidRPr="00C739EB">
        <w:rPr>
          <w:rFonts w:hAnsi="標楷體" w:hint="eastAsia"/>
          <w:kern w:val="0"/>
          <w:sz w:val="28"/>
          <w:szCs w:val="28"/>
        </w:rPr>
        <w:t>。</w:t>
      </w:r>
      <w:r w:rsidR="008E1DA7" w:rsidRPr="00C739EB">
        <w:rPr>
          <w:rFonts w:hAnsi="標楷體" w:hint="eastAsia"/>
          <w:kern w:val="0"/>
          <w:sz w:val="28"/>
          <w:szCs w:val="28"/>
        </w:rPr>
        <w:t>為</w:t>
      </w:r>
      <w:r w:rsidR="003D2407" w:rsidRPr="00C739EB">
        <w:rPr>
          <w:rFonts w:hAnsi="標楷體" w:hint="eastAsia"/>
          <w:sz w:val="28"/>
          <w:szCs w:val="28"/>
        </w:rPr>
        <w:t>回應</w:t>
      </w:r>
      <w:r w:rsidR="00470296" w:rsidRPr="00C739EB">
        <w:rPr>
          <w:rFonts w:hAnsi="標楷體" w:hint="eastAsia"/>
          <w:sz w:val="28"/>
          <w:szCs w:val="28"/>
        </w:rPr>
        <w:t>國際倡議</w:t>
      </w:r>
      <w:r w:rsidR="003D2407" w:rsidRPr="00C739EB">
        <w:rPr>
          <w:rFonts w:hAnsi="標楷體" w:hint="eastAsia"/>
          <w:sz w:val="28"/>
          <w:szCs w:val="28"/>
        </w:rPr>
        <w:t>，</w:t>
      </w:r>
      <w:r w:rsidR="001B5BDD" w:rsidRPr="00C739EB">
        <w:rPr>
          <w:rFonts w:hAnsi="標楷體" w:hint="eastAsia"/>
          <w:sz w:val="28"/>
          <w:szCs w:val="28"/>
        </w:rPr>
        <w:t>加強監督政府推動國家永續發展情</w:t>
      </w:r>
      <w:r w:rsidR="001B5BDD" w:rsidRPr="00C739EB">
        <w:rPr>
          <w:rFonts w:hAnsi="標楷體" w:hint="eastAsia"/>
          <w:kern w:val="0"/>
          <w:sz w:val="28"/>
          <w:szCs w:val="28"/>
        </w:rPr>
        <w:t>形，</w:t>
      </w:r>
      <w:r w:rsidR="00F37FCF" w:rsidRPr="00C739EB">
        <w:rPr>
          <w:rFonts w:hAnsi="標楷體" w:hint="eastAsia"/>
          <w:kern w:val="0"/>
          <w:sz w:val="28"/>
          <w:szCs w:val="28"/>
        </w:rPr>
        <w:t>本部業</w:t>
      </w:r>
      <w:r w:rsidR="005D0CE2" w:rsidRPr="00C739EB">
        <w:rPr>
          <w:rFonts w:hAnsi="標楷體" w:hint="eastAsia"/>
          <w:kern w:val="0"/>
          <w:sz w:val="28"/>
          <w:szCs w:val="28"/>
        </w:rPr>
        <w:t>分別</w:t>
      </w:r>
      <w:r w:rsidR="00F37FCF" w:rsidRPr="00C739EB">
        <w:rPr>
          <w:rFonts w:hAnsi="標楷體" w:hint="eastAsia"/>
          <w:kern w:val="0"/>
          <w:sz w:val="28"/>
          <w:szCs w:val="28"/>
        </w:rPr>
        <w:t>於104至111年度中央政府總決算審核報告中以專章揭露政府推動國家永續發展情形查核成果，並</w:t>
      </w:r>
      <w:r w:rsidR="00EE7F7B" w:rsidRPr="00C739EB">
        <w:rPr>
          <w:rFonts w:hAnsi="標楷體" w:hint="eastAsia"/>
          <w:kern w:val="0"/>
          <w:sz w:val="28"/>
          <w:szCs w:val="28"/>
        </w:rPr>
        <w:t>針對</w:t>
      </w:r>
      <w:r w:rsidR="00EE7F7B" w:rsidRPr="00EE7F7B">
        <w:rPr>
          <w:rFonts w:hAnsi="標楷體" w:hint="eastAsia"/>
          <w:kern w:val="0"/>
          <w:sz w:val="28"/>
          <w:szCs w:val="28"/>
        </w:rPr>
        <w:t>執行成果與施政政策之連結程度尚待強化；部分對應指標之執行進度長期</w:t>
      </w:r>
      <w:r w:rsidR="00EE7F7B" w:rsidRPr="00E617E7">
        <w:rPr>
          <w:rFonts w:hAnsi="標楷體" w:hint="eastAsia"/>
          <w:kern w:val="0"/>
          <w:sz w:val="28"/>
          <w:szCs w:val="28"/>
        </w:rPr>
        <w:t>落後；</w:t>
      </w:r>
      <w:r w:rsidR="00EE7F7B" w:rsidRPr="00EE7F7B">
        <w:rPr>
          <w:rFonts w:hAnsi="標楷體" w:hint="eastAsia"/>
          <w:kern w:val="0"/>
          <w:sz w:val="28"/>
          <w:szCs w:val="28"/>
        </w:rPr>
        <w:t>對應指標尚未全面接軌聯合國SDGs等情，適時督促權責機關改善</w:t>
      </w:r>
      <w:r w:rsidR="00110B8B">
        <w:rPr>
          <w:rFonts w:hAnsi="標楷體" w:hint="eastAsia"/>
          <w:sz w:val="28"/>
          <w:szCs w:val="28"/>
        </w:rPr>
        <w:t>。又</w:t>
      </w:r>
      <w:r w:rsidR="00551001">
        <w:rPr>
          <w:rFonts w:hAnsi="標楷體" w:hint="eastAsia"/>
          <w:sz w:val="28"/>
          <w:szCs w:val="28"/>
        </w:rPr>
        <w:t>自</w:t>
      </w:r>
      <w:proofErr w:type="gramStart"/>
      <w:r w:rsidR="00551001">
        <w:rPr>
          <w:rFonts w:hAnsi="標楷體" w:hint="eastAsia"/>
          <w:sz w:val="28"/>
          <w:szCs w:val="28"/>
        </w:rPr>
        <w:t>1</w:t>
      </w:r>
      <w:r w:rsidR="00551001">
        <w:rPr>
          <w:rFonts w:hAnsi="標楷體"/>
          <w:sz w:val="28"/>
          <w:szCs w:val="28"/>
        </w:rPr>
        <w:t>12</w:t>
      </w:r>
      <w:proofErr w:type="gramEnd"/>
      <w:r w:rsidR="00551001">
        <w:rPr>
          <w:rFonts w:hAnsi="標楷體" w:hint="eastAsia"/>
          <w:sz w:val="28"/>
          <w:szCs w:val="28"/>
        </w:rPr>
        <w:t>年度起，中央政府總決算審核報告「重要施政議題之查核」</w:t>
      </w:r>
      <w:proofErr w:type="gramStart"/>
      <w:r w:rsidR="00110B8B">
        <w:rPr>
          <w:rFonts w:hAnsi="標楷體" w:hint="eastAsia"/>
          <w:sz w:val="28"/>
          <w:szCs w:val="28"/>
        </w:rPr>
        <w:t>各</w:t>
      </w:r>
      <w:r w:rsidR="00551001">
        <w:rPr>
          <w:rFonts w:hAnsi="標楷體" w:hint="eastAsia"/>
          <w:sz w:val="28"/>
          <w:szCs w:val="28"/>
        </w:rPr>
        <w:t>專章</w:t>
      </w:r>
      <w:r w:rsidR="00110B8B">
        <w:rPr>
          <w:rFonts w:hAnsi="標楷體" w:hint="eastAsia"/>
          <w:sz w:val="28"/>
          <w:szCs w:val="28"/>
        </w:rPr>
        <w:t>已</w:t>
      </w:r>
      <w:r w:rsidR="00551001">
        <w:rPr>
          <w:rFonts w:hAnsi="標楷體" w:hint="eastAsia"/>
          <w:sz w:val="28"/>
          <w:szCs w:val="28"/>
        </w:rPr>
        <w:t>鏈</w:t>
      </w:r>
      <w:proofErr w:type="gramEnd"/>
      <w:r w:rsidR="00551001">
        <w:rPr>
          <w:rFonts w:hAnsi="標楷體" w:hint="eastAsia"/>
          <w:sz w:val="28"/>
          <w:szCs w:val="28"/>
        </w:rPr>
        <w:t>結臺灣永續</w:t>
      </w:r>
      <w:r w:rsidR="00551001">
        <w:rPr>
          <w:rFonts w:hAnsi="標楷體" w:hint="eastAsia"/>
          <w:sz w:val="28"/>
          <w:szCs w:val="28"/>
        </w:rPr>
        <w:lastRenderedPageBreak/>
        <w:t>發展核心目標</w:t>
      </w:r>
      <w:r w:rsidR="00551001" w:rsidRPr="00EE7F7B">
        <w:rPr>
          <w:rFonts w:hAnsi="標楷體" w:hint="eastAsia"/>
          <w:sz w:val="28"/>
          <w:szCs w:val="28"/>
        </w:rPr>
        <w:t>，</w:t>
      </w:r>
      <w:proofErr w:type="gramStart"/>
      <w:r w:rsidR="00ED2F77" w:rsidRPr="00EE7F7B">
        <w:rPr>
          <w:rFonts w:hAnsi="標楷體" w:hint="eastAsia"/>
          <w:sz w:val="28"/>
          <w:szCs w:val="28"/>
        </w:rPr>
        <w:t>凸</w:t>
      </w:r>
      <w:proofErr w:type="gramEnd"/>
      <w:r w:rsidR="00ED2F77" w:rsidRPr="00EE7F7B">
        <w:rPr>
          <w:rFonts w:hAnsi="標楷體" w:hint="eastAsia"/>
          <w:sz w:val="28"/>
          <w:szCs w:val="28"/>
        </w:rPr>
        <w:t>顯</w:t>
      </w:r>
      <w:r w:rsidR="00D7060E" w:rsidRPr="00EE7F7B">
        <w:rPr>
          <w:rFonts w:hAnsi="標楷體" w:hint="eastAsia"/>
          <w:sz w:val="28"/>
          <w:szCs w:val="28"/>
        </w:rPr>
        <w:t>政府重大施政</w:t>
      </w:r>
      <w:r w:rsidR="00EE7F7B" w:rsidRPr="00EE7F7B">
        <w:rPr>
          <w:rFonts w:hAnsi="標楷體" w:hint="eastAsia"/>
          <w:sz w:val="28"/>
          <w:szCs w:val="28"/>
        </w:rPr>
        <w:t>與</w:t>
      </w:r>
      <w:r w:rsidR="00D7060E" w:rsidRPr="00EE7F7B">
        <w:rPr>
          <w:rFonts w:hAnsi="標楷體" w:hint="eastAsia"/>
          <w:sz w:val="28"/>
          <w:szCs w:val="28"/>
        </w:rPr>
        <w:t>國家永續發展</w:t>
      </w:r>
      <w:proofErr w:type="gramStart"/>
      <w:r w:rsidR="00EE7F7B" w:rsidRPr="00EE7F7B">
        <w:rPr>
          <w:rFonts w:hAnsi="標楷體" w:hint="eastAsia"/>
          <w:sz w:val="28"/>
          <w:szCs w:val="28"/>
        </w:rPr>
        <w:t>攸</w:t>
      </w:r>
      <w:proofErr w:type="gramEnd"/>
      <w:r w:rsidR="00EE7F7B" w:rsidRPr="00EE7F7B">
        <w:rPr>
          <w:rFonts w:hAnsi="標楷體" w:hint="eastAsia"/>
          <w:sz w:val="28"/>
          <w:szCs w:val="28"/>
        </w:rPr>
        <w:t>關性</w:t>
      </w:r>
      <w:r w:rsidR="00407958">
        <w:rPr>
          <w:rFonts w:hAnsi="標楷體" w:hint="eastAsia"/>
          <w:sz w:val="28"/>
          <w:szCs w:val="28"/>
        </w:rPr>
        <w:t>，</w:t>
      </w:r>
      <w:r w:rsidR="00110B8B">
        <w:rPr>
          <w:rFonts w:hAnsi="標楷體" w:hint="eastAsia"/>
          <w:sz w:val="28"/>
          <w:szCs w:val="28"/>
        </w:rPr>
        <w:t>並將</w:t>
      </w:r>
      <w:r w:rsidR="00407958">
        <w:rPr>
          <w:rFonts w:hAnsi="標楷體" w:hint="eastAsia"/>
          <w:sz w:val="28"/>
          <w:szCs w:val="28"/>
        </w:rPr>
        <w:t>屬各重要施政議題範疇且</w:t>
      </w:r>
      <w:proofErr w:type="gramStart"/>
      <w:r w:rsidR="00407958">
        <w:rPr>
          <w:rFonts w:hAnsi="標楷體" w:hint="eastAsia"/>
          <w:sz w:val="28"/>
          <w:szCs w:val="28"/>
        </w:rPr>
        <w:t>攸</w:t>
      </w:r>
      <w:proofErr w:type="gramEnd"/>
      <w:r w:rsidR="00407958">
        <w:rPr>
          <w:rFonts w:hAnsi="標楷體" w:hint="eastAsia"/>
          <w:sz w:val="28"/>
          <w:szCs w:val="28"/>
        </w:rPr>
        <w:t>關國家永續發展之重要審核意見，納入相關專章</w:t>
      </w:r>
      <w:r w:rsidR="00D7060E" w:rsidRPr="00EE7F7B">
        <w:rPr>
          <w:rFonts w:hAnsi="標楷體" w:hint="eastAsia"/>
          <w:sz w:val="28"/>
          <w:szCs w:val="28"/>
        </w:rPr>
        <w:t>。</w:t>
      </w:r>
      <w:proofErr w:type="gramStart"/>
      <w:r w:rsidR="00DF0345" w:rsidRPr="00E617E7">
        <w:rPr>
          <w:rFonts w:hAnsi="標楷體" w:hint="eastAsia"/>
          <w:sz w:val="28"/>
          <w:szCs w:val="28"/>
        </w:rPr>
        <w:t>1</w:t>
      </w:r>
      <w:r w:rsidR="00DF0345" w:rsidRPr="00E617E7">
        <w:rPr>
          <w:rFonts w:hAnsi="標楷體"/>
          <w:sz w:val="28"/>
          <w:szCs w:val="28"/>
        </w:rPr>
        <w:t>13</w:t>
      </w:r>
      <w:proofErr w:type="gramEnd"/>
      <w:r w:rsidR="00DF0345" w:rsidRPr="00E617E7">
        <w:rPr>
          <w:rFonts w:hAnsi="標楷體" w:hint="eastAsia"/>
          <w:sz w:val="28"/>
          <w:szCs w:val="28"/>
        </w:rPr>
        <w:t>年度本部持續追蹤各機關改善情形，並聚</w:t>
      </w:r>
      <w:r w:rsidR="00DF0345" w:rsidRPr="00C739EB">
        <w:rPr>
          <w:rFonts w:hAnsi="標楷體" w:hint="eastAsia"/>
          <w:sz w:val="28"/>
          <w:szCs w:val="28"/>
        </w:rPr>
        <w:t>焦</w:t>
      </w:r>
      <w:r w:rsidR="000253E8" w:rsidRPr="00C739EB">
        <w:rPr>
          <w:rFonts w:hAnsi="標楷體" w:hint="eastAsia"/>
          <w:sz w:val="28"/>
          <w:szCs w:val="28"/>
        </w:rPr>
        <w:t>政府推動永續發展整體政策運作情形</w:t>
      </w:r>
      <w:r w:rsidR="000D13AE" w:rsidRPr="00C739EB">
        <w:rPr>
          <w:rFonts w:hAnsi="標楷體" w:hint="eastAsia"/>
          <w:sz w:val="28"/>
          <w:szCs w:val="28"/>
        </w:rPr>
        <w:t>、</w:t>
      </w:r>
      <w:r w:rsidR="00025E75" w:rsidRPr="00C739EB">
        <w:rPr>
          <w:rFonts w:hAnsi="標楷體" w:hint="eastAsia"/>
          <w:sz w:val="28"/>
          <w:szCs w:val="28"/>
        </w:rPr>
        <w:t>2022</w:t>
      </w:r>
      <w:r w:rsidR="00F32560" w:rsidRPr="00C739EB">
        <w:rPr>
          <w:rFonts w:hAnsi="標楷體" w:hint="eastAsia"/>
          <w:sz w:val="28"/>
          <w:szCs w:val="28"/>
        </w:rPr>
        <w:t>年</w:t>
      </w:r>
      <w:r w:rsidR="00DF0345" w:rsidRPr="00C739EB">
        <w:rPr>
          <w:rFonts w:hAnsi="標楷體"/>
          <w:sz w:val="28"/>
          <w:szCs w:val="28"/>
        </w:rPr>
        <w:t>VN</w:t>
      </w:r>
      <w:r w:rsidR="00804432" w:rsidRPr="00C739EB">
        <w:rPr>
          <w:rFonts w:hAnsi="標楷體" w:hint="eastAsia"/>
          <w:sz w:val="28"/>
          <w:szCs w:val="28"/>
        </w:rPr>
        <w:t>R</w:t>
      </w:r>
      <w:r w:rsidR="00F17D84" w:rsidRPr="00C739EB">
        <w:rPr>
          <w:rFonts w:hAnsi="標楷體" w:hint="eastAsia"/>
          <w:sz w:val="28"/>
          <w:szCs w:val="28"/>
        </w:rPr>
        <w:t>揭示</w:t>
      </w:r>
      <w:r w:rsidR="000253E8" w:rsidRPr="00C739EB">
        <w:rPr>
          <w:rFonts w:hAnsi="標楷體" w:hint="eastAsia"/>
          <w:sz w:val="28"/>
          <w:szCs w:val="28"/>
        </w:rPr>
        <w:t>臺灣推動永續發展面臨</w:t>
      </w:r>
      <w:r w:rsidR="001C346D" w:rsidRPr="00C739EB">
        <w:rPr>
          <w:rFonts w:hAnsi="標楷體" w:hint="eastAsia"/>
          <w:sz w:val="28"/>
          <w:szCs w:val="28"/>
        </w:rPr>
        <w:t>之</w:t>
      </w:r>
      <w:r w:rsidR="00F17D84" w:rsidRPr="00C739EB">
        <w:rPr>
          <w:rFonts w:hAnsi="標楷體" w:hint="eastAsia"/>
          <w:sz w:val="28"/>
          <w:szCs w:val="28"/>
        </w:rPr>
        <w:t>關鍵課題</w:t>
      </w:r>
      <w:r w:rsidR="000D13AE" w:rsidRPr="00C739EB">
        <w:rPr>
          <w:rFonts w:hAnsi="標楷體" w:hint="eastAsia"/>
          <w:sz w:val="28"/>
          <w:szCs w:val="28"/>
        </w:rPr>
        <w:t>等</w:t>
      </w:r>
      <w:r w:rsidR="00F17D84" w:rsidRPr="00C739EB">
        <w:rPr>
          <w:rFonts w:hAnsi="標楷體" w:hint="eastAsia"/>
          <w:sz w:val="28"/>
          <w:szCs w:val="28"/>
        </w:rPr>
        <w:t>深入查核，</w:t>
      </w:r>
      <w:r w:rsidR="003513CF" w:rsidRPr="00C739EB">
        <w:rPr>
          <w:rFonts w:hAnsi="標楷體" w:hint="eastAsia"/>
          <w:sz w:val="28"/>
          <w:szCs w:val="28"/>
        </w:rPr>
        <w:t>茲</w:t>
      </w:r>
      <w:r w:rsidR="00F37FCF" w:rsidRPr="00C739EB">
        <w:rPr>
          <w:rFonts w:hAnsi="標楷體" w:hint="eastAsia"/>
          <w:sz w:val="28"/>
          <w:szCs w:val="28"/>
        </w:rPr>
        <w:t>將本部所提重要審核意見</w:t>
      </w:r>
      <w:r w:rsidR="000D13AE" w:rsidRPr="00C739EB">
        <w:rPr>
          <w:rFonts w:hAnsi="標楷體" w:hint="eastAsia"/>
          <w:sz w:val="28"/>
          <w:szCs w:val="28"/>
        </w:rPr>
        <w:t>，</w:t>
      </w:r>
      <w:r w:rsidR="00F37FCF" w:rsidRPr="00C739EB">
        <w:rPr>
          <w:rFonts w:hAnsi="標楷體" w:hint="eastAsia"/>
          <w:sz w:val="28"/>
          <w:szCs w:val="28"/>
        </w:rPr>
        <w:t>區分為政策整體、數位創新與包容性綠色成長、人口結構變化與社會包容，以及因應氣候變遷、國土保育與公正過渡</w:t>
      </w:r>
      <w:proofErr w:type="gramStart"/>
      <w:r w:rsidR="00F37FCF" w:rsidRPr="00C739EB">
        <w:rPr>
          <w:rFonts w:hAnsi="標楷體" w:hint="eastAsia"/>
          <w:sz w:val="28"/>
          <w:szCs w:val="28"/>
        </w:rPr>
        <w:t>之淨零排放</w:t>
      </w:r>
      <w:proofErr w:type="gramEnd"/>
      <w:r w:rsidR="00F37FCF" w:rsidRPr="00C739EB">
        <w:rPr>
          <w:rFonts w:hAnsi="標楷體" w:hint="eastAsia"/>
          <w:sz w:val="28"/>
          <w:szCs w:val="28"/>
        </w:rPr>
        <w:t>等</w:t>
      </w:r>
      <w:r w:rsidR="000D13AE" w:rsidRPr="00C739EB">
        <w:rPr>
          <w:rFonts w:hAnsi="標楷體" w:hint="eastAsia"/>
          <w:sz w:val="28"/>
          <w:szCs w:val="28"/>
        </w:rPr>
        <w:t>4個面向</w:t>
      </w:r>
      <w:r w:rsidR="00DF0345" w:rsidRPr="00C739EB">
        <w:rPr>
          <w:rFonts w:hAnsi="標楷體" w:hint="eastAsia"/>
          <w:sz w:val="28"/>
          <w:szCs w:val="28"/>
        </w:rPr>
        <w:t>，</w:t>
      </w:r>
      <w:proofErr w:type="gramStart"/>
      <w:r w:rsidR="00870CF9" w:rsidRPr="00C739EB">
        <w:rPr>
          <w:rFonts w:hAnsi="標楷體" w:hint="eastAsia"/>
          <w:sz w:val="28"/>
          <w:szCs w:val="28"/>
        </w:rPr>
        <w:t>歸</w:t>
      </w:r>
      <w:r w:rsidR="00870CF9">
        <w:rPr>
          <w:rFonts w:hAnsi="標楷體" w:hint="eastAsia"/>
          <w:sz w:val="28"/>
          <w:szCs w:val="28"/>
        </w:rPr>
        <w:t>納摘</w:t>
      </w:r>
      <w:r w:rsidR="00B31732">
        <w:rPr>
          <w:rFonts w:hAnsi="標楷體" w:hint="eastAsia"/>
          <w:sz w:val="28"/>
          <w:szCs w:val="28"/>
        </w:rPr>
        <w:t>述</w:t>
      </w:r>
      <w:r w:rsidR="00870CF9">
        <w:rPr>
          <w:rFonts w:hAnsi="標楷體" w:hint="eastAsia"/>
          <w:sz w:val="28"/>
          <w:szCs w:val="28"/>
        </w:rPr>
        <w:t>如次</w:t>
      </w:r>
      <w:proofErr w:type="gramEnd"/>
      <w:r w:rsidR="00870CF9">
        <w:rPr>
          <w:rFonts w:hAnsi="標楷體" w:hint="eastAsia"/>
          <w:sz w:val="28"/>
          <w:szCs w:val="28"/>
        </w:rPr>
        <w:t>：</w:t>
      </w:r>
    </w:p>
    <w:p w14:paraId="1D56DD18" w14:textId="5BDCAF4B" w:rsidR="00A42C01" w:rsidRPr="002515B6" w:rsidRDefault="00222C40" w:rsidP="00E105B8">
      <w:pPr>
        <w:pStyle w:val="ab"/>
        <w:numPr>
          <w:ilvl w:val="0"/>
          <w:numId w:val="7"/>
        </w:numPr>
        <w:overflowPunct w:val="0"/>
        <w:spacing w:before="72" w:after="72" w:line="500" w:lineRule="exact"/>
        <w:ind w:firstLineChars="0"/>
        <w:rPr>
          <w:rFonts w:ascii="標楷體" w:hAnsi="標楷體" w:cs="Times New Roman"/>
          <w:kern w:val="0"/>
          <w:sz w:val="32"/>
          <w:szCs w:val="32"/>
        </w:rPr>
      </w:pPr>
      <w:r w:rsidRPr="002515B6">
        <w:rPr>
          <w:rFonts w:ascii="標楷體" w:hAnsi="標楷體" w:cs="Times New Roman" w:hint="eastAsia"/>
          <w:kern w:val="0"/>
          <w:sz w:val="32"/>
          <w:szCs w:val="32"/>
        </w:rPr>
        <w:t>政策整體面向</w:t>
      </w:r>
    </w:p>
    <w:p w14:paraId="2900A304" w14:textId="72F4298B" w:rsidR="00222C40" w:rsidRPr="000968B8" w:rsidRDefault="00F721CB" w:rsidP="0006388C">
      <w:pPr>
        <w:pStyle w:val="a9"/>
        <w:overflowPunct w:val="0"/>
        <w:adjustRightInd w:val="0"/>
        <w:snapToGrid w:val="0"/>
        <w:spacing w:line="500" w:lineRule="exact"/>
        <w:ind w:firstLineChars="420" w:firstLine="1176"/>
        <w:rPr>
          <w:rFonts w:hAnsi="標楷體"/>
          <w:color w:val="FF0000"/>
          <w:sz w:val="28"/>
          <w:szCs w:val="28"/>
        </w:rPr>
      </w:pPr>
      <w:r w:rsidRPr="00441613">
        <w:rPr>
          <w:rFonts w:hAnsi="標楷體"/>
          <w:noProof/>
          <w:sz w:val="28"/>
          <w:szCs w:val="28"/>
        </w:rPr>
        <mc:AlternateContent>
          <mc:Choice Requires="wps">
            <w:drawing>
              <wp:anchor distT="0" distB="0" distL="114300" distR="114300" simplePos="0" relativeHeight="251726848" behindDoc="0" locked="0" layoutInCell="1" allowOverlap="1" wp14:anchorId="35C47D7F" wp14:editId="7C5C1ABD">
                <wp:simplePos x="0" y="0"/>
                <wp:positionH relativeFrom="margin">
                  <wp:posOffset>3905250</wp:posOffset>
                </wp:positionH>
                <wp:positionV relativeFrom="paragraph">
                  <wp:posOffset>1373505</wp:posOffset>
                </wp:positionV>
                <wp:extent cx="2411730" cy="3853180"/>
                <wp:effectExtent l="0" t="0" r="0" b="4445"/>
                <wp:wrapSquare wrapText="bothSides"/>
                <wp:docPr id="1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11730" cy="3853180"/>
                        </a:xfrm>
                        <a:prstGeom prst="rect">
                          <a:avLst/>
                        </a:prstGeom>
                        <a:noFill/>
                        <a:ln w="9525">
                          <a:noFill/>
                          <a:miter lim="800000"/>
                          <a:headEnd/>
                          <a:tailEnd/>
                        </a:ln>
                      </wps:spPr>
                      <wps:txbx>
                        <w:txbxContent>
                          <w:p w14:paraId="2CA827F2" w14:textId="1B6C20A6" w:rsidR="00F721CB" w:rsidRPr="001D397F" w:rsidRDefault="00F721CB" w:rsidP="0090520B">
                            <w:pPr>
                              <w:pStyle w:val="a9"/>
                              <w:overflowPunct w:val="0"/>
                              <w:spacing w:line="400" w:lineRule="atLeast"/>
                              <w:ind w:firstLineChars="0" w:firstLine="0"/>
                              <w:jc w:val="center"/>
                              <w:rPr>
                                <w:rFonts w:hAnsi="標楷體"/>
                                <w:b/>
                                <w:kern w:val="0"/>
                                <w:szCs w:val="28"/>
                              </w:rPr>
                            </w:pPr>
                            <w:r w:rsidRPr="001D397F">
                              <w:rPr>
                                <w:rFonts w:hAnsi="標楷體" w:hint="eastAsia"/>
                                <w:b/>
                                <w:kern w:val="0"/>
                                <w:szCs w:val="28"/>
                              </w:rPr>
                              <w:t>圖</w:t>
                            </w:r>
                            <w:r w:rsidR="004D345F">
                              <w:rPr>
                                <w:rFonts w:hAnsi="標楷體"/>
                                <w:b/>
                                <w:kern w:val="0"/>
                                <w:szCs w:val="28"/>
                              </w:rPr>
                              <w:t>5</w:t>
                            </w:r>
                            <w:r>
                              <w:rPr>
                                <w:rFonts w:hAnsi="標楷體" w:hint="eastAsia"/>
                                <w:b/>
                                <w:kern w:val="0"/>
                                <w:szCs w:val="28"/>
                              </w:rPr>
                              <w:t xml:space="preserve">　</w:t>
                            </w:r>
                            <w:r w:rsidRPr="002D1729">
                              <w:rPr>
                                <w:rFonts w:hAnsi="標楷體" w:hint="eastAsia"/>
                                <w:b/>
                                <w:kern w:val="0"/>
                                <w:szCs w:val="28"/>
                              </w:rPr>
                              <w:t>2022國家自願檢視報告</w:t>
                            </w:r>
                          </w:p>
                          <w:p w14:paraId="4A112EC1" w14:textId="77777777" w:rsidR="00F721CB" w:rsidRDefault="00F721CB" w:rsidP="0090520B">
                            <w:pPr>
                              <w:spacing w:line="400" w:lineRule="atLeast"/>
                              <w:jc w:val="center"/>
                            </w:pPr>
                            <w:r w:rsidRPr="002D1729">
                              <w:rPr>
                                <w:noProof/>
                              </w:rPr>
                              <w:drawing>
                                <wp:inline distT="0" distB="0" distL="0" distR="0" wp14:anchorId="53FCB902" wp14:editId="28FF25C1">
                                  <wp:extent cx="2153303" cy="3046730"/>
                                  <wp:effectExtent l="0" t="0" r="0" b="1270"/>
                                  <wp:docPr id="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169642" cy="3069848"/>
                                          </a:xfrm>
                                          <a:prstGeom prst="rect">
                                            <a:avLst/>
                                          </a:prstGeom>
                                          <a:noFill/>
                                          <a:ln>
                                            <a:noFill/>
                                          </a:ln>
                                        </pic:spPr>
                                      </pic:pic>
                                    </a:graphicData>
                                  </a:graphic>
                                </wp:inline>
                              </w:drawing>
                            </w:r>
                          </w:p>
                          <w:p w14:paraId="103B72AA" w14:textId="77777777" w:rsidR="00F721CB" w:rsidRPr="00AD0078" w:rsidRDefault="00F721CB" w:rsidP="0090520B">
                            <w:pPr>
                              <w:pStyle w:val="a9"/>
                              <w:overflowPunct w:val="0"/>
                              <w:spacing w:line="240" w:lineRule="exact"/>
                              <w:ind w:left="900" w:hangingChars="500" w:hanging="900"/>
                              <w:rPr>
                                <w:rFonts w:hAnsi="標楷體"/>
                                <w:kern w:val="0"/>
                                <w:sz w:val="18"/>
                                <w:szCs w:val="28"/>
                              </w:rPr>
                            </w:pPr>
                            <w:r w:rsidRPr="00AD0078">
                              <w:rPr>
                                <w:rFonts w:hAnsi="標楷體" w:hint="eastAsia"/>
                                <w:kern w:val="0"/>
                                <w:sz w:val="18"/>
                                <w:szCs w:val="28"/>
                              </w:rPr>
                              <w:t>資料來源：</w:t>
                            </w:r>
                            <w:r>
                              <w:rPr>
                                <w:rFonts w:hAnsi="標楷體" w:hint="eastAsia"/>
                                <w:kern w:val="0"/>
                                <w:sz w:val="18"/>
                                <w:szCs w:val="28"/>
                              </w:rPr>
                              <w:t>擷取自2022國家自願檢視報告。</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5C47D7F" id="_x0000_s1032" type="#_x0000_t202" style="position:absolute;left:0;text-align:left;margin-left:307.5pt;margin-top:108.15pt;width:189.9pt;height:303.4pt;z-index:2517268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Ch5dJQIAAP8DAAAOAAAAZHJzL2Uyb0RvYy54bWysU11uEzEQfkfiDpbfyWY3SZuusqlKSxFS&#10;+ZEKB3C83qyF7TG2k91yASQOUJ45AAfgQO05GHuTEMEbYh8se2fm83zffF6c91qRrXBegqloPhpT&#10;IgyHWpp1RT+8v342p8QHZmqmwIiK3glPz5dPnyw6W4oCWlC1cARBjC87W9E2BFtmmeet0MyPwAqD&#10;wQacZgGPbp3VjnWIrlVWjMcnWQeutg648B7/Xg1Bukz4TSN4eNs0XgSiKoq9hbS6tK7imi0XrFw7&#10;ZlvJd22wf+hCM2nw0gPUFQuMbJz8C0pL7sBDE0YcdAZNI7lIHJBNPv6DzW3LrEhcUBxvDzL5/wfL&#10;32zfOSJrnF1BiWEaZ/R4/+Xhx7fH+58P37+SIkrUWV9i5q3F3NA/hx7TE11vb4B/9MTAZcvMWlw4&#10;B10rWI0t5rEyOyodcHwEWXWvocar2CZAAuobp6N+qAhBdBzV3WE8og+E489imuenEwxxjE3ms0k+&#10;TwPMWLkvt86HlwI0iZuKOpx/gmfbGx9iO6zcp8TbDFxLpZIHlCFdRc9mxSwVHEW0DGhRJXVF5+P4&#10;DaaJLF+YOhUHJtWwxwuU2dGOTAfOoV/1SeSTvZorqO9QBweDI/EF4aYF95mSDt1YUf9pw5ygRL0y&#10;qOVZPp1G+6bDdHZa4MEdR1bHEWY4QlU0UDJsL0Oy/ED5AjVvZFIjDmfoZNcyuiyJtHsR0cbH55T1&#10;+90ufwEAAP//AwBQSwMEFAAGAAgAAAAhAIgYPUrgAAAACwEAAA8AAABkcnMvZG93bnJldi54bWxM&#10;j8FOwzAQRO9I/IO1SNyonbSNmpBNhUBcQRSo1Jsbu0lEvI5itwl/z3KC42pHM++V29n14mLH0HlC&#10;SBYKhKXam44ahI/357sNiBA1Gd17sgjfNsC2ur4qdWH8RG/2souN4BIKhUZoYxwKKUPdWqfDwg+W&#10;+Hfyo9ORz7GRZtQTl7tepkpl0umOeKHVg31sbf21OzuEz5fTYb9Sr82TWw+Tn5Ukl0vE25v54R5E&#10;tHP8C8MvPqNDxUxHfyYTRI+QJWt2iQhpki1BcCLPVyxzRNikywRkVcr/DtUPAAAA//8DAFBLAQIt&#10;ABQABgAIAAAAIQC2gziS/gAAAOEBAAATAAAAAAAAAAAAAAAAAAAAAABbQ29udGVudF9UeXBlc10u&#10;eG1sUEsBAi0AFAAGAAgAAAAhADj9If/WAAAAlAEAAAsAAAAAAAAAAAAAAAAALwEAAF9yZWxzLy5y&#10;ZWxzUEsBAi0AFAAGAAgAAAAhAB0KHl0lAgAA/wMAAA4AAAAAAAAAAAAAAAAALgIAAGRycy9lMm9E&#10;b2MueG1sUEsBAi0AFAAGAAgAAAAhAIgYPUrgAAAACwEAAA8AAAAAAAAAAAAAAAAAfwQAAGRycy9k&#10;b3ducmV2LnhtbFBLBQYAAAAABAAEAPMAAACMBQAAAAA=&#10;" filled="f" stroked="f">
                <v:textbox>
                  <w:txbxContent>
                    <w:p w14:paraId="2CA827F2" w14:textId="1B6C20A6" w:rsidR="00F721CB" w:rsidRPr="001D397F" w:rsidRDefault="00F721CB" w:rsidP="0090520B">
                      <w:pPr>
                        <w:pStyle w:val="a9"/>
                        <w:overflowPunct w:val="0"/>
                        <w:spacing w:line="400" w:lineRule="atLeast"/>
                        <w:ind w:firstLineChars="0" w:firstLine="0"/>
                        <w:jc w:val="center"/>
                        <w:rPr>
                          <w:rFonts w:hAnsi="標楷體"/>
                          <w:b/>
                          <w:kern w:val="0"/>
                          <w:szCs w:val="28"/>
                        </w:rPr>
                      </w:pPr>
                      <w:r w:rsidRPr="001D397F">
                        <w:rPr>
                          <w:rFonts w:hAnsi="標楷體" w:hint="eastAsia"/>
                          <w:b/>
                          <w:kern w:val="0"/>
                          <w:szCs w:val="28"/>
                        </w:rPr>
                        <w:t>圖</w:t>
                      </w:r>
                      <w:r w:rsidR="004D345F">
                        <w:rPr>
                          <w:rFonts w:hAnsi="標楷體"/>
                          <w:b/>
                          <w:kern w:val="0"/>
                          <w:szCs w:val="28"/>
                        </w:rPr>
                        <w:t>5</w:t>
                      </w:r>
                      <w:r>
                        <w:rPr>
                          <w:rFonts w:hAnsi="標楷體" w:hint="eastAsia"/>
                          <w:b/>
                          <w:kern w:val="0"/>
                          <w:szCs w:val="28"/>
                        </w:rPr>
                        <w:t xml:space="preserve">　</w:t>
                      </w:r>
                      <w:r w:rsidRPr="002D1729">
                        <w:rPr>
                          <w:rFonts w:hAnsi="標楷體" w:hint="eastAsia"/>
                          <w:b/>
                          <w:kern w:val="0"/>
                          <w:szCs w:val="28"/>
                        </w:rPr>
                        <w:t>2022國家自願檢視報告</w:t>
                      </w:r>
                    </w:p>
                    <w:p w14:paraId="4A112EC1" w14:textId="77777777" w:rsidR="00F721CB" w:rsidRDefault="00F721CB" w:rsidP="0090520B">
                      <w:pPr>
                        <w:spacing w:line="400" w:lineRule="atLeast"/>
                        <w:jc w:val="center"/>
                      </w:pPr>
                      <w:r w:rsidRPr="002D1729">
                        <w:rPr>
                          <w:noProof/>
                        </w:rPr>
                        <w:drawing>
                          <wp:inline distT="0" distB="0" distL="0" distR="0" wp14:anchorId="53FCB902" wp14:editId="28FF25C1">
                            <wp:extent cx="2153303" cy="3046730"/>
                            <wp:effectExtent l="0" t="0" r="0" b="1270"/>
                            <wp:docPr id="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169642" cy="3069848"/>
                                    </a:xfrm>
                                    <a:prstGeom prst="rect">
                                      <a:avLst/>
                                    </a:prstGeom>
                                    <a:noFill/>
                                    <a:ln>
                                      <a:noFill/>
                                    </a:ln>
                                  </pic:spPr>
                                </pic:pic>
                              </a:graphicData>
                            </a:graphic>
                          </wp:inline>
                        </w:drawing>
                      </w:r>
                    </w:p>
                    <w:p w14:paraId="103B72AA" w14:textId="77777777" w:rsidR="00F721CB" w:rsidRPr="00AD0078" w:rsidRDefault="00F721CB" w:rsidP="0090520B">
                      <w:pPr>
                        <w:pStyle w:val="a9"/>
                        <w:overflowPunct w:val="0"/>
                        <w:spacing w:line="240" w:lineRule="exact"/>
                        <w:ind w:left="900" w:hangingChars="500" w:hanging="900"/>
                        <w:rPr>
                          <w:rFonts w:hAnsi="標楷體"/>
                          <w:kern w:val="0"/>
                          <w:sz w:val="18"/>
                          <w:szCs w:val="28"/>
                        </w:rPr>
                      </w:pPr>
                      <w:r w:rsidRPr="00AD0078">
                        <w:rPr>
                          <w:rFonts w:hAnsi="標楷體" w:hint="eastAsia"/>
                          <w:kern w:val="0"/>
                          <w:sz w:val="18"/>
                          <w:szCs w:val="28"/>
                        </w:rPr>
                        <w:t>資料來源：</w:t>
                      </w:r>
                      <w:r>
                        <w:rPr>
                          <w:rFonts w:hAnsi="標楷體" w:hint="eastAsia"/>
                          <w:kern w:val="0"/>
                          <w:sz w:val="18"/>
                          <w:szCs w:val="28"/>
                        </w:rPr>
                        <w:t>擷取自2022國家自願檢視報告。</w:t>
                      </w:r>
                    </w:p>
                  </w:txbxContent>
                </v:textbox>
                <w10:wrap type="square" anchorx="margin"/>
              </v:shape>
            </w:pict>
          </mc:Fallback>
        </mc:AlternateContent>
      </w:r>
      <w:r w:rsidR="00561B0D" w:rsidRPr="008C504D">
        <w:rPr>
          <w:rFonts w:hAnsi="標楷體" w:hint="eastAsia"/>
          <w:b/>
          <w:bCs/>
          <w:sz w:val="28"/>
          <w:szCs w:val="28"/>
        </w:rPr>
        <w:t>1.</w:t>
      </w:r>
      <w:r w:rsidR="00346FCA" w:rsidRPr="00137E17">
        <w:rPr>
          <w:rFonts w:hAnsi="標楷體" w:hint="eastAsia"/>
          <w:b/>
          <w:sz w:val="28"/>
          <w:szCs w:val="28"/>
        </w:rPr>
        <w:t xml:space="preserve">　政府為呼應聯合國倡議，已提出2次國家自願檢視報告</w:t>
      </w:r>
      <w:r w:rsidR="00AD60BB">
        <w:rPr>
          <w:rFonts w:hAnsi="標楷體" w:hint="eastAsia"/>
          <w:b/>
          <w:sz w:val="28"/>
          <w:szCs w:val="28"/>
        </w:rPr>
        <w:t>（V</w:t>
      </w:r>
      <w:r w:rsidR="00AD60BB">
        <w:rPr>
          <w:rFonts w:hAnsi="標楷體"/>
          <w:b/>
          <w:sz w:val="28"/>
          <w:szCs w:val="28"/>
        </w:rPr>
        <w:t>NR</w:t>
      </w:r>
      <w:r w:rsidR="00AD60BB">
        <w:rPr>
          <w:rFonts w:hAnsi="標楷體" w:hint="eastAsia"/>
          <w:b/>
          <w:sz w:val="28"/>
          <w:szCs w:val="28"/>
        </w:rPr>
        <w:t>）</w:t>
      </w:r>
      <w:r w:rsidR="00346FCA" w:rsidRPr="00137E17">
        <w:rPr>
          <w:rFonts w:hAnsi="標楷體" w:hint="eastAsia"/>
          <w:b/>
          <w:sz w:val="28"/>
          <w:szCs w:val="28"/>
        </w:rPr>
        <w:t>，呈現我國</w:t>
      </w:r>
      <w:r w:rsidR="00346FCA" w:rsidRPr="00E023BB">
        <w:rPr>
          <w:rFonts w:hAnsi="標楷體" w:hint="eastAsia"/>
          <w:b/>
          <w:sz w:val="28"/>
          <w:szCs w:val="28"/>
        </w:rPr>
        <w:t>推動SDGs階段成果，</w:t>
      </w:r>
      <w:r w:rsidR="00346FCA">
        <w:rPr>
          <w:rFonts w:hAnsi="標楷體" w:hint="eastAsia"/>
          <w:b/>
          <w:sz w:val="28"/>
          <w:szCs w:val="28"/>
        </w:rPr>
        <w:t>惟</w:t>
      </w:r>
      <w:r w:rsidR="00346FCA" w:rsidRPr="00E023BB">
        <w:rPr>
          <w:rFonts w:hAnsi="標楷體" w:hint="eastAsia"/>
          <w:b/>
          <w:sz w:val="28"/>
          <w:szCs w:val="28"/>
        </w:rPr>
        <w:t>第2次</w:t>
      </w:r>
      <w:r w:rsidR="00AD60BB">
        <w:rPr>
          <w:rFonts w:hAnsi="標楷體" w:hint="eastAsia"/>
          <w:b/>
          <w:sz w:val="28"/>
          <w:szCs w:val="28"/>
        </w:rPr>
        <w:t>V</w:t>
      </w:r>
      <w:r w:rsidR="00AD60BB">
        <w:rPr>
          <w:rFonts w:hAnsi="標楷體"/>
          <w:b/>
          <w:sz w:val="28"/>
          <w:szCs w:val="28"/>
        </w:rPr>
        <w:t>NR</w:t>
      </w:r>
      <w:r w:rsidR="00346FCA" w:rsidRPr="00E023BB">
        <w:rPr>
          <w:rFonts w:hAnsi="標楷體" w:hint="eastAsia"/>
          <w:b/>
          <w:sz w:val="28"/>
          <w:szCs w:val="28"/>
        </w:rPr>
        <w:t>呈現指標比率約</w:t>
      </w:r>
      <w:proofErr w:type="gramStart"/>
      <w:r w:rsidR="00346FCA" w:rsidRPr="00E023BB">
        <w:rPr>
          <w:rFonts w:hAnsi="標楷體" w:hint="eastAsia"/>
          <w:b/>
          <w:sz w:val="28"/>
          <w:szCs w:val="28"/>
        </w:rPr>
        <w:t>2成</w:t>
      </w:r>
      <w:proofErr w:type="gramEnd"/>
      <w:r w:rsidR="00346FCA" w:rsidRPr="00E023BB">
        <w:rPr>
          <w:rFonts w:hAnsi="標楷體" w:hint="eastAsia"/>
          <w:b/>
          <w:sz w:val="28"/>
          <w:szCs w:val="28"/>
        </w:rPr>
        <w:t>餘，較先進國家尚有努力提升空間</w:t>
      </w:r>
      <w:r w:rsidR="008A0404">
        <w:rPr>
          <w:rFonts w:hAnsi="標楷體" w:hint="eastAsia"/>
          <w:b/>
          <w:sz w:val="28"/>
          <w:szCs w:val="28"/>
        </w:rPr>
        <w:t>，</w:t>
      </w:r>
      <w:r w:rsidR="008A0404" w:rsidRPr="008A0404">
        <w:rPr>
          <w:rFonts w:hAnsi="標楷體" w:hint="eastAsia"/>
          <w:b/>
          <w:sz w:val="28"/>
          <w:szCs w:val="28"/>
        </w:rPr>
        <w:t>且相關文宣不利直接瞭解與閱讀</w:t>
      </w:r>
      <w:r w:rsidR="00346FCA">
        <w:rPr>
          <w:rFonts w:hAnsi="標楷體" w:hint="eastAsia"/>
          <w:b/>
          <w:sz w:val="28"/>
          <w:szCs w:val="28"/>
        </w:rPr>
        <w:t>，</w:t>
      </w:r>
      <w:r w:rsidR="00346FCA" w:rsidRPr="00E023BB">
        <w:rPr>
          <w:rFonts w:hAnsi="標楷體" w:hint="eastAsia"/>
          <w:b/>
          <w:sz w:val="28"/>
          <w:szCs w:val="28"/>
        </w:rPr>
        <w:t>允宜</w:t>
      </w:r>
      <w:proofErr w:type="gramStart"/>
      <w:r w:rsidR="00346FCA">
        <w:rPr>
          <w:rFonts w:hAnsi="標楷體" w:hint="eastAsia"/>
          <w:b/>
          <w:sz w:val="28"/>
          <w:szCs w:val="28"/>
        </w:rPr>
        <w:t>研</w:t>
      </w:r>
      <w:proofErr w:type="gramEnd"/>
      <w:r w:rsidR="00346FCA">
        <w:rPr>
          <w:rFonts w:hAnsi="標楷體" w:hint="eastAsia"/>
          <w:b/>
          <w:sz w:val="28"/>
          <w:szCs w:val="28"/>
        </w:rPr>
        <w:t>謀</w:t>
      </w:r>
      <w:r w:rsidR="00346FCA" w:rsidRPr="00E023BB">
        <w:rPr>
          <w:rFonts w:hAnsi="標楷體" w:hint="eastAsia"/>
          <w:b/>
          <w:sz w:val="28"/>
          <w:szCs w:val="28"/>
        </w:rPr>
        <w:t>借</w:t>
      </w:r>
      <w:proofErr w:type="gramStart"/>
      <w:r w:rsidR="00346FCA" w:rsidRPr="00E023BB">
        <w:rPr>
          <w:rFonts w:hAnsi="標楷體" w:hint="eastAsia"/>
          <w:b/>
          <w:sz w:val="28"/>
          <w:szCs w:val="28"/>
        </w:rPr>
        <w:t>鑑</w:t>
      </w:r>
      <w:proofErr w:type="gramEnd"/>
      <w:r w:rsidR="00346FCA" w:rsidRPr="00E023BB">
        <w:rPr>
          <w:rFonts w:hAnsi="標楷體" w:hint="eastAsia"/>
          <w:b/>
          <w:sz w:val="28"/>
          <w:szCs w:val="28"/>
        </w:rPr>
        <w:t>先進國家作法，以向國際揭露推動永續發展階段成果</w:t>
      </w:r>
      <w:r w:rsidR="00346FCA">
        <w:rPr>
          <w:rFonts w:ascii="微軟正黑體" w:eastAsia="微軟正黑體" w:hAnsi="微軟正黑體" w:hint="eastAsia"/>
          <w:b/>
          <w:sz w:val="28"/>
          <w:szCs w:val="28"/>
        </w:rPr>
        <w:t>：</w:t>
      </w:r>
      <w:r w:rsidR="00346FCA" w:rsidRPr="00E023BB">
        <w:rPr>
          <w:rFonts w:hAnsi="標楷體" w:hint="eastAsia"/>
          <w:sz w:val="28"/>
          <w:szCs w:val="28"/>
        </w:rPr>
        <w:t>聯合國為呼應2030年永續發展議程之倡議，依議程第47點及第84點規定，鼓勵各國與各級政府積極進行永續發展執行情形之自願檢視與分享。我國為接軌國際，於106年9月首次提出</w:t>
      </w:r>
      <w:r w:rsidR="00346FCA" w:rsidRPr="00E023BB">
        <w:rPr>
          <w:rFonts w:hAnsi="標楷體"/>
          <w:sz w:val="28"/>
          <w:szCs w:val="28"/>
        </w:rPr>
        <w:t>VNR</w:t>
      </w:r>
      <w:r w:rsidR="00346FCA" w:rsidRPr="00E023BB">
        <w:rPr>
          <w:rFonts w:hAnsi="標楷體" w:hint="eastAsia"/>
          <w:sz w:val="28"/>
          <w:szCs w:val="28"/>
        </w:rPr>
        <w:t>，復為檢視政府落實SDGs進程，永續會於第32次委員會議（109年11月19日）決議自111年起每4年提出VNR。經查，</w:t>
      </w:r>
      <w:r w:rsidR="00110D0F" w:rsidRPr="00110D0F">
        <w:rPr>
          <w:rFonts w:hAnsi="標楷體" w:hint="eastAsia"/>
          <w:bCs/>
          <w:sz w:val="28"/>
          <w:szCs w:val="28"/>
        </w:rPr>
        <w:t>我國111年間提出第2次</w:t>
      </w:r>
      <w:r w:rsidR="00110D0F" w:rsidRPr="009B24AD">
        <w:rPr>
          <w:rFonts w:hAnsi="標楷體" w:hint="eastAsia"/>
          <w:sz w:val="28"/>
          <w:szCs w:val="28"/>
        </w:rPr>
        <w:t>VNR</w:t>
      </w:r>
      <w:r w:rsidRPr="00C739EB">
        <w:rPr>
          <w:rFonts w:hAnsi="標楷體" w:hint="eastAsia"/>
          <w:sz w:val="28"/>
          <w:szCs w:val="28"/>
        </w:rPr>
        <w:t>（圖</w:t>
      </w:r>
      <w:r w:rsidR="004D345F" w:rsidRPr="00C739EB">
        <w:rPr>
          <w:rFonts w:hAnsi="標楷體"/>
          <w:sz w:val="28"/>
          <w:szCs w:val="28"/>
        </w:rPr>
        <w:t>5</w:t>
      </w:r>
      <w:r w:rsidRPr="00C739EB">
        <w:rPr>
          <w:rFonts w:hAnsi="標楷體" w:hint="eastAsia"/>
          <w:sz w:val="28"/>
          <w:szCs w:val="28"/>
        </w:rPr>
        <w:t>）</w:t>
      </w:r>
      <w:r w:rsidR="00110D0F" w:rsidRPr="00F721CB">
        <w:rPr>
          <w:rFonts w:hAnsi="標楷體" w:hint="eastAsia"/>
          <w:sz w:val="28"/>
          <w:szCs w:val="28"/>
        </w:rPr>
        <w:t>，</w:t>
      </w:r>
      <w:r w:rsidR="00110D0F" w:rsidRPr="00110D0F">
        <w:rPr>
          <w:rFonts w:hAnsi="標楷體" w:hint="eastAsia"/>
          <w:bCs/>
          <w:sz w:val="28"/>
          <w:szCs w:val="28"/>
        </w:rPr>
        <w:t>係參考聯合國、德國及日本等國家VNR架構，訂定指標篩選原則，惟呈現階段性成果之指標比率約</w:t>
      </w:r>
      <w:proofErr w:type="gramStart"/>
      <w:r w:rsidR="00110D0F" w:rsidRPr="00110D0F">
        <w:rPr>
          <w:rFonts w:hAnsi="標楷體" w:hint="eastAsia"/>
          <w:bCs/>
          <w:sz w:val="28"/>
          <w:szCs w:val="28"/>
        </w:rPr>
        <w:t>2成</w:t>
      </w:r>
      <w:proofErr w:type="gramEnd"/>
      <w:r w:rsidR="00110D0F" w:rsidRPr="00110D0F">
        <w:rPr>
          <w:rFonts w:hAnsi="標楷體" w:hint="eastAsia"/>
          <w:bCs/>
          <w:sz w:val="28"/>
          <w:szCs w:val="28"/>
        </w:rPr>
        <w:t>餘，</w:t>
      </w:r>
      <w:r w:rsidR="00110D0F" w:rsidRPr="004308E9">
        <w:rPr>
          <w:rFonts w:hAnsi="標楷體" w:hint="eastAsia"/>
          <w:bCs/>
          <w:spacing w:val="6"/>
          <w:sz w:val="28"/>
          <w:szCs w:val="28"/>
        </w:rPr>
        <w:t>與德國及日本之2021</w:t>
      </w:r>
      <w:r w:rsidR="009B24AD" w:rsidRPr="004308E9">
        <w:rPr>
          <w:rFonts w:hAnsi="標楷體" w:hint="eastAsia"/>
          <w:bCs/>
          <w:spacing w:val="6"/>
          <w:sz w:val="28"/>
          <w:szCs w:val="28"/>
        </w:rPr>
        <w:t>年</w:t>
      </w:r>
      <w:r w:rsidR="00110D0F" w:rsidRPr="004308E9">
        <w:rPr>
          <w:rFonts w:hAnsi="標楷體" w:hint="eastAsia"/>
          <w:bCs/>
          <w:spacing w:val="6"/>
          <w:sz w:val="28"/>
          <w:szCs w:val="28"/>
        </w:rPr>
        <w:t>VNR指標檢視分別為55.87％</w:t>
      </w:r>
      <w:r w:rsidR="00110D0F" w:rsidRPr="00110D0F">
        <w:rPr>
          <w:rFonts w:hAnsi="標楷體" w:hint="eastAsia"/>
          <w:bCs/>
          <w:sz w:val="28"/>
          <w:szCs w:val="28"/>
        </w:rPr>
        <w:t>及30.24％相較，仍有努力提升空間</w:t>
      </w:r>
      <w:r w:rsidR="00307DE8">
        <w:rPr>
          <w:rFonts w:hAnsi="標楷體" w:hint="eastAsia"/>
          <w:bCs/>
          <w:sz w:val="28"/>
          <w:szCs w:val="28"/>
        </w:rPr>
        <w:t>；</w:t>
      </w:r>
      <w:proofErr w:type="gramStart"/>
      <w:r w:rsidR="00307DE8">
        <w:rPr>
          <w:rFonts w:hAnsi="標楷體" w:hint="eastAsia"/>
          <w:bCs/>
          <w:sz w:val="28"/>
          <w:szCs w:val="28"/>
        </w:rPr>
        <w:t>又</w:t>
      </w:r>
      <w:r w:rsidR="00346FCA" w:rsidRPr="00B95707">
        <w:rPr>
          <w:rFonts w:hAnsi="標楷體" w:hint="eastAsia"/>
          <w:bCs/>
          <w:sz w:val="28"/>
          <w:szCs w:val="28"/>
        </w:rPr>
        <w:t>永續</w:t>
      </w:r>
      <w:proofErr w:type="gramEnd"/>
      <w:r w:rsidR="00346FCA" w:rsidRPr="00B95707">
        <w:rPr>
          <w:rFonts w:hAnsi="標楷體" w:hint="eastAsia"/>
          <w:bCs/>
          <w:sz w:val="28"/>
          <w:szCs w:val="28"/>
        </w:rPr>
        <w:t xml:space="preserve">會網站登載第2次VNR相關文宣，並設有QR </w:t>
      </w:r>
      <w:r w:rsidR="00346FCA" w:rsidRPr="00B95707">
        <w:rPr>
          <w:rFonts w:hAnsi="標楷體"/>
          <w:bCs/>
          <w:sz w:val="28"/>
          <w:szCs w:val="28"/>
        </w:rPr>
        <w:t>C</w:t>
      </w:r>
      <w:r w:rsidR="00346FCA" w:rsidRPr="00B95707">
        <w:rPr>
          <w:rFonts w:hAnsi="標楷體" w:hint="eastAsia"/>
          <w:bCs/>
          <w:sz w:val="28"/>
          <w:szCs w:val="28"/>
        </w:rPr>
        <w:t>ode連結，</w:t>
      </w:r>
      <w:r w:rsidR="00346FCA">
        <w:rPr>
          <w:rFonts w:hAnsi="標楷體" w:hint="eastAsia"/>
          <w:bCs/>
          <w:sz w:val="28"/>
          <w:szCs w:val="28"/>
        </w:rPr>
        <w:t>惟經</w:t>
      </w:r>
      <w:r w:rsidR="00346FCA" w:rsidRPr="00B95707">
        <w:rPr>
          <w:rFonts w:hAnsi="標楷體" w:hint="eastAsia"/>
          <w:bCs/>
          <w:sz w:val="28"/>
          <w:szCs w:val="28"/>
        </w:rPr>
        <w:t>掃描結果，</w:t>
      </w:r>
      <w:r w:rsidR="00346FCA">
        <w:rPr>
          <w:rFonts w:hAnsi="標楷體" w:hint="eastAsia"/>
          <w:bCs/>
          <w:sz w:val="28"/>
          <w:szCs w:val="28"/>
        </w:rPr>
        <w:t>尚須</w:t>
      </w:r>
      <w:r w:rsidR="00346FCA" w:rsidRPr="00B95707">
        <w:rPr>
          <w:rFonts w:hAnsi="標楷體" w:hint="eastAsia"/>
          <w:bCs/>
          <w:sz w:val="28"/>
          <w:szCs w:val="28"/>
        </w:rPr>
        <w:t>逐一搜尋檢視</w:t>
      </w:r>
      <w:r w:rsidR="00346FCA">
        <w:rPr>
          <w:rFonts w:hAnsi="標楷體" w:hint="eastAsia"/>
          <w:bCs/>
          <w:sz w:val="28"/>
          <w:szCs w:val="28"/>
        </w:rPr>
        <w:t>，</w:t>
      </w:r>
      <w:r w:rsidR="00346FCA" w:rsidRPr="00E023BB">
        <w:rPr>
          <w:rFonts w:hAnsi="標楷體" w:hint="eastAsia"/>
          <w:sz w:val="28"/>
          <w:szCs w:val="28"/>
        </w:rPr>
        <w:t>不利直接瞭解與閱讀</w:t>
      </w:r>
      <w:r w:rsidR="00CB7CD0" w:rsidRPr="00E023BB">
        <w:rPr>
          <w:rFonts w:hAnsi="標楷體" w:hint="eastAsia"/>
          <w:sz w:val="28"/>
          <w:szCs w:val="28"/>
        </w:rPr>
        <w:t>整體階段成果</w:t>
      </w:r>
      <w:r w:rsidR="00346FCA" w:rsidRPr="00E023BB">
        <w:rPr>
          <w:rFonts w:hAnsi="標楷體" w:hint="eastAsia"/>
          <w:sz w:val="28"/>
          <w:szCs w:val="28"/>
        </w:rPr>
        <w:t>。</w:t>
      </w:r>
      <w:proofErr w:type="gramStart"/>
      <w:r w:rsidR="00346FCA" w:rsidRPr="00E023BB">
        <w:rPr>
          <w:rFonts w:hAnsi="標楷體" w:hint="eastAsia"/>
          <w:sz w:val="28"/>
          <w:szCs w:val="28"/>
        </w:rPr>
        <w:t>鑑</w:t>
      </w:r>
      <w:proofErr w:type="gramEnd"/>
      <w:r w:rsidR="00346FCA" w:rsidRPr="00E023BB">
        <w:rPr>
          <w:rFonts w:hAnsi="標楷體" w:hint="eastAsia"/>
          <w:sz w:val="28"/>
          <w:szCs w:val="28"/>
        </w:rPr>
        <w:t>於第3次</w:t>
      </w:r>
      <w:r w:rsidR="00346FCA" w:rsidRPr="00E023BB">
        <w:rPr>
          <w:rFonts w:hAnsi="標楷體"/>
          <w:sz w:val="28"/>
          <w:szCs w:val="28"/>
        </w:rPr>
        <w:t>VNR</w:t>
      </w:r>
      <w:r w:rsidR="00346FCA" w:rsidRPr="00E023BB">
        <w:rPr>
          <w:rFonts w:hAnsi="標楷體" w:hint="eastAsia"/>
          <w:sz w:val="28"/>
          <w:szCs w:val="28"/>
        </w:rPr>
        <w:t>預計於115年間提出，</w:t>
      </w:r>
      <w:r w:rsidR="00346FCA">
        <w:rPr>
          <w:rFonts w:hAnsi="標楷體" w:hint="eastAsia"/>
          <w:sz w:val="28"/>
          <w:szCs w:val="28"/>
        </w:rPr>
        <w:t>經</w:t>
      </w:r>
      <w:proofErr w:type="gramStart"/>
      <w:r w:rsidR="00346FCA">
        <w:rPr>
          <w:rFonts w:hAnsi="標楷體" w:hint="eastAsia"/>
          <w:sz w:val="28"/>
          <w:szCs w:val="28"/>
        </w:rPr>
        <w:t>函請</w:t>
      </w:r>
      <w:r w:rsidR="00346FCA" w:rsidRPr="00B95707">
        <w:rPr>
          <w:rFonts w:hAnsi="標楷體" w:hint="eastAsia"/>
          <w:bCs/>
          <w:sz w:val="28"/>
          <w:szCs w:val="28"/>
        </w:rPr>
        <w:t>永續會賡</w:t>
      </w:r>
      <w:proofErr w:type="gramEnd"/>
      <w:r w:rsidR="00346FCA" w:rsidRPr="00B95707">
        <w:rPr>
          <w:rFonts w:hAnsi="標楷體" w:hint="eastAsia"/>
          <w:bCs/>
          <w:sz w:val="28"/>
          <w:szCs w:val="28"/>
        </w:rPr>
        <w:t>續借</w:t>
      </w:r>
      <w:proofErr w:type="gramStart"/>
      <w:r w:rsidR="00346FCA" w:rsidRPr="00B95707">
        <w:rPr>
          <w:rFonts w:hAnsi="標楷體" w:hint="eastAsia"/>
          <w:bCs/>
          <w:sz w:val="28"/>
          <w:szCs w:val="28"/>
        </w:rPr>
        <w:t>鑑</w:t>
      </w:r>
      <w:proofErr w:type="gramEnd"/>
      <w:r w:rsidR="00346FCA" w:rsidRPr="00B95707">
        <w:rPr>
          <w:rFonts w:hAnsi="標楷體" w:hint="eastAsia"/>
          <w:bCs/>
          <w:sz w:val="28"/>
          <w:szCs w:val="28"/>
        </w:rPr>
        <w:t>先進國家</w:t>
      </w:r>
      <w:r w:rsidR="00CA0DF8">
        <w:rPr>
          <w:rFonts w:hAnsi="標楷體" w:hint="eastAsia"/>
          <w:bCs/>
          <w:sz w:val="28"/>
          <w:szCs w:val="28"/>
        </w:rPr>
        <w:t>作法</w:t>
      </w:r>
      <w:proofErr w:type="gramStart"/>
      <w:r w:rsidR="00C44342">
        <w:rPr>
          <w:rFonts w:hAnsi="標楷體" w:hint="eastAsia"/>
          <w:bCs/>
          <w:sz w:val="28"/>
          <w:szCs w:val="28"/>
        </w:rPr>
        <w:t>研謀妥處</w:t>
      </w:r>
      <w:proofErr w:type="gramEnd"/>
      <w:r w:rsidR="00346FCA" w:rsidRPr="00B95707">
        <w:rPr>
          <w:rFonts w:hAnsi="標楷體" w:hint="eastAsia"/>
          <w:bCs/>
          <w:sz w:val="28"/>
          <w:szCs w:val="28"/>
        </w:rPr>
        <w:t>。</w:t>
      </w:r>
      <w:proofErr w:type="gramStart"/>
      <w:r w:rsidR="000223BE">
        <w:rPr>
          <w:rFonts w:hAnsi="標楷體" w:hint="eastAsia"/>
          <w:sz w:val="28"/>
          <w:szCs w:val="28"/>
        </w:rPr>
        <w:t>【</w:t>
      </w:r>
      <w:proofErr w:type="gramEnd"/>
      <w:r w:rsidR="000223BE">
        <w:rPr>
          <w:rFonts w:hAnsi="標楷體" w:hint="eastAsia"/>
          <w:sz w:val="28"/>
          <w:szCs w:val="28"/>
        </w:rPr>
        <w:t>詳總決算審核報告</w:t>
      </w:r>
      <w:proofErr w:type="gramStart"/>
      <w:r w:rsidR="000223BE">
        <w:rPr>
          <w:rFonts w:hAnsi="標楷體" w:hint="eastAsia"/>
          <w:sz w:val="28"/>
          <w:szCs w:val="28"/>
        </w:rPr>
        <w:t>第2冊丙</w:t>
      </w:r>
      <w:proofErr w:type="gramEnd"/>
      <w:r w:rsidR="000223BE">
        <w:rPr>
          <w:rFonts w:hAnsi="標楷體" w:hint="eastAsia"/>
          <w:sz w:val="28"/>
          <w:szCs w:val="28"/>
        </w:rPr>
        <w:t>、貳、行政院主管項下重要審核意見</w:t>
      </w:r>
      <w:r w:rsidR="00B4107F" w:rsidRPr="000F4A01">
        <w:rPr>
          <w:rFonts w:hAnsi="標楷體" w:hint="eastAsia"/>
          <w:kern w:val="0"/>
          <w:sz w:val="28"/>
          <w:szCs w:val="28"/>
        </w:rPr>
        <w:t>（</w:t>
      </w:r>
      <w:r w:rsidR="00BD2145">
        <w:rPr>
          <w:rFonts w:hAnsi="標楷體" w:hint="eastAsia"/>
          <w:kern w:val="0"/>
          <w:sz w:val="28"/>
          <w:szCs w:val="28"/>
        </w:rPr>
        <w:t>二</w:t>
      </w:r>
      <w:r w:rsidR="00B4107F" w:rsidRPr="000F4A01">
        <w:rPr>
          <w:rFonts w:hAnsi="標楷體" w:hint="eastAsia"/>
          <w:kern w:val="0"/>
          <w:sz w:val="28"/>
          <w:szCs w:val="28"/>
        </w:rPr>
        <w:t>）</w:t>
      </w:r>
      <w:r w:rsidR="000223BE">
        <w:rPr>
          <w:rFonts w:hAnsi="標楷體" w:hint="eastAsia"/>
          <w:sz w:val="28"/>
          <w:szCs w:val="28"/>
        </w:rPr>
        <w:t>1.】</w:t>
      </w:r>
    </w:p>
    <w:p w14:paraId="4EF00B68" w14:textId="378FBFDE" w:rsidR="00561B0D" w:rsidRPr="00A45DBC" w:rsidRDefault="00561B0D" w:rsidP="006412EF">
      <w:pPr>
        <w:pStyle w:val="a9"/>
        <w:overflowPunct w:val="0"/>
        <w:adjustRightInd w:val="0"/>
        <w:snapToGrid w:val="0"/>
        <w:spacing w:line="520" w:lineRule="exact"/>
        <w:ind w:firstLineChars="420" w:firstLine="1177"/>
        <w:rPr>
          <w:rFonts w:hAnsi="標楷體"/>
          <w:b/>
          <w:bCs/>
          <w:color w:val="FF0000"/>
          <w:sz w:val="28"/>
          <w:szCs w:val="28"/>
        </w:rPr>
      </w:pPr>
      <w:r w:rsidRPr="00A45DBC">
        <w:rPr>
          <w:rFonts w:hAnsi="標楷體" w:hint="eastAsia"/>
          <w:b/>
          <w:bCs/>
          <w:sz w:val="28"/>
          <w:szCs w:val="28"/>
        </w:rPr>
        <w:lastRenderedPageBreak/>
        <w:t xml:space="preserve">2.　</w:t>
      </w:r>
      <w:r w:rsidR="00A45DBC" w:rsidRPr="00A45DBC">
        <w:rPr>
          <w:rFonts w:hAnsi="標楷體" w:hint="eastAsia"/>
          <w:b/>
          <w:bCs/>
          <w:sz w:val="28"/>
          <w:szCs w:val="28"/>
        </w:rPr>
        <w:t>政府為利國際比較我國推動永續發展情形，</w:t>
      </w:r>
      <w:r w:rsidR="00A45DBC">
        <w:rPr>
          <w:rFonts w:hAnsi="標楷體" w:hint="eastAsia"/>
          <w:b/>
          <w:bCs/>
          <w:sz w:val="28"/>
          <w:szCs w:val="28"/>
        </w:rPr>
        <w:t>已</w:t>
      </w:r>
      <w:r w:rsidR="00A45DBC" w:rsidRPr="00A45DBC">
        <w:rPr>
          <w:rFonts w:hAnsi="標楷體" w:hint="eastAsia"/>
          <w:b/>
          <w:bCs/>
          <w:sz w:val="28"/>
          <w:szCs w:val="28"/>
        </w:rPr>
        <w:t>建置國際連結專區供民眾查閱，</w:t>
      </w:r>
      <w:proofErr w:type="gramStart"/>
      <w:r w:rsidR="00A45DBC" w:rsidRPr="00A45DBC">
        <w:rPr>
          <w:rFonts w:hAnsi="標楷體" w:hint="eastAsia"/>
          <w:b/>
          <w:bCs/>
          <w:sz w:val="28"/>
          <w:szCs w:val="28"/>
        </w:rPr>
        <w:t>惟間有接</w:t>
      </w:r>
      <w:proofErr w:type="gramEnd"/>
      <w:r w:rsidR="00A45DBC" w:rsidRPr="00A45DBC">
        <w:rPr>
          <w:rFonts w:hAnsi="標楷體" w:hint="eastAsia"/>
          <w:b/>
          <w:bCs/>
          <w:sz w:val="28"/>
          <w:szCs w:val="28"/>
        </w:rPr>
        <w:t>軌比率低於鄰近先進國家，或部分SDGs可接軌指標比率</w:t>
      </w:r>
      <w:proofErr w:type="gramStart"/>
      <w:r w:rsidR="00A45DBC" w:rsidRPr="00A45DBC">
        <w:rPr>
          <w:rFonts w:hAnsi="標楷體" w:hint="eastAsia"/>
          <w:b/>
          <w:bCs/>
          <w:sz w:val="28"/>
          <w:szCs w:val="28"/>
        </w:rPr>
        <w:t>差異頗巨</w:t>
      </w:r>
      <w:proofErr w:type="gramEnd"/>
      <w:r w:rsidR="00A45DBC" w:rsidRPr="00A45DBC">
        <w:rPr>
          <w:rFonts w:hAnsi="標楷體" w:hint="eastAsia"/>
          <w:b/>
          <w:bCs/>
          <w:sz w:val="28"/>
          <w:szCs w:val="28"/>
        </w:rPr>
        <w:t>，甚至有無法接軌等情事，允宜持續提升國際指標接軌比率</w:t>
      </w:r>
      <w:r w:rsidR="00560254">
        <w:rPr>
          <w:rFonts w:hAnsi="標楷體" w:hint="eastAsia"/>
          <w:b/>
          <w:bCs/>
          <w:sz w:val="28"/>
          <w:szCs w:val="28"/>
        </w:rPr>
        <w:t>，以</w:t>
      </w:r>
      <w:r w:rsidR="00560254" w:rsidRPr="00560254">
        <w:rPr>
          <w:rFonts w:hAnsi="標楷體" w:hint="eastAsia"/>
          <w:b/>
          <w:bCs/>
          <w:sz w:val="28"/>
          <w:szCs w:val="28"/>
        </w:rPr>
        <w:t>接軌國際推動進程並聚焦執行成效</w:t>
      </w:r>
      <w:r w:rsidR="00A45DBC">
        <w:rPr>
          <w:rFonts w:hAnsi="標楷體" w:hint="eastAsia"/>
          <w:b/>
          <w:bCs/>
          <w:sz w:val="28"/>
          <w:szCs w:val="28"/>
        </w:rPr>
        <w:t>：</w:t>
      </w:r>
      <w:r w:rsidR="001D66B1" w:rsidRPr="001D66B1">
        <w:rPr>
          <w:rFonts w:hAnsi="標楷體" w:hint="eastAsia"/>
          <w:bCs/>
          <w:sz w:val="28"/>
          <w:szCs w:val="28"/>
        </w:rPr>
        <w:t>聯合國</w:t>
      </w:r>
      <w:r w:rsidR="00560254" w:rsidRPr="00560254">
        <w:rPr>
          <w:rFonts w:hAnsi="標楷體" w:hint="eastAsia"/>
          <w:bCs/>
          <w:sz w:val="28"/>
          <w:szCs w:val="28"/>
        </w:rPr>
        <w:t>SDSN為監督全球落實2030年永續發展議程進展，</w:t>
      </w:r>
      <w:r w:rsidR="0006388C" w:rsidRPr="00F00435">
        <w:rPr>
          <w:rFonts w:eastAsia="PMingLiU" w:hAnsi="標楷體" w:hint="eastAsia"/>
          <w:noProof/>
          <w:sz w:val="28"/>
          <w:szCs w:val="28"/>
        </w:rPr>
        <mc:AlternateContent>
          <mc:Choice Requires="wps">
            <w:drawing>
              <wp:anchor distT="0" distB="0" distL="114300" distR="114300" simplePos="0" relativeHeight="251761664" behindDoc="0" locked="0" layoutInCell="1" allowOverlap="1" wp14:anchorId="250E8022" wp14:editId="0B38AF43">
                <wp:simplePos x="0" y="0"/>
                <wp:positionH relativeFrom="column">
                  <wp:posOffset>2443480</wp:posOffset>
                </wp:positionH>
                <wp:positionV relativeFrom="paragraph">
                  <wp:posOffset>1092653</wp:posOffset>
                </wp:positionV>
                <wp:extent cx="3961765" cy="3497580"/>
                <wp:effectExtent l="0" t="0" r="0" b="7620"/>
                <wp:wrapSquare wrapText="bothSides"/>
                <wp:docPr id="455" name="文字方塊 455"/>
                <wp:cNvGraphicFramePr/>
                <a:graphic xmlns:a="http://schemas.openxmlformats.org/drawingml/2006/main">
                  <a:graphicData uri="http://schemas.microsoft.com/office/word/2010/wordprocessingShape">
                    <wps:wsp>
                      <wps:cNvSpPr txBox="1"/>
                      <wps:spPr>
                        <a:xfrm>
                          <a:off x="0" y="0"/>
                          <a:ext cx="3961765" cy="3497580"/>
                        </a:xfrm>
                        <a:prstGeom prst="rect">
                          <a:avLst/>
                        </a:prstGeom>
                        <a:noFill/>
                        <a:ln w="6350">
                          <a:noFill/>
                        </a:ln>
                      </wps:spPr>
                      <wps:txbx>
                        <w:txbxContent>
                          <w:p w14:paraId="6C9DE80E" w14:textId="77777777" w:rsidR="006A6C47" w:rsidRDefault="006A6C47" w:rsidP="006A6C47">
                            <w:pPr>
                              <w:spacing w:line="400" w:lineRule="exact"/>
                              <w:ind w:left="721" w:rightChars="102" w:right="245" w:hangingChars="300" w:hanging="721"/>
                              <w:jc w:val="center"/>
                              <w:rPr>
                                <w:rFonts w:ascii="標楷體" w:eastAsia="標楷體" w:hAnsi="標楷體"/>
                                <w:b/>
                              </w:rPr>
                            </w:pPr>
                            <w:r w:rsidRPr="00181839">
                              <w:rPr>
                                <w:rFonts w:ascii="標楷體" w:eastAsia="標楷體" w:hAnsi="標楷體" w:hint="eastAsia"/>
                                <w:b/>
                              </w:rPr>
                              <w:t>圖</w:t>
                            </w:r>
                            <w:r w:rsidRPr="00C739EB">
                              <w:rPr>
                                <w:rFonts w:ascii="標楷體" w:eastAsia="標楷體" w:hAnsi="標楷體"/>
                                <w:b/>
                              </w:rPr>
                              <w:t>6</w:t>
                            </w:r>
                            <w:r w:rsidRPr="00181839">
                              <w:rPr>
                                <w:rFonts w:ascii="標楷體" w:eastAsia="標楷體" w:hAnsi="標楷體" w:hint="eastAsia"/>
                                <w:b/>
                              </w:rPr>
                              <w:t xml:space="preserve">　</w:t>
                            </w:r>
                            <w:r w:rsidRPr="00181839">
                              <w:rPr>
                                <w:rFonts w:ascii="標楷體" w:eastAsia="標楷體" w:hAnsi="標楷體"/>
                                <w:b/>
                              </w:rPr>
                              <w:t>永續會網站</w:t>
                            </w:r>
                            <w:r w:rsidRPr="006B5B1A">
                              <w:rPr>
                                <w:rFonts w:ascii="標楷體" w:eastAsia="標楷體" w:hAnsi="標楷體" w:hint="eastAsia"/>
                                <w:b/>
                              </w:rPr>
                              <w:t>國際連結專區</w:t>
                            </w:r>
                          </w:p>
                          <w:p w14:paraId="00DC560E" w14:textId="77777777" w:rsidR="006A6C47" w:rsidRDefault="006A6C47" w:rsidP="006A6C47">
                            <w:pPr>
                              <w:rPr>
                                <w:rFonts w:ascii="標楷體" w:eastAsia="標楷體" w:hAnsi="標楷體"/>
                                <w:sz w:val="20"/>
                              </w:rPr>
                            </w:pPr>
                            <w:r>
                              <w:rPr>
                                <w:rFonts w:ascii="標楷體" w:eastAsia="標楷體" w:hAnsi="標楷體"/>
                                <w:noProof/>
                                <w:sz w:val="20"/>
                              </w:rPr>
                              <w:drawing>
                                <wp:inline distT="0" distB="0" distL="0" distR="0" wp14:anchorId="21A76640" wp14:editId="2E0A6906">
                                  <wp:extent cx="3716513" cy="2859617"/>
                                  <wp:effectExtent l="19050" t="19050" r="27940" b="22225"/>
                                  <wp:docPr id="13"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圖片 13"/>
                                          <pic:cNvPicPr/>
                                        </pic:nvPicPr>
                                        <pic:blipFill>
                                          <a:blip r:embed="rId23">
                                            <a:extLst>
                                              <a:ext uri="{BEBA8EAE-BF5A-486C-A8C5-ECC9F3942E4B}">
                                                <a14:imgProps xmlns:a14="http://schemas.microsoft.com/office/drawing/2010/main">
                                                  <a14:imgLayer r:embed="rId24">
                                                    <a14:imgEffect>
                                                      <a14:sharpenSoften amount="50000"/>
                                                    </a14:imgEffect>
                                                  </a14:imgLayer>
                                                </a14:imgProps>
                                              </a:ext>
                                              <a:ext uri="{28A0092B-C50C-407E-A947-70E740481C1C}">
                                                <a14:useLocalDpi xmlns:a14="http://schemas.microsoft.com/office/drawing/2010/main" val="0"/>
                                              </a:ext>
                                            </a:extLst>
                                          </a:blip>
                                          <a:stretch>
                                            <a:fillRect/>
                                          </a:stretch>
                                        </pic:blipFill>
                                        <pic:spPr>
                                          <a:xfrm>
                                            <a:off x="0" y="0"/>
                                            <a:ext cx="3716513" cy="2859617"/>
                                          </a:xfrm>
                                          <a:prstGeom prst="rect">
                                            <a:avLst/>
                                          </a:prstGeom>
                                          <a:ln>
                                            <a:solidFill>
                                              <a:srgbClr val="A5A5A5"/>
                                            </a:solidFill>
                                          </a:ln>
                                        </pic:spPr>
                                      </pic:pic>
                                    </a:graphicData>
                                  </a:graphic>
                                </wp:inline>
                              </w:drawing>
                            </w:r>
                          </w:p>
                          <w:p w14:paraId="1FDDF908" w14:textId="77777777" w:rsidR="006A6C47" w:rsidRDefault="006A6C47" w:rsidP="006A6C47">
                            <w:pPr>
                              <w:spacing w:line="240" w:lineRule="atLeast"/>
                              <w:rPr>
                                <w:rFonts w:ascii="標楷體" w:eastAsia="標楷體" w:hAnsi="標楷體"/>
                                <w:b/>
                              </w:rPr>
                            </w:pPr>
                            <w:r w:rsidRPr="004C05A7">
                              <w:rPr>
                                <w:rFonts w:ascii="標楷體" w:eastAsia="標楷體" w:hAnsi="標楷體" w:hint="eastAsia"/>
                                <w:sz w:val="20"/>
                              </w:rPr>
                              <w:t>資料來源：</w:t>
                            </w:r>
                            <w:r w:rsidRPr="00C739EB">
                              <w:rPr>
                                <w:rFonts w:ascii="標楷體" w:eastAsia="標楷體" w:hAnsi="標楷體" w:hint="eastAsia"/>
                                <w:sz w:val="20"/>
                              </w:rPr>
                              <w:t>擷取自</w:t>
                            </w:r>
                            <w:r>
                              <w:rPr>
                                <w:rFonts w:ascii="標楷體" w:eastAsia="標楷體" w:hAnsi="標楷體" w:hint="eastAsia"/>
                                <w:sz w:val="20"/>
                              </w:rPr>
                              <w:t>永續會網站</w:t>
                            </w:r>
                            <w:r>
                              <w:rPr>
                                <w:rFonts w:ascii="PMingLiU" w:hAnsi="PMingLiU" w:hint="eastAsia"/>
                                <w:sz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0E8022" id="文字方塊 455" o:spid="_x0000_s1033" type="#_x0000_t202" style="position:absolute;left:0;text-align:left;margin-left:192.4pt;margin-top:86.05pt;width:311.95pt;height:275.4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iCY/SwIAAGEEAAAOAAAAZHJzL2Uyb0RvYy54bWysVF1u2zAMfh+wOwh6X5z/NEacImuRYUDQ&#10;FkiHPiuyHBuQRU1SYmcXGLADdM87wA6wA7XnGCXHadDtadiLTJEUyY8f6dllXUqyF8YWoBLa63Qp&#10;EYpDWqhtQj/dL99dUGIdUymToERCD8LSy/nbN7NKx6IPOchUGIJBlI0rndDcOR1HkeW5KJntgBYK&#10;jRmYkjm8mm2UGlZh9FJG/W53HFVgUm2AC2tRe90Y6TzEzzLB3W2WWeGITCjW5sJpwrnxZzSfsXhr&#10;mM4LfiyD/UMVJSsUJj2FumaOkZ0p/ghVFtyAhcx1OJQRZFnBRcCAaHrdV2jWOdMiYMHmWH1qk/1/&#10;YfnN/s6QIk3ocDSiRLESSXp+/Pr08/vz46+nH9+I12OXKm1jdF5rdHf1e6iR7VZvUenB15kp/Rdh&#10;EbRjvw+nHovaEY7KwXTcm4wxFUfbYDidjC4CC9HLc22s+yCgJF5IqEESQ2/ZfmUdloKurYvPpmBZ&#10;SBmIlIpUCR0PRt3w4GTBF1LhQw+iKdZLrt7UAfqkBbKB9ID4DDRzYjVfFljDill3xwwOBkLCYXe3&#10;eGQSMBccJUpyMF/+pvf+yBdaKalw0BJqP++YEZTIjwqZnPaGQz+Z4TIcTfp4MeeWzblF7corwFnu&#10;4VppHkTv72QrZgbKB9yJhc+KJqY45k6oa8Ur14w/7hQXi0VwwlnUzK3UWnMf2nfVd/i+fmBGH2lw&#10;yOANtCPJ4ldsNL4NH4udg6wIVPk+N109th/nODB43Dm/KOf34PXyZ5j/BgAA//8DAFBLAwQUAAYA&#10;CAAAACEAx+mqmuMAAAAMAQAADwAAAGRycy9kb3ducmV2LnhtbEyPzU7DMBCE70i8g7VI3Khd85MQ&#10;4lRVpAqpgkNLL9yceJtExOsQu23o0+Oe4Dia0cw3+WKyPTvi6DtHCuYzAQypdqajRsHuY3WXAvNB&#10;k9G9I1Twgx4WxfVVrjPjTrTB4zY0LJaQz7SCNoQh49zXLVrtZ25Ait7ejVaHKMeGm1GfYrntuRTi&#10;iVvdUVxo9YBli/XX9mAVrMvVu95U0qbnvnx92y+H793no1K3N9PyBVjAKfyF4YIf0aGITJU7kPGs&#10;V3CfPkT0EI1EzoFdEkKkCbBKQSLlM/Ai5/9PFL8AAAD//wMAUEsBAi0AFAAGAAgAAAAhALaDOJL+&#10;AAAA4QEAABMAAAAAAAAAAAAAAAAAAAAAAFtDb250ZW50X1R5cGVzXS54bWxQSwECLQAUAAYACAAA&#10;ACEAOP0h/9YAAACUAQAACwAAAAAAAAAAAAAAAAAvAQAAX3JlbHMvLnJlbHNQSwECLQAUAAYACAAA&#10;ACEAQIgmP0sCAABhBAAADgAAAAAAAAAAAAAAAAAuAgAAZHJzL2Uyb0RvYy54bWxQSwECLQAUAAYA&#10;CAAAACEAx+mqmuMAAAAMAQAADwAAAAAAAAAAAAAAAAClBAAAZHJzL2Rvd25yZXYueG1sUEsFBgAA&#10;AAAEAAQA8wAAALUFAAAAAA==&#10;" filled="f" stroked="f" strokeweight=".5pt">
                <v:textbox>
                  <w:txbxContent>
                    <w:p w14:paraId="6C9DE80E" w14:textId="77777777" w:rsidR="006A6C47" w:rsidRDefault="006A6C47" w:rsidP="006A6C47">
                      <w:pPr>
                        <w:spacing w:line="400" w:lineRule="exact"/>
                        <w:ind w:left="721" w:rightChars="102" w:right="245" w:hangingChars="300" w:hanging="721"/>
                        <w:jc w:val="center"/>
                        <w:rPr>
                          <w:rFonts w:ascii="標楷體" w:eastAsia="標楷體" w:hAnsi="標楷體"/>
                          <w:b/>
                        </w:rPr>
                      </w:pPr>
                      <w:r w:rsidRPr="00181839">
                        <w:rPr>
                          <w:rFonts w:ascii="標楷體" w:eastAsia="標楷體" w:hAnsi="標楷體" w:hint="eastAsia"/>
                          <w:b/>
                        </w:rPr>
                        <w:t>圖</w:t>
                      </w:r>
                      <w:r w:rsidRPr="00C739EB">
                        <w:rPr>
                          <w:rFonts w:ascii="標楷體" w:eastAsia="標楷體" w:hAnsi="標楷體"/>
                          <w:b/>
                        </w:rPr>
                        <w:t>6</w:t>
                      </w:r>
                      <w:r w:rsidRPr="00181839">
                        <w:rPr>
                          <w:rFonts w:ascii="標楷體" w:eastAsia="標楷體" w:hAnsi="標楷體" w:hint="eastAsia"/>
                          <w:b/>
                        </w:rPr>
                        <w:t xml:space="preserve">　</w:t>
                      </w:r>
                      <w:r w:rsidRPr="00181839">
                        <w:rPr>
                          <w:rFonts w:ascii="標楷體" w:eastAsia="標楷體" w:hAnsi="標楷體"/>
                          <w:b/>
                        </w:rPr>
                        <w:t>永續會網站</w:t>
                      </w:r>
                      <w:r w:rsidRPr="006B5B1A">
                        <w:rPr>
                          <w:rFonts w:ascii="標楷體" w:eastAsia="標楷體" w:hAnsi="標楷體" w:hint="eastAsia"/>
                          <w:b/>
                        </w:rPr>
                        <w:t>國際連結專區</w:t>
                      </w:r>
                    </w:p>
                    <w:p w14:paraId="00DC560E" w14:textId="77777777" w:rsidR="006A6C47" w:rsidRDefault="006A6C47" w:rsidP="006A6C47">
                      <w:pPr>
                        <w:rPr>
                          <w:rFonts w:ascii="標楷體" w:eastAsia="標楷體" w:hAnsi="標楷體"/>
                          <w:sz w:val="20"/>
                        </w:rPr>
                      </w:pPr>
                      <w:r>
                        <w:rPr>
                          <w:rFonts w:ascii="標楷體" w:eastAsia="標楷體" w:hAnsi="標楷體"/>
                          <w:noProof/>
                          <w:sz w:val="20"/>
                        </w:rPr>
                        <w:drawing>
                          <wp:inline distT="0" distB="0" distL="0" distR="0" wp14:anchorId="21A76640" wp14:editId="2E0A6906">
                            <wp:extent cx="3716513" cy="2859617"/>
                            <wp:effectExtent l="19050" t="19050" r="27940" b="22225"/>
                            <wp:docPr id="13"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圖片 13"/>
                                    <pic:cNvPicPr/>
                                  </pic:nvPicPr>
                                  <pic:blipFill>
                                    <a:blip r:embed="rId25">
                                      <a:extLst>
                                        <a:ext uri="{BEBA8EAE-BF5A-486C-A8C5-ECC9F3942E4B}">
                                          <a14:imgProps xmlns:a14="http://schemas.microsoft.com/office/drawing/2010/main">
                                            <a14:imgLayer r:embed="rId26">
                                              <a14:imgEffect>
                                                <a14:sharpenSoften amount="50000"/>
                                              </a14:imgEffect>
                                            </a14:imgLayer>
                                          </a14:imgProps>
                                        </a:ext>
                                        <a:ext uri="{28A0092B-C50C-407E-A947-70E740481C1C}">
                                          <a14:useLocalDpi xmlns:a14="http://schemas.microsoft.com/office/drawing/2010/main" val="0"/>
                                        </a:ext>
                                      </a:extLst>
                                    </a:blip>
                                    <a:stretch>
                                      <a:fillRect/>
                                    </a:stretch>
                                  </pic:blipFill>
                                  <pic:spPr>
                                    <a:xfrm>
                                      <a:off x="0" y="0"/>
                                      <a:ext cx="3716513" cy="2859617"/>
                                    </a:xfrm>
                                    <a:prstGeom prst="rect">
                                      <a:avLst/>
                                    </a:prstGeom>
                                    <a:ln>
                                      <a:solidFill>
                                        <a:srgbClr val="A5A5A5"/>
                                      </a:solidFill>
                                    </a:ln>
                                  </pic:spPr>
                                </pic:pic>
                              </a:graphicData>
                            </a:graphic>
                          </wp:inline>
                        </w:drawing>
                      </w:r>
                    </w:p>
                    <w:p w14:paraId="1FDDF908" w14:textId="77777777" w:rsidR="006A6C47" w:rsidRDefault="006A6C47" w:rsidP="006A6C47">
                      <w:pPr>
                        <w:spacing w:line="240" w:lineRule="atLeast"/>
                        <w:rPr>
                          <w:rFonts w:ascii="標楷體" w:eastAsia="標楷體" w:hAnsi="標楷體"/>
                          <w:b/>
                        </w:rPr>
                      </w:pPr>
                      <w:r w:rsidRPr="004C05A7">
                        <w:rPr>
                          <w:rFonts w:ascii="標楷體" w:eastAsia="標楷體" w:hAnsi="標楷體" w:hint="eastAsia"/>
                          <w:sz w:val="20"/>
                        </w:rPr>
                        <w:t>資料來源：</w:t>
                      </w:r>
                      <w:r w:rsidRPr="00C739EB">
                        <w:rPr>
                          <w:rFonts w:ascii="標楷體" w:eastAsia="標楷體" w:hAnsi="標楷體" w:hint="eastAsia"/>
                          <w:sz w:val="20"/>
                        </w:rPr>
                        <w:t>擷取自</w:t>
                      </w:r>
                      <w:r>
                        <w:rPr>
                          <w:rFonts w:ascii="標楷體" w:eastAsia="標楷體" w:hAnsi="標楷體" w:hint="eastAsia"/>
                          <w:sz w:val="20"/>
                        </w:rPr>
                        <w:t>永續會網站</w:t>
                      </w:r>
                      <w:r>
                        <w:rPr>
                          <w:rFonts w:ascii="PMingLiU" w:hAnsi="PMingLiU" w:hint="eastAsia"/>
                          <w:sz w:val="20"/>
                        </w:rPr>
                        <w:t>。</w:t>
                      </w:r>
                    </w:p>
                  </w:txbxContent>
                </v:textbox>
                <w10:wrap type="square"/>
              </v:shape>
            </w:pict>
          </mc:Fallback>
        </mc:AlternateContent>
      </w:r>
      <w:r w:rsidR="00560254" w:rsidRPr="00560254">
        <w:rPr>
          <w:rFonts w:hAnsi="標楷體" w:hint="eastAsia"/>
          <w:bCs/>
          <w:sz w:val="28"/>
          <w:szCs w:val="28"/>
        </w:rPr>
        <w:t>自2016年起發布永續發展報告，透過聯合國SDGs指數對各國永續發展進展進行評比。永續會</w:t>
      </w:r>
      <w:r w:rsidR="000B52A1" w:rsidRPr="000B52A1">
        <w:rPr>
          <w:rFonts w:hAnsi="標楷體" w:hint="eastAsia"/>
          <w:bCs/>
          <w:sz w:val="28"/>
          <w:szCs w:val="28"/>
        </w:rPr>
        <w:t>第36次委員會議（113年8月21日）報告案列載，有關臺灣永續發展指標國際接軌事宜，已規劃參考</w:t>
      </w:r>
      <w:bookmarkStart w:id="1" w:name="_Hlk202273767"/>
      <w:r w:rsidR="000B52A1" w:rsidRPr="000B52A1">
        <w:rPr>
          <w:rFonts w:hAnsi="標楷體" w:hint="eastAsia"/>
          <w:bCs/>
          <w:sz w:val="28"/>
          <w:szCs w:val="28"/>
        </w:rPr>
        <w:t>聯合國</w:t>
      </w:r>
      <w:bookmarkEnd w:id="1"/>
      <w:r w:rsidR="000B52A1" w:rsidRPr="000B52A1">
        <w:rPr>
          <w:rFonts w:hAnsi="標楷體" w:hint="eastAsia"/>
          <w:bCs/>
          <w:sz w:val="28"/>
          <w:szCs w:val="28"/>
        </w:rPr>
        <w:t>SDSN，建置我國永續發展相關開放資料及國際指標接軌專區，</w:t>
      </w:r>
      <w:r w:rsidR="000B52A1">
        <w:rPr>
          <w:rFonts w:hAnsi="標楷體" w:hint="eastAsia"/>
          <w:bCs/>
          <w:sz w:val="28"/>
          <w:szCs w:val="28"/>
        </w:rPr>
        <w:t>並於1</w:t>
      </w:r>
      <w:r w:rsidR="00560254" w:rsidRPr="00560254">
        <w:rPr>
          <w:rFonts w:hAnsi="標楷體" w:hint="eastAsia"/>
          <w:bCs/>
          <w:sz w:val="28"/>
          <w:szCs w:val="28"/>
        </w:rPr>
        <w:t>13年11月</w:t>
      </w:r>
      <w:r w:rsidR="00907599">
        <w:rPr>
          <w:rFonts w:hAnsi="標楷體" w:hint="eastAsia"/>
          <w:bCs/>
          <w:sz w:val="28"/>
          <w:szCs w:val="28"/>
        </w:rPr>
        <w:t>建置</w:t>
      </w:r>
      <w:r w:rsidR="000B52A1">
        <w:rPr>
          <w:rFonts w:hAnsi="標楷體" w:hint="eastAsia"/>
          <w:bCs/>
          <w:sz w:val="28"/>
          <w:szCs w:val="28"/>
        </w:rPr>
        <w:t>完成永續會網站</w:t>
      </w:r>
      <w:r w:rsidR="00907599">
        <w:rPr>
          <w:rFonts w:hAnsi="標楷體" w:hint="eastAsia"/>
          <w:bCs/>
          <w:sz w:val="28"/>
          <w:szCs w:val="28"/>
        </w:rPr>
        <w:t>之</w:t>
      </w:r>
      <w:r w:rsidR="00560254" w:rsidRPr="00560254">
        <w:rPr>
          <w:rFonts w:hAnsi="標楷體" w:hint="eastAsia"/>
          <w:bCs/>
          <w:sz w:val="28"/>
          <w:szCs w:val="28"/>
        </w:rPr>
        <w:t>「臺灣永續發展目標/國際連結」專區（圖</w:t>
      </w:r>
      <w:r w:rsidR="004D345F" w:rsidRPr="00C739EB">
        <w:rPr>
          <w:rFonts w:hAnsi="標楷體"/>
          <w:bCs/>
          <w:sz w:val="28"/>
          <w:szCs w:val="28"/>
        </w:rPr>
        <w:t>6</w:t>
      </w:r>
      <w:r w:rsidR="00560254" w:rsidRPr="00C739EB">
        <w:rPr>
          <w:rFonts w:hAnsi="標楷體" w:hint="eastAsia"/>
          <w:bCs/>
          <w:sz w:val="28"/>
          <w:szCs w:val="28"/>
        </w:rPr>
        <w:t>）</w:t>
      </w:r>
      <w:r w:rsidR="00560254" w:rsidRPr="00560254">
        <w:rPr>
          <w:rFonts w:hAnsi="標楷體" w:hint="eastAsia"/>
          <w:bCs/>
          <w:sz w:val="28"/>
          <w:szCs w:val="28"/>
        </w:rPr>
        <w:t>。經查，國際連結專區揭露我國相關數據與</w:t>
      </w:r>
      <w:r w:rsidR="001D66B1" w:rsidRPr="001D66B1">
        <w:rPr>
          <w:rFonts w:hAnsi="標楷體" w:hint="eastAsia"/>
          <w:bCs/>
          <w:sz w:val="28"/>
          <w:szCs w:val="28"/>
        </w:rPr>
        <w:t>聯合國</w:t>
      </w:r>
      <w:r w:rsidR="00560254" w:rsidRPr="00560254">
        <w:rPr>
          <w:rFonts w:hAnsi="標楷體" w:hint="eastAsia"/>
          <w:bCs/>
          <w:sz w:val="28"/>
          <w:szCs w:val="28"/>
        </w:rPr>
        <w:t>SDSN國際指標</w:t>
      </w:r>
      <w:proofErr w:type="gramStart"/>
      <w:r w:rsidR="00560254" w:rsidRPr="00560254">
        <w:rPr>
          <w:rFonts w:hAnsi="標楷體" w:hint="eastAsia"/>
          <w:bCs/>
          <w:sz w:val="28"/>
          <w:szCs w:val="28"/>
        </w:rPr>
        <w:t>接軌</w:t>
      </w:r>
      <w:r w:rsidR="00560254" w:rsidRPr="004308E9">
        <w:rPr>
          <w:rFonts w:hAnsi="標楷體" w:hint="eastAsia"/>
          <w:bCs/>
          <w:spacing w:val="4"/>
          <w:sz w:val="28"/>
          <w:szCs w:val="28"/>
        </w:rPr>
        <w:t>計70項</w:t>
      </w:r>
      <w:proofErr w:type="gramEnd"/>
      <w:r w:rsidR="00560254" w:rsidRPr="004308E9">
        <w:rPr>
          <w:rFonts w:hAnsi="標楷體" w:hint="eastAsia"/>
          <w:bCs/>
          <w:spacing w:val="4"/>
          <w:sz w:val="28"/>
          <w:szCs w:val="28"/>
        </w:rPr>
        <w:t>（可接軌指標比率為56％）</w:t>
      </w:r>
      <w:r w:rsidR="00560254" w:rsidRPr="00560254">
        <w:rPr>
          <w:rFonts w:hAnsi="標楷體" w:hint="eastAsia"/>
          <w:bCs/>
          <w:sz w:val="28"/>
          <w:szCs w:val="28"/>
        </w:rPr>
        <w:t>，低於鄰近先進國家日本及新加坡，可接軌指標（比率）分別為116項指標（92.80％）及89項指標（71.20％）</w:t>
      </w:r>
      <w:r w:rsidR="00487F8A">
        <w:rPr>
          <w:rFonts w:hAnsi="標楷體" w:hint="eastAsia"/>
          <w:bCs/>
          <w:sz w:val="28"/>
          <w:szCs w:val="28"/>
        </w:rPr>
        <w:t>；又</w:t>
      </w:r>
      <w:r w:rsidR="00560254" w:rsidRPr="00560254">
        <w:rPr>
          <w:rFonts w:hAnsi="標楷體" w:hint="eastAsia"/>
          <w:bCs/>
          <w:sz w:val="28"/>
          <w:szCs w:val="28"/>
        </w:rPr>
        <w:t>各SDG可接軌指標情形，介於0至14項間（占比0％至100％），其中接軌比率最低者為SDG 13，全數無可接軌指標</w:t>
      </w:r>
      <w:r w:rsidR="00487F8A">
        <w:rPr>
          <w:rFonts w:hAnsi="標楷體" w:hint="eastAsia"/>
          <w:bCs/>
          <w:sz w:val="28"/>
          <w:szCs w:val="28"/>
        </w:rPr>
        <w:t>，</w:t>
      </w:r>
      <w:r w:rsidR="00560254" w:rsidRPr="00560254">
        <w:rPr>
          <w:rFonts w:hAnsi="標楷體" w:hint="eastAsia"/>
          <w:bCs/>
          <w:sz w:val="28"/>
          <w:szCs w:val="28"/>
        </w:rPr>
        <w:t>接軌比率低於50％以下者，則有SDG 1、SDG 2、SDG 6、SDG 8、SDG 10、SDG 11、SDG 17等7項，各SDGs可接軌指標比率</w:t>
      </w:r>
      <w:proofErr w:type="gramStart"/>
      <w:r w:rsidR="00560254" w:rsidRPr="00560254">
        <w:rPr>
          <w:rFonts w:hAnsi="標楷體" w:hint="eastAsia"/>
          <w:bCs/>
          <w:sz w:val="28"/>
          <w:szCs w:val="28"/>
        </w:rPr>
        <w:t>差異頗巨</w:t>
      </w:r>
      <w:proofErr w:type="gramEnd"/>
      <w:r w:rsidR="00560254" w:rsidRPr="00560254">
        <w:rPr>
          <w:rFonts w:hAnsi="標楷體" w:hint="eastAsia"/>
          <w:bCs/>
          <w:sz w:val="28"/>
          <w:szCs w:val="28"/>
        </w:rPr>
        <w:t>，不利政府推動永續發展執行成果之國際比較</w:t>
      </w:r>
      <w:r w:rsidR="00487F8A">
        <w:rPr>
          <w:rFonts w:hAnsi="標楷體" w:hint="eastAsia"/>
          <w:bCs/>
          <w:sz w:val="28"/>
          <w:szCs w:val="28"/>
        </w:rPr>
        <w:t>。</w:t>
      </w:r>
      <w:proofErr w:type="gramStart"/>
      <w:r w:rsidR="00FE2084">
        <w:rPr>
          <w:rFonts w:hAnsi="標楷體" w:hint="eastAsia"/>
          <w:bCs/>
          <w:sz w:val="28"/>
          <w:szCs w:val="28"/>
        </w:rPr>
        <w:t>鑑</w:t>
      </w:r>
      <w:proofErr w:type="gramEnd"/>
      <w:r w:rsidR="00E3668E">
        <w:rPr>
          <w:rFonts w:hAnsi="標楷體" w:hint="eastAsia"/>
          <w:bCs/>
          <w:sz w:val="28"/>
          <w:szCs w:val="28"/>
        </w:rPr>
        <w:t>於</w:t>
      </w:r>
      <w:r w:rsidR="00E3668E" w:rsidRPr="00E3668E">
        <w:rPr>
          <w:rFonts w:hAnsi="標楷體" w:hint="eastAsia"/>
          <w:bCs/>
          <w:sz w:val="28"/>
          <w:szCs w:val="28"/>
        </w:rPr>
        <w:t>提升國際指標</w:t>
      </w:r>
      <w:proofErr w:type="gramStart"/>
      <w:r w:rsidR="00E3668E" w:rsidRPr="00E3668E">
        <w:rPr>
          <w:rFonts w:hAnsi="標楷體" w:hint="eastAsia"/>
          <w:bCs/>
          <w:sz w:val="28"/>
          <w:szCs w:val="28"/>
        </w:rPr>
        <w:t>接軌率有助於</w:t>
      </w:r>
      <w:proofErr w:type="gramEnd"/>
      <w:r w:rsidR="00677330">
        <w:rPr>
          <w:rFonts w:hAnsi="標楷體" w:hint="eastAsia"/>
          <w:bCs/>
          <w:sz w:val="28"/>
          <w:szCs w:val="28"/>
        </w:rPr>
        <w:t>國際比較</w:t>
      </w:r>
      <w:r w:rsidR="00E3668E" w:rsidRPr="00E3668E">
        <w:rPr>
          <w:rFonts w:hAnsi="標楷體" w:hint="eastAsia"/>
          <w:bCs/>
          <w:sz w:val="28"/>
          <w:szCs w:val="28"/>
        </w:rPr>
        <w:t>，</w:t>
      </w:r>
      <w:r w:rsidR="00560254" w:rsidRPr="00560254">
        <w:rPr>
          <w:rFonts w:hAnsi="標楷體" w:hint="eastAsia"/>
          <w:bCs/>
          <w:sz w:val="28"/>
          <w:szCs w:val="28"/>
        </w:rPr>
        <w:t>經</w:t>
      </w:r>
      <w:proofErr w:type="gramStart"/>
      <w:r w:rsidR="00560254" w:rsidRPr="00560254">
        <w:rPr>
          <w:rFonts w:hAnsi="標楷體" w:hint="eastAsia"/>
          <w:bCs/>
          <w:sz w:val="28"/>
          <w:szCs w:val="28"/>
        </w:rPr>
        <w:t>函請永續</w:t>
      </w:r>
      <w:proofErr w:type="gramEnd"/>
      <w:r w:rsidR="00560254" w:rsidRPr="00560254">
        <w:rPr>
          <w:rFonts w:hAnsi="標楷體" w:hint="eastAsia"/>
          <w:bCs/>
          <w:sz w:val="28"/>
          <w:szCs w:val="28"/>
        </w:rPr>
        <w:t>會督促各目標之主辦單位</w:t>
      </w:r>
      <w:proofErr w:type="gramStart"/>
      <w:r w:rsidR="00C44342">
        <w:rPr>
          <w:rFonts w:hAnsi="標楷體" w:hint="eastAsia"/>
          <w:bCs/>
          <w:sz w:val="28"/>
          <w:szCs w:val="28"/>
        </w:rPr>
        <w:t>研</w:t>
      </w:r>
      <w:proofErr w:type="gramEnd"/>
      <w:r w:rsidR="00C44342" w:rsidRPr="004254F0">
        <w:rPr>
          <w:rFonts w:hAnsi="標楷體" w:hint="eastAsia"/>
          <w:bCs/>
          <w:spacing w:val="-4"/>
          <w:sz w:val="28"/>
          <w:szCs w:val="28"/>
        </w:rPr>
        <w:t>謀改善</w:t>
      </w:r>
      <w:r w:rsidR="00560254" w:rsidRPr="004254F0">
        <w:rPr>
          <w:rFonts w:hAnsi="標楷體" w:hint="eastAsia"/>
          <w:bCs/>
          <w:spacing w:val="-4"/>
          <w:sz w:val="28"/>
          <w:szCs w:val="28"/>
        </w:rPr>
        <w:t>。</w:t>
      </w:r>
      <w:proofErr w:type="gramStart"/>
      <w:r w:rsidR="000223BE" w:rsidRPr="004254F0">
        <w:rPr>
          <w:rFonts w:hAnsi="標楷體" w:hint="eastAsia"/>
          <w:spacing w:val="-4"/>
          <w:sz w:val="28"/>
          <w:szCs w:val="28"/>
        </w:rPr>
        <w:t>【</w:t>
      </w:r>
      <w:proofErr w:type="gramEnd"/>
      <w:r w:rsidR="000223BE" w:rsidRPr="004254F0">
        <w:rPr>
          <w:rFonts w:hAnsi="標楷體" w:hint="eastAsia"/>
          <w:spacing w:val="-4"/>
          <w:sz w:val="28"/>
          <w:szCs w:val="28"/>
        </w:rPr>
        <w:t>詳總決算審核報告</w:t>
      </w:r>
      <w:proofErr w:type="gramStart"/>
      <w:r w:rsidR="000223BE" w:rsidRPr="004254F0">
        <w:rPr>
          <w:rFonts w:hAnsi="標楷體" w:hint="eastAsia"/>
          <w:spacing w:val="-4"/>
          <w:sz w:val="28"/>
          <w:szCs w:val="28"/>
        </w:rPr>
        <w:t>第2冊丙</w:t>
      </w:r>
      <w:proofErr w:type="gramEnd"/>
      <w:r w:rsidR="000223BE" w:rsidRPr="004254F0">
        <w:rPr>
          <w:rFonts w:hAnsi="標楷體" w:hint="eastAsia"/>
          <w:spacing w:val="-4"/>
          <w:sz w:val="28"/>
          <w:szCs w:val="28"/>
        </w:rPr>
        <w:t>、貳、行政院主管項下重要審核意見</w:t>
      </w:r>
      <w:r w:rsidR="00B4107F" w:rsidRPr="004254F0">
        <w:rPr>
          <w:rFonts w:hAnsi="標楷體" w:hint="eastAsia"/>
          <w:spacing w:val="-4"/>
          <w:kern w:val="0"/>
          <w:sz w:val="28"/>
          <w:szCs w:val="28"/>
        </w:rPr>
        <w:t>（</w:t>
      </w:r>
      <w:r w:rsidR="005D2534">
        <w:rPr>
          <w:rFonts w:hAnsi="標楷體" w:hint="eastAsia"/>
          <w:spacing w:val="-4"/>
          <w:kern w:val="0"/>
          <w:sz w:val="28"/>
          <w:szCs w:val="28"/>
        </w:rPr>
        <w:t>一</w:t>
      </w:r>
      <w:r w:rsidR="00B4107F" w:rsidRPr="004254F0">
        <w:rPr>
          <w:rFonts w:hAnsi="標楷體" w:hint="eastAsia"/>
          <w:spacing w:val="-4"/>
          <w:kern w:val="0"/>
          <w:sz w:val="28"/>
          <w:szCs w:val="28"/>
        </w:rPr>
        <w:t>）</w:t>
      </w:r>
      <w:r w:rsidR="000223BE" w:rsidRPr="004254F0">
        <w:rPr>
          <w:rFonts w:hAnsi="標楷體" w:hint="eastAsia"/>
          <w:spacing w:val="-4"/>
          <w:sz w:val="28"/>
          <w:szCs w:val="28"/>
        </w:rPr>
        <w:t>2.】</w:t>
      </w:r>
    </w:p>
    <w:p w14:paraId="10F454DD" w14:textId="16A42776" w:rsidR="00346FCA" w:rsidRDefault="00346FCA" w:rsidP="006412EF">
      <w:pPr>
        <w:pStyle w:val="a9"/>
        <w:overflowPunct w:val="0"/>
        <w:adjustRightInd w:val="0"/>
        <w:snapToGrid w:val="0"/>
        <w:spacing w:line="510" w:lineRule="exact"/>
        <w:ind w:firstLineChars="420" w:firstLine="1177"/>
        <w:rPr>
          <w:rFonts w:hAnsi="標楷體"/>
          <w:sz w:val="28"/>
          <w:szCs w:val="28"/>
        </w:rPr>
      </w:pPr>
      <w:r w:rsidRPr="005720BA">
        <w:rPr>
          <w:rFonts w:hAnsi="標楷體" w:hint="eastAsia"/>
          <w:b/>
          <w:bCs/>
          <w:sz w:val="28"/>
          <w:szCs w:val="28"/>
        </w:rPr>
        <w:t xml:space="preserve">3.　</w:t>
      </w:r>
      <w:r w:rsidR="00C44342" w:rsidRPr="005720BA">
        <w:rPr>
          <w:rFonts w:hAnsi="標楷體" w:hint="eastAsia"/>
          <w:b/>
          <w:bCs/>
          <w:sz w:val="28"/>
          <w:szCs w:val="28"/>
        </w:rPr>
        <w:t>政府自</w:t>
      </w:r>
      <w:proofErr w:type="gramStart"/>
      <w:r w:rsidR="00C44342" w:rsidRPr="005720BA">
        <w:rPr>
          <w:rFonts w:hAnsi="標楷體" w:hint="eastAsia"/>
          <w:b/>
          <w:bCs/>
          <w:sz w:val="28"/>
          <w:szCs w:val="28"/>
        </w:rPr>
        <w:t>108</w:t>
      </w:r>
      <w:proofErr w:type="gramEnd"/>
      <w:r w:rsidR="00C44342" w:rsidRPr="005720BA">
        <w:rPr>
          <w:rFonts w:hAnsi="標楷體" w:hint="eastAsia"/>
          <w:b/>
          <w:bCs/>
          <w:sz w:val="28"/>
          <w:szCs w:val="28"/>
        </w:rPr>
        <w:t>年度起已發布5份臺灣永續發展目標年度檢討報告，部分對應指標未達年度目標且連年落後，又近</w:t>
      </w:r>
      <w:proofErr w:type="gramStart"/>
      <w:r w:rsidR="00C44342" w:rsidRPr="005720BA">
        <w:rPr>
          <w:rFonts w:hAnsi="標楷體" w:hint="eastAsia"/>
          <w:b/>
          <w:bCs/>
          <w:sz w:val="28"/>
          <w:szCs w:val="28"/>
        </w:rPr>
        <w:t>3</w:t>
      </w:r>
      <w:proofErr w:type="gramEnd"/>
      <w:r w:rsidR="00C44342" w:rsidRPr="005720BA">
        <w:rPr>
          <w:rFonts w:hAnsi="標楷體" w:hint="eastAsia"/>
          <w:b/>
          <w:bCs/>
          <w:sz w:val="28"/>
          <w:szCs w:val="28"/>
        </w:rPr>
        <w:t>年度檢討報告發布</w:t>
      </w:r>
      <w:proofErr w:type="gramStart"/>
      <w:r w:rsidR="00C44342" w:rsidRPr="005720BA">
        <w:rPr>
          <w:rFonts w:hAnsi="標楷體" w:hint="eastAsia"/>
          <w:b/>
          <w:bCs/>
          <w:sz w:val="28"/>
          <w:szCs w:val="28"/>
        </w:rPr>
        <w:t>期間均較執行</w:t>
      </w:r>
      <w:proofErr w:type="gramEnd"/>
      <w:r w:rsidR="00C44342" w:rsidRPr="005720BA">
        <w:rPr>
          <w:rFonts w:hAnsi="標楷體" w:hint="eastAsia"/>
          <w:b/>
          <w:bCs/>
          <w:sz w:val="28"/>
          <w:szCs w:val="28"/>
        </w:rPr>
        <w:t>年</w:t>
      </w:r>
      <w:r w:rsidR="00C44342" w:rsidRPr="005720BA">
        <w:rPr>
          <w:rFonts w:hAnsi="標楷體" w:hint="eastAsia"/>
          <w:b/>
          <w:bCs/>
          <w:sz w:val="28"/>
          <w:szCs w:val="28"/>
        </w:rPr>
        <w:lastRenderedPageBreak/>
        <w:t>度落後長達1年，允宜督促權責機關</w:t>
      </w:r>
      <w:proofErr w:type="gramStart"/>
      <w:r w:rsidR="00C44342" w:rsidRPr="005720BA">
        <w:rPr>
          <w:rFonts w:hAnsi="標楷體" w:hint="eastAsia"/>
          <w:b/>
          <w:bCs/>
          <w:sz w:val="28"/>
          <w:szCs w:val="28"/>
        </w:rPr>
        <w:t>研</w:t>
      </w:r>
      <w:proofErr w:type="gramEnd"/>
      <w:r w:rsidR="00C44342" w:rsidRPr="005720BA">
        <w:rPr>
          <w:rFonts w:hAnsi="標楷體" w:hint="eastAsia"/>
          <w:b/>
          <w:bCs/>
          <w:sz w:val="28"/>
          <w:szCs w:val="28"/>
        </w:rPr>
        <w:t>謀因應，以促進及展現永續發展執行成效：</w:t>
      </w:r>
      <w:r w:rsidR="00C44342" w:rsidRPr="005720BA">
        <w:rPr>
          <w:rFonts w:hAnsi="標楷體" w:hint="eastAsia"/>
          <w:sz w:val="28"/>
          <w:szCs w:val="28"/>
        </w:rPr>
        <w:t>永續會為具體回應聯合國於2015年提出之2030</w:t>
      </w:r>
      <w:r w:rsidR="005C0BA2">
        <w:rPr>
          <w:rFonts w:hAnsi="標楷體" w:hint="eastAsia"/>
          <w:sz w:val="28"/>
          <w:szCs w:val="28"/>
        </w:rPr>
        <w:t>年</w:t>
      </w:r>
      <w:r w:rsidR="00C44342" w:rsidRPr="005720BA">
        <w:rPr>
          <w:rFonts w:hAnsi="標楷體" w:hint="eastAsia"/>
          <w:sz w:val="28"/>
          <w:szCs w:val="28"/>
        </w:rPr>
        <w:t>永續發展議程，於第29次委員會議</w:t>
      </w:r>
      <w:r w:rsidR="00163198" w:rsidRPr="00163198">
        <w:rPr>
          <w:rFonts w:hAnsi="標楷體" w:hint="eastAsia"/>
          <w:sz w:val="28"/>
          <w:szCs w:val="28"/>
        </w:rPr>
        <w:t>（10</w:t>
      </w:r>
      <w:r w:rsidR="00163198">
        <w:rPr>
          <w:rFonts w:hAnsi="標楷體"/>
          <w:sz w:val="28"/>
          <w:szCs w:val="28"/>
        </w:rPr>
        <w:t>5</w:t>
      </w:r>
      <w:r w:rsidR="00163198" w:rsidRPr="00163198">
        <w:rPr>
          <w:rFonts w:hAnsi="標楷體" w:hint="eastAsia"/>
          <w:sz w:val="28"/>
          <w:szCs w:val="28"/>
        </w:rPr>
        <w:t>年11月</w:t>
      </w:r>
      <w:r w:rsidR="00163198">
        <w:rPr>
          <w:rFonts w:hAnsi="標楷體" w:hint="eastAsia"/>
          <w:sz w:val="28"/>
          <w:szCs w:val="28"/>
        </w:rPr>
        <w:t>3</w:t>
      </w:r>
      <w:r w:rsidR="00163198" w:rsidRPr="00163198">
        <w:rPr>
          <w:rFonts w:hAnsi="標楷體" w:hint="eastAsia"/>
          <w:sz w:val="28"/>
          <w:szCs w:val="28"/>
        </w:rPr>
        <w:t>日）</w:t>
      </w:r>
      <w:r w:rsidR="00C44342" w:rsidRPr="005720BA">
        <w:rPr>
          <w:rFonts w:hAnsi="標楷體" w:hint="eastAsia"/>
          <w:sz w:val="28"/>
          <w:szCs w:val="28"/>
        </w:rPr>
        <w:t>決議我國永續發展應訂定分階段目標，</w:t>
      </w:r>
      <w:proofErr w:type="gramStart"/>
      <w:r w:rsidR="00C44342" w:rsidRPr="005720BA">
        <w:rPr>
          <w:rFonts w:hAnsi="標楷體" w:hint="eastAsia"/>
          <w:sz w:val="28"/>
          <w:szCs w:val="28"/>
        </w:rPr>
        <w:t>嗣</w:t>
      </w:r>
      <w:proofErr w:type="gramEnd"/>
      <w:r w:rsidR="00C44342" w:rsidRPr="005720BA">
        <w:rPr>
          <w:rFonts w:hAnsi="標楷體" w:hint="eastAsia"/>
          <w:sz w:val="28"/>
          <w:szCs w:val="28"/>
        </w:rPr>
        <w:t>於第31次委員會議</w:t>
      </w:r>
      <w:r w:rsidR="00163198" w:rsidRPr="00163198">
        <w:rPr>
          <w:rFonts w:hAnsi="標楷體" w:hint="eastAsia"/>
          <w:sz w:val="28"/>
          <w:szCs w:val="28"/>
        </w:rPr>
        <w:t>（10</w:t>
      </w:r>
      <w:r w:rsidR="00163198">
        <w:rPr>
          <w:rFonts w:hAnsi="標楷體"/>
          <w:sz w:val="28"/>
          <w:szCs w:val="28"/>
        </w:rPr>
        <w:t>7</w:t>
      </w:r>
      <w:r w:rsidR="00163198" w:rsidRPr="00163198">
        <w:rPr>
          <w:rFonts w:hAnsi="標楷體" w:hint="eastAsia"/>
          <w:sz w:val="28"/>
          <w:szCs w:val="28"/>
        </w:rPr>
        <w:t>年</w:t>
      </w:r>
      <w:r w:rsidR="00163198">
        <w:rPr>
          <w:rFonts w:hAnsi="標楷體" w:hint="eastAsia"/>
          <w:sz w:val="28"/>
          <w:szCs w:val="28"/>
        </w:rPr>
        <w:t>1</w:t>
      </w:r>
      <w:r w:rsidR="00163198">
        <w:rPr>
          <w:rFonts w:hAnsi="標楷體"/>
          <w:sz w:val="28"/>
          <w:szCs w:val="28"/>
        </w:rPr>
        <w:t>2</w:t>
      </w:r>
      <w:r w:rsidR="00163198" w:rsidRPr="00163198">
        <w:rPr>
          <w:rFonts w:hAnsi="標楷體" w:hint="eastAsia"/>
          <w:sz w:val="28"/>
          <w:szCs w:val="28"/>
        </w:rPr>
        <w:t>月</w:t>
      </w:r>
      <w:r w:rsidR="00163198">
        <w:rPr>
          <w:rFonts w:hAnsi="標楷體" w:hint="eastAsia"/>
          <w:sz w:val="28"/>
          <w:szCs w:val="28"/>
        </w:rPr>
        <w:t>1</w:t>
      </w:r>
      <w:r w:rsidR="00163198">
        <w:rPr>
          <w:rFonts w:hAnsi="標楷體"/>
          <w:sz w:val="28"/>
          <w:szCs w:val="28"/>
        </w:rPr>
        <w:t>4</w:t>
      </w:r>
      <w:r w:rsidR="00163198" w:rsidRPr="00163198">
        <w:rPr>
          <w:rFonts w:hAnsi="標楷體" w:hint="eastAsia"/>
          <w:sz w:val="28"/>
          <w:szCs w:val="28"/>
        </w:rPr>
        <w:t>日）</w:t>
      </w:r>
      <w:r w:rsidR="00C44342" w:rsidRPr="005720BA">
        <w:rPr>
          <w:rFonts w:hAnsi="標楷體" w:hint="eastAsia"/>
          <w:sz w:val="28"/>
          <w:szCs w:val="28"/>
        </w:rPr>
        <w:t>審議通過臺灣永續發展目標之18項核心目標，並滾動修正具體</w:t>
      </w:r>
      <w:r w:rsidR="00C44342" w:rsidRPr="00953253">
        <w:rPr>
          <w:rFonts w:hAnsi="標楷體" w:hint="eastAsia"/>
          <w:bCs/>
          <w:sz w:val="28"/>
          <w:szCs w:val="28"/>
        </w:rPr>
        <w:t>目標</w:t>
      </w:r>
      <w:r w:rsidR="00C44342" w:rsidRPr="005720BA">
        <w:rPr>
          <w:rFonts w:hAnsi="標楷體" w:hint="eastAsia"/>
          <w:sz w:val="28"/>
          <w:szCs w:val="28"/>
        </w:rPr>
        <w:t>及對應指標，於108年7月1日核定143項具體目標及336項對應指標（111年修正為337項），</w:t>
      </w:r>
      <w:proofErr w:type="gramStart"/>
      <w:r w:rsidR="00C44342" w:rsidRPr="005720BA">
        <w:rPr>
          <w:rFonts w:hAnsi="標楷體" w:hint="eastAsia"/>
          <w:sz w:val="28"/>
          <w:szCs w:val="28"/>
        </w:rPr>
        <w:t>由各主</w:t>
      </w:r>
      <w:proofErr w:type="gramEnd"/>
      <w:r w:rsidR="00C44342" w:rsidRPr="005720BA">
        <w:rPr>
          <w:rFonts w:hAnsi="標楷體" w:hint="eastAsia"/>
          <w:sz w:val="28"/>
          <w:szCs w:val="28"/>
        </w:rPr>
        <w:t>、協辦單位負責推動。永續會為追蹤臺灣永續發展目標及各對應指標階段成效，於第47次</w:t>
      </w:r>
      <w:r w:rsidR="00C44342" w:rsidRPr="0006388C">
        <w:rPr>
          <w:rFonts w:hAnsi="標楷體" w:hint="eastAsia"/>
          <w:bCs/>
          <w:sz w:val="28"/>
          <w:szCs w:val="28"/>
        </w:rPr>
        <w:t>工作</w:t>
      </w:r>
      <w:r w:rsidR="00C44342" w:rsidRPr="005720BA">
        <w:rPr>
          <w:rFonts w:hAnsi="標楷體" w:hint="eastAsia"/>
          <w:sz w:val="28"/>
          <w:szCs w:val="28"/>
        </w:rPr>
        <w:t>會議</w:t>
      </w:r>
      <w:r w:rsidR="00163198" w:rsidRPr="00163198">
        <w:rPr>
          <w:rFonts w:hAnsi="標楷體" w:hint="eastAsia"/>
          <w:sz w:val="28"/>
          <w:szCs w:val="28"/>
        </w:rPr>
        <w:t>（10</w:t>
      </w:r>
      <w:r w:rsidR="00163198">
        <w:rPr>
          <w:rFonts w:hAnsi="標楷體"/>
          <w:sz w:val="28"/>
          <w:szCs w:val="28"/>
        </w:rPr>
        <w:t>8</w:t>
      </w:r>
      <w:r w:rsidR="00163198" w:rsidRPr="00163198">
        <w:rPr>
          <w:rFonts w:hAnsi="標楷體" w:hint="eastAsia"/>
          <w:sz w:val="28"/>
          <w:szCs w:val="28"/>
        </w:rPr>
        <w:t>年</w:t>
      </w:r>
      <w:r w:rsidR="00163198">
        <w:rPr>
          <w:rFonts w:hAnsi="標楷體" w:hint="eastAsia"/>
          <w:sz w:val="28"/>
          <w:szCs w:val="28"/>
        </w:rPr>
        <w:t>5</w:t>
      </w:r>
      <w:r w:rsidR="00163198" w:rsidRPr="00163198">
        <w:rPr>
          <w:rFonts w:hAnsi="標楷體" w:hint="eastAsia"/>
          <w:sz w:val="28"/>
          <w:szCs w:val="28"/>
        </w:rPr>
        <w:t>月</w:t>
      </w:r>
      <w:r w:rsidR="00163198">
        <w:rPr>
          <w:rFonts w:hAnsi="標楷體" w:hint="eastAsia"/>
          <w:sz w:val="28"/>
          <w:szCs w:val="28"/>
        </w:rPr>
        <w:t>1</w:t>
      </w:r>
      <w:r w:rsidR="00163198">
        <w:rPr>
          <w:rFonts w:hAnsi="標楷體"/>
          <w:sz w:val="28"/>
          <w:szCs w:val="28"/>
        </w:rPr>
        <w:t>5</w:t>
      </w:r>
      <w:r w:rsidR="00163198" w:rsidRPr="00163198">
        <w:rPr>
          <w:rFonts w:hAnsi="標楷體" w:hint="eastAsia"/>
          <w:sz w:val="28"/>
          <w:szCs w:val="28"/>
        </w:rPr>
        <w:t>日）</w:t>
      </w:r>
      <w:r w:rsidR="00C44342" w:rsidRPr="005720BA">
        <w:rPr>
          <w:rFonts w:hAnsi="標楷體" w:hint="eastAsia"/>
          <w:sz w:val="28"/>
          <w:szCs w:val="28"/>
        </w:rPr>
        <w:t>決議</w:t>
      </w:r>
      <w:proofErr w:type="gramStart"/>
      <w:r w:rsidR="00C44342" w:rsidRPr="005720BA">
        <w:rPr>
          <w:rFonts w:hAnsi="標楷體" w:hint="eastAsia"/>
          <w:sz w:val="28"/>
          <w:szCs w:val="28"/>
        </w:rPr>
        <w:t>訂定</w:t>
      </w:r>
      <w:r w:rsidR="00DA2772" w:rsidRPr="00DA2772">
        <w:rPr>
          <w:rFonts w:hAnsi="標楷體" w:hint="eastAsia"/>
          <w:sz w:val="28"/>
          <w:szCs w:val="28"/>
        </w:rPr>
        <w:t>管考</w:t>
      </w:r>
      <w:proofErr w:type="gramEnd"/>
      <w:r w:rsidR="00DA2772" w:rsidRPr="00DA2772">
        <w:rPr>
          <w:rFonts w:hAnsi="標楷體" w:hint="eastAsia"/>
          <w:sz w:val="28"/>
          <w:szCs w:val="28"/>
        </w:rPr>
        <w:t>作業原則</w:t>
      </w:r>
      <w:r w:rsidR="00C44342" w:rsidRPr="005720BA">
        <w:rPr>
          <w:rFonts w:hAnsi="標楷體" w:hint="eastAsia"/>
          <w:sz w:val="28"/>
          <w:szCs w:val="28"/>
        </w:rPr>
        <w:t>，自108至120年度，由永續會秘書處與各工作分組持續監測及追蹤對應指標進展，每年檢視前一年度之推動成效，同時以4年為一週期進行階段性檢視，就執行落後之對應指標提出因應對策。截至113年底止，永續會已發布5份臺灣永續發展目標年度檢討報告（下稱年度檢討報告）及2份階段性檢討報告。經查執行情形，核有：（1）5份年度檢討報告所列統計成果，推動進度符合預期之對應指標達成率介於72.02％至84.59％間，且呈成長趨勢，惟尚有部分對應指標未達年度目標，且有連年落後情形；（2）為配合部分對應指標統計數據公布時程，近</w:t>
      </w:r>
      <w:proofErr w:type="gramStart"/>
      <w:r w:rsidR="00C44342" w:rsidRPr="005720BA">
        <w:rPr>
          <w:rFonts w:hAnsi="標楷體" w:hint="eastAsia"/>
          <w:sz w:val="28"/>
          <w:szCs w:val="28"/>
        </w:rPr>
        <w:t>3</w:t>
      </w:r>
      <w:proofErr w:type="gramEnd"/>
      <w:r w:rsidR="00C44342" w:rsidRPr="005720BA">
        <w:rPr>
          <w:rFonts w:hAnsi="標楷體" w:hint="eastAsia"/>
          <w:sz w:val="28"/>
          <w:szCs w:val="28"/>
        </w:rPr>
        <w:t>年度檢討報告發布</w:t>
      </w:r>
      <w:proofErr w:type="gramStart"/>
      <w:r w:rsidR="00C44342" w:rsidRPr="005720BA">
        <w:rPr>
          <w:rFonts w:hAnsi="標楷體" w:hint="eastAsia"/>
          <w:sz w:val="28"/>
          <w:szCs w:val="28"/>
        </w:rPr>
        <w:t>期間均較執行</w:t>
      </w:r>
      <w:proofErr w:type="gramEnd"/>
      <w:r w:rsidR="00C44342" w:rsidRPr="005720BA">
        <w:rPr>
          <w:rFonts w:hAnsi="標楷體" w:hint="eastAsia"/>
          <w:sz w:val="28"/>
          <w:szCs w:val="28"/>
        </w:rPr>
        <w:t>年度落後長達1年，不利各界及時瞭解年度推動永續發展成效等情事，經</w:t>
      </w:r>
      <w:proofErr w:type="gramStart"/>
      <w:r w:rsidR="00C44342" w:rsidRPr="005720BA">
        <w:rPr>
          <w:rFonts w:hAnsi="標楷體" w:hint="eastAsia"/>
          <w:sz w:val="28"/>
          <w:szCs w:val="28"/>
        </w:rPr>
        <w:t>函請永續</w:t>
      </w:r>
      <w:proofErr w:type="gramEnd"/>
      <w:r w:rsidR="00C44342" w:rsidRPr="005720BA">
        <w:rPr>
          <w:rFonts w:hAnsi="標楷體" w:hint="eastAsia"/>
          <w:sz w:val="28"/>
          <w:szCs w:val="28"/>
        </w:rPr>
        <w:t>會督促權責機關</w:t>
      </w:r>
      <w:proofErr w:type="gramStart"/>
      <w:r w:rsidR="00C44342" w:rsidRPr="005720BA">
        <w:rPr>
          <w:rFonts w:hAnsi="標楷體" w:hint="eastAsia"/>
          <w:sz w:val="28"/>
          <w:szCs w:val="28"/>
        </w:rPr>
        <w:t>研謀善策</w:t>
      </w:r>
      <w:proofErr w:type="gramEnd"/>
      <w:r w:rsidR="00C44342" w:rsidRPr="005720BA">
        <w:rPr>
          <w:rFonts w:hAnsi="標楷體" w:hint="eastAsia"/>
          <w:sz w:val="28"/>
          <w:szCs w:val="28"/>
        </w:rPr>
        <w:t>。</w:t>
      </w:r>
      <w:proofErr w:type="gramStart"/>
      <w:r w:rsidR="00C44342" w:rsidRPr="005720BA">
        <w:rPr>
          <w:rFonts w:hAnsi="標楷體" w:hint="eastAsia"/>
          <w:sz w:val="28"/>
          <w:szCs w:val="28"/>
        </w:rPr>
        <w:t>【</w:t>
      </w:r>
      <w:proofErr w:type="gramEnd"/>
      <w:r w:rsidR="00C44342" w:rsidRPr="005720BA">
        <w:rPr>
          <w:rFonts w:hAnsi="標楷體" w:hint="eastAsia"/>
          <w:sz w:val="28"/>
          <w:szCs w:val="28"/>
        </w:rPr>
        <w:t>詳總決算審核報告</w:t>
      </w:r>
      <w:proofErr w:type="gramStart"/>
      <w:r w:rsidR="00C44342" w:rsidRPr="005720BA">
        <w:rPr>
          <w:rFonts w:hAnsi="標楷體" w:hint="eastAsia"/>
          <w:sz w:val="28"/>
          <w:szCs w:val="28"/>
        </w:rPr>
        <w:t>第2冊丙</w:t>
      </w:r>
      <w:proofErr w:type="gramEnd"/>
      <w:r w:rsidR="00C44342" w:rsidRPr="005720BA">
        <w:rPr>
          <w:rFonts w:hAnsi="標楷體" w:hint="eastAsia"/>
          <w:sz w:val="28"/>
          <w:szCs w:val="28"/>
        </w:rPr>
        <w:t>、貳、行政院主管項下重要審核意見（</w:t>
      </w:r>
      <w:r w:rsidR="00D93626">
        <w:rPr>
          <w:rFonts w:hAnsi="標楷體" w:hint="eastAsia"/>
          <w:sz w:val="28"/>
          <w:szCs w:val="28"/>
        </w:rPr>
        <w:t>一</w:t>
      </w:r>
      <w:r w:rsidR="00C44342" w:rsidRPr="005720BA">
        <w:rPr>
          <w:rFonts w:hAnsi="標楷體" w:hint="eastAsia"/>
          <w:sz w:val="28"/>
          <w:szCs w:val="28"/>
        </w:rPr>
        <w:t>）1.】</w:t>
      </w:r>
    </w:p>
    <w:p w14:paraId="0D3FB2E2" w14:textId="22734007" w:rsidR="0079137F" w:rsidRPr="0079137F" w:rsidRDefault="006C0ECB" w:rsidP="005B5EB5">
      <w:pPr>
        <w:pStyle w:val="a9"/>
        <w:overflowPunct w:val="0"/>
        <w:adjustRightInd w:val="0"/>
        <w:snapToGrid w:val="0"/>
        <w:spacing w:line="490" w:lineRule="exact"/>
        <w:ind w:firstLineChars="420" w:firstLine="1177"/>
        <w:rPr>
          <w:rFonts w:hAnsi="標楷體"/>
          <w:sz w:val="28"/>
          <w:szCs w:val="28"/>
        </w:rPr>
      </w:pPr>
      <w:r w:rsidRPr="005720BA">
        <w:rPr>
          <w:rFonts w:hAnsi="標楷體" w:hint="eastAsia"/>
          <w:b/>
          <w:bCs/>
          <w:sz w:val="28"/>
          <w:szCs w:val="28"/>
        </w:rPr>
        <w:t>4.　政府自</w:t>
      </w:r>
      <w:proofErr w:type="gramStart"/>
      <w:r w:rsidRPr="005720BA">
        <w:rPr>
          <w:rFonts w:hAnsi="標楷體" w:hint="eastAsia"/>
          <w:b/>
          <w:bCs/>
          <w:sz w:val="28"/>
          <w:szCs w:val="28"/>
        </w:rPr>
        <w:t>110</w:t>
      </w:r>
      <w:proofErr w:type="gramEnd"/>
      <w:r w:rsidRPr="005720BA">
        <w:rPr>
          <w:rFonts w:hAnsi="標楷體" w:hint="eastAsia"/>
          <w:b/>
          <w:bCs/>
          <w:sz w:val="28"/>
          <w:szCs w:val="28"/>
        </w:rPr>
        <w:t>年度起推動中央部會檢視永續發展推動情形，提出</w:t>
      </w:r>
      <w:r w:rsidR="00BA5C45">
        <w:rPr>
          <w:rFonts w:hAnsi="標楷體" w:hint="eastAsia"/>
          <w:b/>
          <w:bCs/>
          <w:sz w:val="28"/>
          <w:szCs w:val="28"/>
        </w:rPr>
        <w:t>政府機關</w:t>
      </w:r>
      <w:r w:rsidRPr="005720BA">
        <w:rPr>
          <w:rFonts w:hAnsi="標楷體" w:hint="eastAsia"/>
          <w:b/>
          <w:bCs/>
          <w:sz w:val="28"/>
          <w:szCs w:val="28"/>
        </w:rPr>
        <w:t>自願檢視報告</w:t>
      </w:r>
      <w:r>
        <w:rPr>
          <w:rFonts w:hAnsi="標楷體" w:hint="eastAsia"/>
          <w:b/>
          <w:sz w:val="28"/>
          <w:szCs w:val="28"/>
        </w:rPr>
        <w:t>（V</w:t>
      </w:r>
      <w:r>
        <w:rPr>
          <w:rFonts w:hAnsi="標楷體"/>
          <w:b/>
          <w:sz w:val="28"/>
          <w:szCs w:val="28"/>
        </w:rPr>
        <w:t>DR</w:t>
      </w:r>
      <w:r>
        <w:rPr>
          <w:rFonts w:hAnsi="標楷體" w:hint="eastAsia"/>
          <w:b/>
          <w:sz w:val="28"/>
          <w:szCs w:val="28"/>
        </w:rPr>
        <w:t>）</w:t>
      </w:r>
      <w:r w:rsidRPr="005720BA">
        <w:rPr>
          <w:rFonts w:hAnsi="標楷體" w:hint="eastAsia"/>
          <w:b/>
          <w:bCs/>
          <w:sz w:val="28"/>
          <w:szCs w:val="28"/>
        </w:rPr>
        <w:t>，惟部分機關或尚未編製，或揭露內容存有不一，或揭露臺灣永續發展目標辦理項目過於簡略，恐影響國家自願檢視報告</w:t>
      </w:r>
      <w:r w:rsidR="00BA5C45">
        <w:rPr>
          <w:rFonts w:hAnsi="標楷體" w:hint="eastAsia"/>
          <w:b/>
          <w:sz w:val="28"/>
          <w:szCs w:val="28"/>
        </w:rPr>
        <w:t>（V</w:t>
      </w:r>
      <w:r w:rsidR="00BA5C45">
        <w:rPr>
          <w:rFonts w:hAnsi="標楷體"/>
          <w:b/>
          <w:sz w:val="28"/>
          <w:szCs w:val="28"/>
        </w:rPr>
        <w:t>NR</w:t>
      </w:r>
      <w:r w:rsidR="00BA5C45">
        <w:rPr>
          <w:rFonts w:hAnsi="標楷體" w:hint="eastAsia"/>
          <w:b/>
          <w:sz w:val="28"/>
          <w:szCs w:val="28"/>
        </w:rPr>
        <w:t>）</w:t>
      </w:r>
      <w:r w:rsidRPr="005720BA">
        <w:rPr>
          <w:rFonts w:hAnsi="標楷體" w:hint="eastAsia"/>
          <w:b/>
          <w:bCs/>
          <w:sz w:val="28"/>
          <w:szCs w:val="28"/>
        </w:rPr>
        <w:t>推動成果整體展現，允宜督促</w:t>
      </w:r>
      <w:proofErr w:type="gramStart"/>
      <w:r w:rsidRPr="005720BA">
        <w:rPr>
          <w:rFonts w:hAnsi="標楷體" w:hint="eastAsia"/>
          <w:b/>
          <w:bCs/>
          <w:sz w:val="28"/>
          <w:szCs w:val="28"/>
        </w:rPr>
        <w:t>研</w:t>
      </w:r>
      <w:proofErr w:type="gramEnd"/>
      <w:r w:rsidRPr="005720BA">
        <w:rPr>
          <w:rFonts w:hAnsi="標楷體" w:hint="eastAsia"/>
          <w:b/>
          <w:bCs/>
          <w:sz w:val="28"/>
          <w:szCs w:val="28"/>
        </w:rPr>
        <w:t>謀改善：</w:t>
      </w:r>
      <w:r w:rsidRPr="00C739EB">
        <w:rPr>
          <w:rFonts w:hAnsi="標楷體" w:hint="eastAsia"/>
          <w:sz w:val="28"/>
          <w:szCs w:val="28"/>
        </w:rPr>
        <w:t>永續會為編製</w:t>
      </w:r>
      <w:r w:rsidR="0003767E" w:rsidRPr="005720BA">
        <w:rPr>
          <w:rFonts w:hAnsi="標楷體" w:hint="eastAsia"/>
          <w:sz w:val="28"/>
          <w:szCs w:val="28"/>
        </w:rPr>
        <w:t>VNR</w:t>
      </w:r>
      <w:r w:rsidRPr="00C739EB">
        <w:rPr>
          <w:rFonts w:hAnsi="標楷體" w:hint="eastAsia"/>
          <w:sz w:val="28"/>
          <w:szCs w:val="28"/>
        </w:rPr>
        <w:t>，</w:t>
      </w:r>
      <w:r w:rsidR="002D458A">
        <w:rPr>
          <w:rFonts w:hAnsi="標楷體" w:hint="eastAsia"/>
          <w:sz w:val="28"/>
          <w:szCs w:val="28"/>
        </w:rPr>
        <w:t>自</w:t>
      </w:r>
      <w:proofErr w:type="gramStart"/>
      <w:r w:rsidR="0003767E" w:rsidRPr="005720BA">
        <w:rPr>
          <w:rFonts w:hAnsi="標楷體" w:hint="eastAsia"/>
          <w:sz w:val="28"/>
          <w:szCs w:val="28"/>
        </w:rPr>
        <w:t>110</w:t>
      </w:r>
      <w:proofErr w:type="gramEnd"/>
      <w:r w:rsidR="0003767E" w:rsidRPr="005720BA">
        <w:rPr>
          <w:rFonts w:hAnsi="標楷體" w:hint="eastAsia"/>
          <w:sz w:val="28"/>
          <w:szCs w:val="28"/>
        </w:rPr>
        <w:t>年</w:t>
      </w:r>
      <w:r w:rsidR="0003767E">
        <w:rPr>
          <w:rFonts w:hAnsi="標楷體" w:hint="eastAsia"/>
          <w:sz w:val="28"/>
          <w:szCs w:val="28"/>
        </w:rPr>
        <w:t>度</w:t>
      </w:r>
      <w:r w:rsidR="002D458A">
        <w:rPr>
          <w:rFonts w:hAnsi="標楷體" w:hint="eastAsia"/>
          <w:sz w:val="28"/>
          <w:szCs w:val="28"/>
        </w:rPr>
        <w:t>起推動</w:t>
      </w:r>
      <w:r w:rsidRPr="00C739EB">
        <w:rPr>
          <w:rFonts w:hAnsi="標楷體" w:hint="eastAsia"/>
          <w:sz w:val="28"/>
          <w:szCs w:val="28"/>
        </w:rPr>
        <w:t>行政院所屬二級機關試編VDR，作為編製</w:t>
      </w:r>
      <w:r w:rsidR="00BA5C45" w:rsidRPr="00BA5C45">
        <w:rPr>
          <w:rFonts w:hAnsi="標楷體" w:hint="eastAsia"/>
          <w:sz w:val="28"/>
          <w:szCs w:val="28"/>
        </w:rPr>
        <w:t>V</w:t>
      </w:r>
      <w:r w:rsidR="00BA5C45" w:rsidRPr="00BA5C45">
        <w:rPr>
          <w:rFonts w:hAnsi="標楷體"/>
          <w:sz w:val="28"/>
          <w:szCs w:val="28"/>
        </w:rPr>
        <w:t>NR</w:t>
      </w:r>
      <w:r w:rsidRPr="005720BA">
        <w:rPr>
          <w:rFonts w:hAnsi="標楷體" w:hint="eastAsia"/>
          <w:sz w:val="28"/>
          <w:szCs w:val="28"/>
        </w:rPr>
        <w:t>之參考資料。經查執行情形，核有：（1）永續會網站資料顯示，計有內政部、外交部、國防部等29個中央部會提出2021年VDR，另</w:t>
      </w:r>
      <w:proofErr w:type="gramStart"/>
      <w:r w:rsidRPr="005720BA">
        <w:rPr>
          <w:rFonts w:hAnsi="標楷體" w:hint="eastAsia"/>
          <w:sz w:val="28"/>
          <w:szCs w:val="28"/>
        </w:rPr>
        <w:t>環境部因112年8月22日</w:t>
      </w:r>
      <w:proofErr w:type="gramEnd"/>
      <w:r w:rsidRPr="005720BA">
        <w:rPr>
          <w:rFonts w:hAnsi="標楷體" w:hint="eastAsia"/>
          <w:sz w:val="28"/>
          <w:szCs w:val="28"/>
        </w:rPr>
        <w:t>改制成立，</w:t>
      </w:r>
      <w:proofErr w:type="gramStart"/>
      <w:r w:rsidRPr="005720BA">
        <w:rPr>
          <w:rFonts w:hAnsi="標楷體" w:hint="eastAsia"/>
          <w:sz w:val="28"/>
          <w:szCs w:val="28"/>
        </w:rPr>
        <w:t>爰</w:t>
      </w:r>
      <w:proofErr w:type="gramEnd"/>
      <w:r w:rsidRPr="005720BA">
        <w:rPr>
          <w:rFonts w:hAnsi="標楷體" w:hint="eastAsia"/>
          <w:sz w:val="28"/>
          <w:szCs w:val="28"/>
        </w:rPr>
        <w:t>再提出2023年VDR，截至114年4月底止，尚有數位發展部、大陸委員會及中央</w:t>
      </w:r>
      <w:r w:rsidRPr="00953253">
        <w:rPr>
          <w:rFonts w:hAnsi="標楷體" w:hint="eastAsia"/>
          <w:bCs/>
          <w:sz w:val="28"/>
          <w:szCs w:val="28"/>
        </w:rPr>
        <w:t>選舉</w:t>
      </w:r>
      <w:r w:rsidRPr="005720BA">
        <w:rPr>
          <w:rFonts w:hAnsi="標楷體" w:hint="eastAsia"/>
          <w:sz w:val="28"/>
          <w:szCs w:val="28"/>
        </w:rPr>
        <w:t>委員會等3個中央部會尚未編製VDR；（2）</w:t>
      </w:r>
      <w:r>
        <w:rPr>
          <w:rFonts w:hAnsi="標楷體" w:hint="eastAsia"/>
          <w:sz w:val="28"/>
          <w:szCs w:val="28"/>
        </w:rPr>
        <w:t>上開部會編製之</w:t>
      </w:r>
      <w:r w:rsidRPr="005720BA">
        <w:rPr>
          <w:rFonts w:hAnsi="標楷體" w:hint="eastAsia"/>
          <w:sz w:val="28"/>
          <w:szCs w:val="28"/>
        </w:rPr>
        <w:t>VDR主要係揭露部會業務推動及落實3至6個臺灣永續發展目標亮點成果</w:t>
      </w:r>
      <w:r>
        <w:rPr>
          <w:rFonts w:hAnsi="標楷體" w:hint="eastAsia"/>
          <w:sz w:val="28"/>
          <w:szCs w:val="28"/>
        </w:rPr>
        <w:t>以及</w:t>
      </w:r>
      <w:r w:rsidRPr="005720BA">
        <w:rPr>
          <w:rFonts w:hAnsi="標楷體" w:hint="eastAsia"/>
          <w:sz w:val="28"/>
          <w:szCs w:val="28"/>
        </w:rPr>
        <w:t>下一階段之展望等自願檢視情形，</w:t>
      </w:r>
      <w:r>
        <w:rPr>
          <w:rFonts w:hAnsi="標楷體" w:hint="eastAsia"/>
          <w:sz w:val="28"/>
          <w:szCs w:val="28"/>
        </w:rPr>
        <w:t>惟部分部會V</w:t>
      </w:r>
      <w:r>
        <w:rPr>
          <w:rFonts w:hAnsi="標楷體"/>
          <w:sz w:val="28"/>
          <w:szCs w:val="28"/>
        </w:rPr>
        <w:t>DR</w:t>
      </w:r>
      <w:r w:rsidRPr="005720BA">
        <w:rPr>
          <w:rFonts w:hAnsi="標楷體" w:hint="eastAsia"/>
          <w:sz w:val="28"/>
          <w:szCs w:val="28"/>
        </w:rPr>
        <w:t>揭露</w:t>
      </w:r>
      <w:r>
        <w:rPr>
          <w:rFonts w:hAnsi="標楷體" w:hint="eastAsia"/>
          <w:sz w:val="28"/>
          <w:szCs w:val="28"/>
        </w:rPr>
        <w:t>之</w:t>
      </w:r>
      <w:r w:rsidRPr="005720BA">
        <w:rPr>
          <w:rFonts w:hAnsi="標楷體" w:hint="eastAsia"/>
          <w:sz w:val="28"/>
          <w:szCs w:val="28"/>
        </w:rPr>
        <w:t>內容</w:t>
      </w:r>
      <w:r w:rsidRPr="005720BA">
        <w:rPr>
          <w:rFonts w:hAnsi="標楷體" w:hint="eastAsia"/>
          <w:sz w:val="28"/>
          <w:szCs w:val="28"/>
        </w:rPr>
        <w:lastRenderedPageBreak/>
        <w:t>不一致或揭露辦理臺灣永續發展目標</w:t>
      </w:r>
      <w:r>
        <w:rPr>
          <w:rFonts w:hAnsi="標楷體" w:hint="eastAsia"/>
          <w:sz w:val="28"/>
          <w:szCs w:val="28"/>
        </w:rPr>
        <w:t>之</w:t>
      </w:r>
      <w:r w:rsidRPr="005720BA">
        <w:rPr>
          <w:rFonts w:hAnsi="標楷體" w:hint="eastAsia"/>
          <w:sz w:val="28"/>
          <w:szCs w:val="28"/>
        </w:rPr>
        <w:t>項目過於簡略；另國立政治大學綠色能源財經研究中心113年11月出版之「政府部會自願檢視報告之臺灣永續發展</w:t>
      </w:r>
      <w:proofErr w:type="gramStart"/>
      <w:r w:rsidRPr="005720BA">
        <w:rPr>
          <w:rFonts w:hAnsi="標楷體" w:hint="eastAsia"/>
          <w:sz w:val="28"/>
          <w:szCs w:val="28"/>
        </w:rPr>
        <w:t>目標全攻略</w:t>
      </w:r>
      <w:proofErr w:type="gramEnd"/>
      <w:r w:rsidRPr="005720BA">
        <w:rPr>
          <w:rFonts w:hAnsi="標楷體" w:hint="eastAsia"/>
          <w:sz w:val="28"/>
          <w:szCs w:val="28"/>
        </w:rPr>
        <w:t>解</w:t>
      </w:r>
      <w:r w:rsidRPr="006C0ECB">
        <w:rPr>
          <w:rFonts w:hAnsi="標楷體" w:hint="eastAsia"/>
          <w:sz w:val="28"/>
          <w:szCs w:val="28"/>
        </w:rPr>
        <w:t>析」亦指出，各部會VDR更新速率待提升，且各部會</w:t>
      </w:r>
      <w:proofErr w:type="gramStart"/>
      <w:r w:rsidRPr="006C0ECB">
        <w:rPr>
          <w:rFonts w:hAnsi="標楷體" w:hint="eastAsia"/>
          <w:sz w:val="28"/>
          <w:szCs w:val="28"/>
        </w:rPr>
        <w:t>雖均已揭露</w:t>
      </w:r>
      <w:proofErr w:type="gramEnd"/>
      <w:r w:rsidRPr="006C0ECB">
        <w:rPr>
          <w:rFonts w:hAnsi="標楷體" w:hint="eastAsia"/>
          <w:sz w:val="28"/>
          <w:szCs w:val="28"/>
        </w:rPr>
        <w:t>臺灣永續發展目標核心目標，惟僅17個部會揭露關聯性具體目標等情事，經</w:t>
      </w:r>
      <w:proofErr w:type="gramStart"/>
      <w:r w:rsidRPr="006C0ECB">
        <w:rPr>
          <w:rFonts w:hAnsi="標楷體" w:hint="eastAsia"/>
          <w:sz w:val="28"/>
          <w:szCs w:val="28"/>
        </w:rPr>
        <w:t>函請永續</w:t>
      </w:r>
      <w:proofErr w:type="gramEnd"/>
      <w:r w:rsidRPr="006C0ECB">
        <w:rPr>
          <w:rFonts w:hAnsi="標楷體" w:hint="eastAsia"/>
          <w:sz w:val="28"/>
          <w:szCs w:val="28"/>
        </w:rPr>
        <w:t>會督促中央部會</w:t>
      </w:r>
      <w:proofErr w:type="gramStart"/>
      <w:r w:rsidRPr="006C0ECB">
        <w:rPr>
          <w:rFonts w:hAnsi="標楷體" w:hint="eastAsia"/>
          <w:sz w:val="28"/>
          <w:szCs w:val="28"/>
        </w:rPr>
        <w:t>研謀妥處</w:t>
      </w:r>
      <w:proofErr w:type="gramEnd"/>
      <w:r w:rsidRPr="006C0ECB">
        <w:rPr>
          <w:rFonts w:hAnsi="標楷體" w:hint="eastAsia"/>
          <w:sz w:val="28"/>
          <w:szCs w:val="28"/>
        </w:rPr>
        <w:t>。</w:t>
      </w:r>
      <w:proofErr w:type="gramStart"/>
      <w:r w:rsidRPr="006C0ECB">
        <w:rPr>
          <w:rFonts w:hAnsi="標楷體" w:hint="eastAsia"/>
          <w:spacing w:val="2"/>
          <w:sz w:val="28"/>
          <w:szCs w:val="28"/>
        </w:rPr>
        <w:t>【</w:t>
      </w:r>
      <w:proofErr w:type="gramEnd"/>
      <w:r w:rsidRPr="006C0ECB">
        <w:rPr>
          <w:rFonts w:hAnsi="標楷體" w:hint="eastAsia"/>
          <w:spacing w:val="2"/>
          <w:sz w:val="28"/>
          <w:szCs w:val="28"/>
        </w:rPr>
        <w:t>詳總決算審核報告</w:t>
      </w:r>
      <w:proofErr w:type="gramStart"/>
      <w:r w:rsidRPr="006C0ECB">
        <w:rPr>
          <w:rFonts w:hAnsi="標楷體" w:hint="eastAsia"/>
          <w:spacing w:val="2"/>
          <w:sz w:val="28"/>
          <w:szCs w:val="28"/>
        </w:rPr>
        <w:t>第2冊丙</w:t>
      </w:r>
      <w:proofErr w:type="gramEnd"/>
      <w:r w:rsidRPr="006C0ECB">
        <w:rPr>
          <w:rFonts w:hAnsi="標楷體" w:hint="eastAsia"/>
          <w:spacing w:val="2"/>
          <w:sz w:val="28"/>
          <w:szCs w:val="28"/>
        </w:rPr>
        <w:t>、貳、行政院主管項下重要審核意見（二）2.】</w:t>
      </w:r>
    </w:p>
    <w:p w14:paraId="6688D934" w14:textId="68847BDA" w:rsidR="00222C40" w:rsidRPr="002515B6" w:rsidRDefault="00222C40" w:rsidP="00E105B8">
      <w:pPr>
        <w:pStyle w:val="ab"/>
        <w:numPr>
          <w:ilvl w:val="0"/>
          <w:numId w:val="7"/>
        </w:numPr>
        <w:overflowPunct w:val="0"/>
        <w:spacing w:before="72" w:after="72" w:line="500" w:lineRule="exact"/>
        <w:ind w:firstLineChars="0"/>
        <w:rPr>
          <w:rFonts w:ascii="標楷體" w:hAnsi="標楷體" w:cs="Times New Roman"/>
          <w:kern w:val="0"/>
          <w:sz w:val="32"/>
          <w:szCs w:val="32"/>
        </w:rPr>
      </w:pPr>
      <w:r w:rsidRPr="002515B6">
        <w:rPr>
          <w:rFonts w:ascii="標楷體" w:hAnsi="標楷體" w:cs="Times New Roman" w:hint="eastAsia"/>
          <w:kern w:val="0"/>
          <w:sz w:val="32"/>
          <w:szCs w:val="32"/>
        </w:rPr>
        <w:t>數位創新與包容性綠色成長</w:t>
      </w:r>
    </w:p>
    <w:p w14:paraId="201D5FD4" w14:textId="21B906B5" w:rsidR="000968B8" w:rsidRPr="000968B8" w:rsidRDefault="000968B8" w:rsidP="000B5FDE">
      <w:pPr>
        <w:pStyle w:val="a9"/>
        <w:overflowPunct w:val="0"/>
        <w:adjustRightInd w:val="0"/>
        <w:snapToGrid w:val="0"/>
        <w:spacing w:line="500" w:lineRule="exact"/>
        <w:ind w:firstLineChars="420" w:firstLine="1177"/>
        <w:rPr>
          <w:sz w:val="28"/>
          <w:szCs w:val="28"/>
        </w:rPr>
      </w:pPr>
      <w:r w:rsidRPr="000968B8">
        <w:rPr>
          <w:rFonts w:hAnsi="標楷體" w:hint="eastAsia"/>
          <w:b/>
          <w:bCs/>
          <w:sz w:val="28"/>
          <w:szCs w:val="28"/>
        </w:rPr>
        <w:t>1.　政府</w:t>
      </w:r>
      <w:r w:rsidR="00415D53" w:rsidRPr="00415D53">
        <w:rPr>
          <w:rFonts w:hAnsi="標楷體" w:hint="eastAsia"/>
          <w:b/>
          <w:bCs/>
          <w:sz w:val="28"/>
          <w:szCs w:val="28"/>
        </w:rPr>
        <w:t>推動智慧政府服務相關計畫已獲初步成果，惟我國公共服務數位化之國際評比排名持續下滑，政府單一入口服務網可</w:t>
      </w:r>
      <w:proofErr w:type="gramStart"/>
      <w:r w:rsidR="00415D53" w:rsidRPr="00415D53">
        <w:rPr>
          <w:rFonts w:hAnsi="標楷體" w:hint="eastAsia"/>
          <w:b/>
          <w:bCs/>
          <w:sz w:val="28"/>
          <w:szCs w:val="28"/>
        </w:rPr>
        <w:t>提供線上申辦</w:t>
      </w:r>
      <w:proofErr w:type="gramEnd"/>
      <w:r w:rsidR="00415D53" w:rsidRPr="00415D53">
        <w:rPr>
          <w:rFonts w:hAnsi="標楷體" w:hint="eastAsia"/>
          <w:b/>
          <w:bCs/>
          <w:sz w:val="28"/>
          <w:szCs w:val="28"/>
        </w:rPr>
        <w:t>服務項目比率未達</w:t>
      </w:r>
      <w:proofErr w:type="gramStart"/>
      <w:r w:rsidR="00415D53" w:rsidRPr="00415D53">
        <w:rPr>
          <w:rFonts w:hAnsi="標楷體" w:hint="eastAsia"/>
          <w:b/>
          <w:bCs/>
          <w:sz w:val="28"/>
          <w:szCs w:val="28"/>
        </w:rPr>
        <w:t>5成</w:t>
      </w:r>
      <w:proofErr w:type="gramEnd"/>
      <w:r w:rsidR="00415D53" w:rsidRPr="00415D53">
        <w:rPr>
          <w:rFonts w:hAnsi="標楷體" w:hint="eastAsia"/>
          <w:b/>
          <w:bCs/>
          <w:sz w:val="28"/>
          <w:szCs w:val="28"/>
        </w:rPr>
        <w:t>，又網站管理</w:t>
      </w:r>
      <w:proofErr w:type="gramStart"/>
      <w:r w:rsidR="00415D53" w:rsidRPr="00415D53">
        <w:rPr>
          <w:rFonts w:hAnsi="標楷體" w:hint="eastAsia"/>
          <w:b/>
          <w:bCs/>
          <w:sz w:val="28"/>
          <w:szCs w:val="28"/>
        </w:rPr>
        <w:t>未盡周妥</w:t>
      </w:r>
      <w:proofErr w:type="gramEnd"/>
      <w:r w:rsidR="00415D53" w:rsidRPr="00415D53">
        <w:rPr>
          <w:rFonts w:hAnsi="標楷體" w:hint="eastAsia"/>
          <w:b/>
          <w:bCs/>
          <w:sz w:val="28"/>
          <w:szCs w:val="28"/>
        </w:rPr>
        <w:t>，致有重要服務漏未連結、錯誤或失效</w:t>
      </w:r>
      <w:r w:rsidR="004952DE" w:rsidRPr="00C739EB">
        <w:rPr>
          <w:rFonts w:hAnsi="標楷體" w:cs="Calibri" w:hint="eastAsia"/>
          <w:b/>
          <w:bCs/>
          <w:kern w:val="0"/>
          <w:sz w:val="28"/>
          <w:szCs w:val="28"/>
        </w:rPr>
        <w:t>，允宜督促</w:t>
      </w:r>
      <w:proofErr w:type="gramStart"/>
      <w:r w:rsidR="004952DE" w:rsidRPr="00C739EB">
        <w:rPr>
          <w:rFonts w:hAnsi="標楷體" w:cs="Calibri" w:hint="eastAsia"/>
          <w:b/>
          <w:bCs/>
          <w:kern w:val="0"/>
          <w:sz w:val="28"/>
          <w:szCs w:val="28"/>
        </w:rPr>
        <w:t>研</w:t>
      </w:r>
      <w:proofErr w:type="gramEnd"/>
      <w:r w:rsidR="004952DE" w:rsidRPr="00C739EB">
        <w:rPr>
          <w:rFonts w:hAnsi="標楷體" w:cs="Calibri" w:hint="eastAsia"/>
          <w:b/>
          <w:bCs/>
          <w:kern w:val="0"/>
          <w:sz w:val="28"/>
          <w:szCs w:val="28"/>
        </w:rPr>
        <w:t>謀改善</w:t>
      </w:r>
      <w:r w:rsidRPr="00C739EB">
        <w:rPr>
          <w:rFonts w:hAnsi="標楷體" w:hint="eastAsia"/>
          <w:b/>
          <w:bCs/>
          <w:sz w:val="28"/>
          <w:szCs w:val="28"/>
        </w:rPr>
        <w:t>：</w:t>
      </w:r>
      <w:r w:rsidR="00415D53" w:rsidRPr="00C739EB">
        <w:rPr>
          <w:rFonts w:hAnsi="標楷體" w:hint="eastAsia"/>
          <w:sz w:val="28"/>
          <w:szCs w:val="28"/>
        </w:rPr>
        <w:t>政府為接軌世界主要國家推動數位服務轉型趨勢，推動</w:t>
      </w:r>
      <w:r w:rsidR="00415D53" w:rsidRPr="00C739EB">
        <w:rPr>
          <w:rFonts w:hAnsi="標楷體" w:hint="eastAsia"/>
          <w:spacing w:val="-2"/>
          <w:sz w:val="28"/>
          <w:szCs w:val="28"/>
        </w:rPr>
        <w:t>「智慧</w:t>
      </w:r>
      <w:r w:rsidR="00415D53" w:rsidRPr="00415D53">
        <w:rPr>
          <w:rFonts w:hAnsi="標楷體" w:hint="eastAsia"/>
          <w:spacing w:val="-2"/>
          <w:sz w:val="28"/>
          <w:szCs w:val="28"/>
        </w:rPr>
        <w:t>國家方案（2021</w:t>
      </w:r>
      <w:r w:rsidR="00C97E03" w:rsidRPr="008B1CDE">
        <w:rPr>
          <w:rFonts w:hAnsi="標楷體" w:hint="eastAsia"/>
          <w:sz w:val="28"/>
        </w:rPr>
        <w:t>－</w:t>
      </w:r>
      <w:r w:rsidR="00415D53" w:rsidRPr="00415D53">
        <w:rPr>
          <w:rFonts w:hAnsi="標楷體" w:hint="eastAsia"/>
          <w:spacing w:val="-2"/>
          <w:sz w:val="28"/>
          <w:szCs w:val="28"/>
        </w:rPr>
        <w:t>2025年）」</w:t>
      </w:r>
      <w:r w:rsidR="00415D53" w:rsidRPr="00415D53">
        <w:rPr>
          <w:rFonts w:hAnsi="標楷體" w:hint="eastAsia"/>
          <w:sz w:val="28"/>
          <w:szCs w:val="28"/>
        </w:rPr>
        <w:t>，依政策任務分為數位基盤、數位創新、數位治理及數位包容等4個分組，其中數位治理構面，數位發展部規劃將網際網路為基礎之政府業務電子化服務，提升為「以資料為核心」及「民眾需求導向」之智慧政府服務，並投入經費約75.14億元辦理智慧政府2.0計畫，其中「我的E政府」入口網從民眾需求觀點出發，以人生歷程及生活領域為主軸，集中列示各政府機關申辦服務。經查執行情形，核有：（1）政府推動智慧政府服務相關計畫已獲初步成果，惟我國2024年公共服務數位化之國際評比排名為第20名，為近4年來最低，且「我的E政府」網站</w:t>
      </w:r>
      <w:proofErr w:type="gramStart"/>
      <w:r w:rsidR="00415D53" w:rsidRPr="00415D53">
        <w:rPr>
          <w:rFonts w:hAnsi="標楷體" w:hint="eastAsia"/>
          <w:sz w:val="28"/>
          <w:szCs w:val="28"/>
        </w:rPr>
        <w:t>可線上申辦</w:t>
      </w:r>
      <w:proofErr w:type="gramEnd"/>
      <w:r w:rsidR="00415D53" w:rsidRPr="00415D53">
        <w:rPr>
          <w:rFonts w:hAnsi="標楷體" w:hint="eastAsia"/>
          <w:sz w:val="28"/>
          <w:szCs w:val="28"/>
        </w:rPr>
        <w:t>服務比率43.86％，相較國際推動公共服務數位化績優國家愛沙尼亞，超過90％政府服務可透過網路完成，差距頗大；（2）「我的E政府」入口網站部分重要服務項目未連結上架、各市縣政府提供申辦服務項數差距懸殊，最高達4,085項，最低為0項、173項服務網頁連結錯誤或失效</w:t>
      </w:r>
      <w:r w:rsidR="00606596">
        <w:rPr>
          <w:rFonts w:hAnsi="標楷體" w:hint="eastAsia"/>
          <w:sz w:val="28"/>
          <w:szCs w:val="28"/>
        </w:rPr>
        <w:t>等情事，</w:t>
      </w:r>
      <w:r w:rsidR="00415D53" w:rsidRPr="00415D53">
        <w:rPr>
          <w:rFonts w:hAnsi="標楷體" w:hint="eastAsia"/>
          <w:sz w:val="28"/>
          <w:szCs w:val="28"/>
        </w:rPr>
        <w:t>經函請行政院督促數位發展部檢討</w:t>
      </w:r>
      <w:proofErr w:type="gramStart"/>
      <w:r w:rsidR="00415D53" w:rsidRPr="00415D53">
        <w:rPr>
          <w:rFonts w:hAnsi="標楷體" w:hint="eastAsia"/>
          <w:sz w:val="28"/>
          <w:szCs w:val="28"/>
        </w:rPr>
        <w:t>研</w:t>
      </w:r>
      <w:proofErr w:type="gramEnd"/>
      <w:r w:rsidR="00415D53" w:rsidRPr="00415D53">
        <w:rPr>
          <w:rFonts w:hAnsi="標楷體" w:hint="eastAsia"/>
          <w:sz w:val="28"/>
          <w:szCs w:val="28"/>
        </w:rPr>
        <w:t>謀改善。</w:t>
      </w:r>
      <w:proofErr w:type="gramStart"/>
      <w:r w:rsidR="00415D53" w:rsidRPr="00415D53">
        <w:rPr>
          <w:rFonts w:hAnsi="標楷體" w:hint="eastAsia"/>
          <w:sz w:val="28"/>
          <w:szCs w:val="28"/>
        </w:rPr>
        <w:t>【</w:t>
      </w:r>
      <w:proofErr w:type="gramEnd"/>
      <w:r w:rsidR="00415D53" w:rsidRPr="00415D53">
        <w:rPr>
          <w:rFonts w:hAnsi="標楷體" w:hint="eastAsia"/>
          <w:sz w:val="28"/>
          <w:szCs w:val="28"/>
        </w:rPr>
        <w:t>詳總決算審核報告</w:t>
      </w:r>
      <w:proofErr w:type="gramStart"/>
      <w:r w:rsidR="00415D53" w:rsidRPr="00415D53">
        <w:rPr>
          <w:rFonts w:hAnsi="標楷體" w:hint="eastAsia"/>
          <w:sz w:val="28"/>
          <w:szCs w:val="28"/>
        </w:rPr>
        <w:t>第2冊丙</w:t>
      </w:r>
      <w:proofErr w:type="gramEnd"/>
      <w:r w:rsidR="00415D53" w:rsidRPr="00415D53">
        <w:rPr>
          <w:rFonts w:hAnsi="標楷體" w:hint="eastAsia"/>
          <w:sz w:val="28"/>
          <w:szCs w:val="28"/>
        </w:rPr>
        <w:t>、貳拾、數位發展部主管項下重要審核意見（三）1.</w:t>
      </w:r>
      <w:r w:rsidR="00163198">
        <w:rPr>
          <w:rFonts w:hAnsi="標楷體" w:hint="eastAsia"/>
          <w:sz w:val="28"/>
          <w:szCs w:val="28"/>
        </w:rPr>
        <w:t>及</w:t>
      </w:r>
      <w:r w:rsidR="00415D53" w:rsidRPr="00415D53">
        <w:rPr>
          <w:rFonts w:hAnsi="標楷體" w:hint="eastAsia"/>
          <w:sz w:val="28"/>
          <w:szCs w:val="28"/>
        </w:rPr>
        <w:t>2.】</w:t>
      </w:r>
    </w:p>
    <w:p w14:paraId="56213E4F" w14:textId="6C2877C3" w:rsidR="00A42C01" w:rsidRPr="000968B8" w:rsidRDefault="000968B8" w:rsidP="000B5FDE">
      <w:pPr>
        <w:pStyle w:val="a9"/>
        <w:overflowPunct w:val="0"/>
        <w:adjustRightInd w:val="0"/>
        <w:snapToGrid w:val="0"/>
        <w:spacing w:line="500" w:lineRule="exact"/>
        <w:ind w:firstLineChars="420" w:firstLine="1177"/>
        <w:rPr>
          <w:rFonts w:hAnsi="標楷體" w:cs="Calibri"/>
          <w:color w:val="000000"/>
          <w:kern w:val="0"/>
          <w:sz w:val="28"/>
          <w:szCs w:val="28"/>
        </w:rPr>
      </w:pPr>
      <w:r w:rsidRPr="009B664B">
        <w:rPr>
          <w:rFonts w:hAnsi="標楷體"/>
          <w:b/>
          <w:bCs/>
          <w:sz w:val="28"/>
          <w:szCs w:val="28"/>
        </w:rPr>
        <w:t>2.</w:t>
      </w:r>
      <w:r w:rsidRPr="000968B8">
        <w:rPr>
          <w:rFonts w:hAnsi="標楷體" w:hint="eastAsia"/>
          <w:b/>
          <w:bCs/>
          <w:snapToGrid w:val="0"/>
          <w:kern w:val="0"/>
          <w:sz w:val="28"/>
          <w:szCs w:val="28"/>
        </w:rPr>
        <w:t xml:space="preserve">　</w:t>
      </w:r>
      <w:r w:rsidRPr="000968B8">
        <w:rPr>
          <w:rFonts w:hAnsi="標楷體" w:hint="eastAsia"/>
          <w:b/>
          <w:bCs/>
          <w:sz w:val="28"/>
          <w:szCs w:val="28"/>
        </w:rPr>
        <w:t>政府</w:t>
      </w:r>
      <w:r w:rsidRPr="000968B8">
        <w:rPr>
          <w:rFonts w:hAnsi="標楷體" w:hint="eastAsia"/>
          <w:b/>
          <w:bCs/>
          <w:snapToGrid w:val="0"/>
          <w:kern w:val="0"/>
          <w:sz w:val="28"/>
          <w:szCs w:val="18"/>
        </w:rPr>
        <w:t>機關及民間企業已積極導入AI應用，惟人工智慧基本法草案尚未完成立法，影響AI應用衍生相關風險之監管，允宜加速推動立法作業，並督導各目的事業主管機關制定轄管事業應用AI相關規範，以降低AI應用風險：</w:t>
      </w:r>
      <w:r w:rsidRPr="000968B8">
        <w:rPr>
          <w:rFonts w:hAnsi="標楷體" w:hint="eastAsia"/>
          <w:snapToGrid w:val="0"/>
          <w:kern w:val="0"/>
          <w:sz w:val="28"/>
          <w:szCs w:val="18"/>
        </w:rPr>
        <w:t>政府</w:t>
      </w:r>
      <w:r w:rsidRPr="000968B8">
        <w:rPr>
          <w:rFonts w:hAnsi="標楷體" w:hint="eastAsia"/>
          <w:snapToGrid w:val="0"/>
          <w:kern w:val="0"/>
          <w:sz w:val="28"/>
          <w:szCs w:val="18"/>
        </w:rPr>
        <w:lastRenderedPageBreak/>
        <w:t>為提升服務及施政決策之品質，運用大數據結合</w:t>
      </w:r>
      <w:r w:rsidR="00794E49" w:rsidRPr="00794E49">
        <w:rPr>
          <w:rFonts w:hAnsi="標楷體" w:hint="eastAsia"/>
          <w:snapToGrid w:val="0"/>
          <w:kern w:val="0"/>
          <w:sz w:val="28"/>
          <w:szCs w:val="18"/>
        </w:rPr>
        <w:t>人工智慧（</w:t>
      </w:r>
      <w:r w:rsidRPr="000968B8">
        <w:rPr>
          <w:rFonts w:hAnsi="標楷體" w:hint="eastAsia"/>
          <w:snapToGrid w:val="0"/>
          <w:kern w:val="0"/>
          <w:sz w:val="28"/>
          <w:szCs w:val="18"/>
        </w:rPr>
        <w:t>AI</w:t>
      </w:r>
      <w:r w:rsidR="00794E49">
        <w:rPr>
          <w:rFonts w:hAnsi="標楷體" w:hint="eastAsia"/>
          <w:snapToGrid w:val="0"/>
          <w:kern w:val="0"/>
          <w:sz w:val="28"/>
          <w:szCs w:val="18"/>
        </w:rPr>
        <w:t>）</w:t>
      </w:r>
      <w:r w:rsidRPr="000968B8">
        <w:rPr>
          <w:rFonts w:hAnsi="標楷體" w:hint="eastAsia"/>
          <w:snapToGrid w:val="0"/>
          <w:kern w:val="0"/>
          <w:sz w:val="28"/>
          <w:szCs w:val="18"/>
        </w:rPr>
        <w:t>等新興科技，針對各項民生</w:t>
      </w:r>
      <w:proofErr w:type="gramStart"/>
      <w:r w:rsidRPr="000968B8">
        <w:rPr>
          <w:rFonts w:hAnsi="標楷體" w:hint="eastAsia"/>
          <w:snapToGrid w:val="0"/>
          <w:kern w:val="0"/>
          <w:sz w:val="28"/>
          <w:szCs w:val="18"/>
        </w:rPr>
        <w:t>攸</w:t>
      </w:r>
      <w:proofErr w:type="gramEnd"/>
      <w:r w:rsidRPr="000968B8">
        <w:rPr>
          <w:rFonts w:hAnsi="標楷體" w:hint="eastAsia"/>
          <w:snapToGrid w:val="0"/>
          <w:kern w:val="0"/>
          <w:sz w:val="28"/>
          <w:szCs w:val="18"/>
        </w:rPr>
        <w:t>關之施政課題，進行跨領域資料分析提供</w:t>
      </w:r>
      <w:proofErr w:type="gramStart"/>
      <w:r w:rsidRPr="000968B8">
        <w:rPr>
          <w:rFonts w:hAnsi="標楷體" w:hint="eastAsia"/>
          <w:snapToGrid w:val="0"/>
          <w:kern w:val="0"/>
          <w:sz w:val="28"/>
          <w:szCs w:val="18"/>
        </w:rPr>
        <w:t>決策參據</w:t>
      </w:r>
      <w:proofErr w:type="gramEnd"/>
      <w:r w:rsidRPr="000968B8">
        <w:rPr>
          <w:rFonts w:hAnsi="標楷體" w:hint="eastAsia"/>
          <w:snapToGrid w:val="0"/>
          <w:kern w:val="0"/>
          <w:sz w:val="28"/>
          <w:szCs w:val="18"/>
        </w:rPr>
        <w:t>，據智慧國家方案110至113年度階段性成果報告，各部會已應用大數據或AI辦理129項政策措施；另據財團法人人工智慧科技</w:t>
      </w:r>
      <w:r w:rsidRPr="00A962FB">
        <w:rPr>
          <w:rFonts w:hAnsi="標楷體" w:hint="eastAsia"/>
          <w:sz w:val="28"/>
          <w:szCs w:val="28"/>
        </w:rPr>
        <w:t>基金會</w:t>
      </w:r>
      <w:r w:rsidRPr="000968B8">
        <w:rPr>
          <w:rFonts w:hAnsi="標楷體" w:hint="eastAsia"/>
          <w:snapToGrid w:val="0"/>
          <w:kern w:val="0"/>
          <w:sz w:val="28"/>
          <w:szCs w:val="18"/>
        </w:rPr>
        <w:t>提出之「2023台灣產業AI化調查報告」，調查325家企業已超過半數（54.2％）開始使用生成式AI工具，包括導入公司營運流程及個人、部門內使用，</w:t>
      </w:r>
      <w:r w:rsidRPr="00A609A6">
        <w:rPr>
          <w:rFonts w:hAnsi="標楷體" w:hint="eastAsia"/>
          <w:sz w:val="28"/>
          <w:szCs w:val="28"/>
        </w:rPr>
        <w:t>足見</w:t>
      </w:r>
      <w:r w:rsidRPr="000968B8">
        <w:rPr>
          <w:rFonts w:hAnsi="標楷體" w:hint="eastAsia"/>
          <w:snapToGrid w:val="0"/>
          <w:kern w:val="0"/>
          <w:sz w:val="28"/>
          <w:szCs w:val="18"/>
        </w:rPr>
        <w:t>公、私</w:t>
      </w:r>
      <w:r w:rsidRPr="00A609A6">
        <w:rPr>
          <w:rFonts w:hAnsi="標楷體" w:hint="eastAsia"/>
          <w:sz w:val="28"/>
          <w:szCs w:val="28"/>
        </w:rPr>
        <w:t>部門</w:t>
      </w:r>
      <w:r w:rsidRPr="000968B8">
        <w:rPr>
          <w:rFonts w:hAnsi="標楷體" w:hint="eastAsia"/>
          <w:snapToGrid w:val="0"/>
          <w:kern w:val="0"/>
          <w:sz w:val="28"/>
          <w:szCs w:val="18"/>
        </w:rPr>
        <w:t>應用AI已相當普遍。經查，截至113年底止，人工智慧基本法（草案）尚在行政院審查中；又行政院為因應AI發展快速，</w:t>
      </w:r>
      <w:proofErr w:type="gramStart"/>
      <w:r w:rsidRPr="000968B8">
        <w:rPr>
          <w:rFonts w:hAnsi="標楷體" w:hint="eastAsia"/>
          <w:snapToGrid w:val="0"/>
          <w:kern w:val="0"/>
          <w:sz w:val="28"/>
          <w:szCs w:val="18"/>
        </w:rPr>
        <w:t>採</w:t>
      </w:r>
      <w:proofErr w:type="gramEnd"/>
      <w:r w:rsidRPr="000968B8">
        <w:rPr>
          <w:rFonts w:hAnsi="標楷體" w:hint="eastAsia"/>
          <w:snapToGrid w:val="0"/>
          <w:kern w:val="0"/>
          <w:sz w:val="28"/>
          <w:szCs w:val="18"/>
        </w:rPr>
        <w:t>先指引、後立法之法制策略，僅有行政</w:t>
      </w:r>
      <w:r w:rsidRPr="00C739EB">
        <w:rPr>
          <w:rFonts w:hAnsi="標楷體" w:hint="eastAsia"/>
          <w:snapToGrid w:val="0"/>
          <w:kern w:val="0"/>
          <w:sz w:val="28"/>
          <w:szCs w:val="18"/>
        </w:rPr>
        <w:t>院、</w:t>
      </w:r>
      <w:r w:rsidR="00593E9B" w:rsidRPr="00C739EB">
        <w:rPr>
          <w:rFonts w:hAnsi="標楷體" w:hint="eastAsia"/>
          <w:sz w:val="28"/>
          <w:szCs w:val="28"/>
        </w:rPr>
        <w:t>國家科學及技術委員會</w:t>
      </w:r>
      <w:r w:rsidRPr="00C739EB">
        <w:rPr>
          <w:rFonts w:hAnsi="標楷體" w:hint="eastAsia"/>
          <w:snapToGrid w:val="0"/>
          <w:kern w:val="0"/>
          <w:sz w:val="28"/>
          <w:szCs w:val="18"/>
        </w:rPr>
        <w:t>、</w:t>
      </w:r>
      <w:r w:rsidR="00593E9B" w:rsidRPr="00C739EB">
        <w:rPr>
          <w:rFonts w:hAnsi="標楷體" w:hint="eastAsia"/>
          <w:snapToGrid w:val="0"/>
          <w:kern w:val="0"/>
          <w:sz w:val="28"/>
          <w:szCs w:val="18"/>
        </w:rPr>
        <w:t>金融監督管理委員會</w:t>
      </w:r>
      <w:r w:rsidRPr="00C739EB">
        <w:rPr>
          <w:rFonts w:hAnsi="標楷體" w:hint="eastAsia"/>
          <w:snapToGrid w:val="0"/>
          <w:kern w:val="0"/>
          <w:sz w:val="28"/>
          <w:szCs w:val="18"/>
        </w:rPr>
        <w:t>及衛生</w:t>
      </w:r>
      <w:r w:rsidRPr="000968B8">
        <w:rPr>
          <w:rFonts w:hAnsi="標楷體" w:hint="eastAsia"/>
          <w:snapToGrid w:val="0"/>
          <w:kern w:val="0"/>
          <w:sz w:val="28"/>
          <w:szCs w:val="18"/>
        </w:rPr>
        <w:t>福利部食品藥物</w:t>
      </w:r>
      <w:r w:rsidRPr="00AE12F0">
        <w:rPr>
          <w:rFonts w:hAnsi="標楷體" w:cs="Calibri" w:hint="eastAsia"/>
          <w:kern w:val="0"/>
          <w:sz w:val="28"/>
          <w:szCs w:val="28"/>
        </w:rPr>
        <w:t>管理</w:t>
      </w:r>
      <w:r w:rsidRPr="000968B8">
        <w:rPr>
          <w:rFonts w:hAnsi="標楷體" w:hint="eastAsia"/>
          <w:snapToGrid w:val="0"/>
          <w:kern w:val="0"/>
          <w:sz w:val="28"/>
          <w:szCs w:val="18"/>
        </w:rPr>
        <w:t>署已就轄管業務或產業發布AI有關指引規範，其餘有關部會</w:t>
      </w:r>
      <w:proofErr w:type="gramStart"/>
      <w:r w:rsidRPr="000968B8">
        <w:rPr>
          <w:rFonts w:hAnsi="標楷體" w:hint="eastAsia"/>
          <w:snapToGrid w:val="0"/>
          <w:kern w:val="0"/>
          <w:sz w:val="28"/>
          <w:szCs w:val="18"/>
        </w:rPr>
        <w:t>均尚處研</w:t>
      </w:r>
      <w:proofErr w:type="gramEnd"/>
      <w:r w:rsidRPr="000968B8">
        <w:rPr>
          <w:rFonts w:hAnsi="標楷體" w:hint="eastAsia"/>
          <w:snapToGrid w:val="0"/>
          <w:kern w:val="0"/>
          <w:sz w:val="28"/>
          <w:szCs w:val="18"/>
        </w:rPr>
        <w:t>議階段。</w:t>
      </w:r>
      <w:proofErr w:type="gramStart"/>
      <w:r w:rsidRPr="000968B8">
        <w:rPr>
          <w:rFonts w:hAnsi="標楷體" w:hint="eastAsia"/>
          <w:snapToGrid w:val="0"/>
          <w:kern w:val="0"/>
          <w:sz w:val="28"/>
          <w:szCs w:val="18"/>
        </w:rPr>
        <w:t>鑑</w:t>
      </w:r>
      <w:proofErr w:type="gramEnd"/>
      <w:r w:rsidRPr="000968B8">
        <w:rPr>
          <w:rFonts w:hAnsi="標楷體" w:hint="eastAsia"/>
          <w:snapToGrid w:val="0"/>
          <w:kern w:val="0"/>
          <w:sz w:val="28"/>
          <w:szCs w:val="18"/>
        </w:rPr>
        <w:t>於AI開發及應用常涉及諸多倫理議題，經函請行政院</w:t>
      </w:r>
      <w:r w:rsidR="0028028E">
        <w:rPr>
          <w:rFonts w:hAnsi="標楷體" w:hint="eastAsia"/>
          <w:snapToGrid w:val="0"/>
          <w:kern w:val="0"/>
          <w:sz w:val="28"/>
          <w:szCs w:val="18"/>
        </w:rPr>
        <w:t>及</w:t>
      </w:r>
      <w:r w:rsidRPr="000968B8">
        <w:rPr>
          <w:rFonts w:hAnsi="標楷體" w:hint="eastAsia"/>
          <w:snapToGrid w:val="0"/>
          <w:kern w:val="0"/>
          <w:sz w:val="28"/>
          <w:szCs w:val="18"/>
        </w:rPr>
        <w:t>督導各目的事業主管機關</w:t>
      </w:r>
      <w:proofErr w:type="gramStart"/>
      <w:r w:rsidR="0028028E">
        <w:rPr>
          <w:rFonts w:hAnsi="標楷體" w:hint="eastAsia"/>
          <w:snapToGrid w:val="0"/>
          <w:kern w:val="0"/>
          <w:sz w:val="28"/>
          <w:szCs w:val="18"/>
        </w:rPr>
        <w:t>研謀妥處</w:t>
      </w:r>
      <w:proofErr w:type="gramEnd"/>
      <w:r w:rsidRPr="000968B8">
        <w:rPr>
          <w:rFonts w:hAnsi="標楷體" w:hint="eastAsia"/>
          <w:snapToGrid w:val="0"/>
          <w:kern w:val="0"/>
          <w:sz w:val="28"/>
          <w:szCs w:val="18"/>
        </w:rPr>
        <w:t>。</w:t>
      </w:r>
      <w:proofErr w:type="gramStart"/>
      <w:r w:rsidRPr="000968B8">
        <w:rPr>
          <w:rFonts w:hAnsi="標楷體" w:hint="eastAsia"/>
          <w:sz w:val="28"/>
          <w:szCs w:val="28"/>
        </w:rPr>
        <w:t>【</w:t>
      </w:r>
      <w:proofErr w:type="gramEnd"/>
      <w:r w:rsidRPr="000968B8">
        <w:rPr>
          <w:rFonts w:hAnsi="標楷體" w:hint="eastAsia"/>
          <w:sz w:val="28"/>
          <w:szCs w:val="28"/>
        </w:rPr>
        <w:t>詳總決算審核報告</w:t>
      </w:r>
      <w:proofErr w:type="gramStart"/>
      <w:r w:rsidRPr="000968B8">
        <w:rPr>
          <w:rFonts w:hAnsi="標楷體" w:hint="eastAsia"/>
          <w:sz w:val="28"/>
          <w:szCs w:val="28"/>
        </w:rPr>
        <w:t>第2冊丙</w:t>
      </w:r>
      <w:proofErr w:type="gramEnd"/>
      <w:r w:rsidRPr="000968B8">
        <w:rPr>
          <w:rFonts w:hAnsi="標楷體" w:hint="eastAsia"/>
          <w:sz w:val="28"/>
          <w:szCs w:val="28"/>
        </w:rPr>
        <w:t>、貳、行政院主管項下重要審核意見（</w:t>
      </w:r>
      <w:r w:rsidR="005D2534">
        <w:rPr>
          <w:rFonts w:hAnsi="標楷體" w:hint="eastAsia"/>
          <w:sz w:val="28"/>
          <w:szCs w:val="28"/>
        </w:rPr>
        <w:t>十六</w:t>
      </w:r>
      <w:r w:rsidRPr="000968B8">
        <w:rPr>
          <w:rFonts w:hAnsi="標楷體" w:hint="eastAsia"/>
          <w:sz w:val="28"/>
          <w:szCs w:val="28"/>
        </w:rPr>
        <w:t>）1</w:t>
      </w:r>
      <w:r w:rsidRPr="000968B8">
        <w:rPr>
          <w:rFonts w:hAnsi="標楷體"/>
          <w:sz w:val="28"/>
          <w:szCs w:val="28"/>
        </w:rPr>
        <w:t>.</w:t>
      </w:r>
      <w:r w:rsidRPr="000968B8">
        <w:rPr>
          <w:rFonts w:hAnsi="標楷體" w:hint="eastAsia"/>
          <w:sz w:val="28"/>
          <w:szCs w:val="28"/>
        </w:rPr>
        <w:t>】</w:t>
      </w:r>
    </w:p>
    <w:p w14:paraId="4A43771D" w14:textId="2A8BE820" w:rsidR="00AE12F0" w:rsidRPr="00F71A13" w:rsidRDefault="00AE12F0" w:rsidP="000B5FDE">
      <w:pPr>
        <w:pStyle w:val="a9"/>
        <w:overflowPunct w:val="0"/>
        <w:adjustRightInd w:val="0"/>
        <w:snapToGrid w:val="0"/>
        <w:spacing w:line="500" w:lineRule="exact"/>
        <w:ind w:firstLineChars="420" w:firstLine="1177"/>
        <w:rPr>
          <w:rFonts w:hAnsi="標楷體" w:cs="Calibri"/>
          <w:kern w:val="0"/>
          <w:sz w:val="28"/>
          <w:szCs w:val="28"/>
        </w:rPr>
      </w:pPr>
      <w:r w:rsidRPr="00F71A13">
        <w:rPr>
          <w:rFonts w:hAnsi="標楷體"/>
          <w:b/>
          <w:bCs/>
          <w:snapToGrid w:val="0"/>
          <w:kern w:val="0"/>
          <w:sz w:val="28"/>
          <w:szCs w:val="18"/>
        </w:rPr>
        <w:t>3.</w:t>
      </w:r>
      <w:r w:rsidRPr="00F71A13">
        <w:rPr>
          <w:rFonts w:hAnsi="標楷體" w:hint="eastAsia"/>
          <w:b/>
          <w:bCs/>
          <w:snapToGrid w:val="0"/>
          <w:kern w:val="0"/>
          <w:sz w:val="28"/>
          <w:szCs w:val="18"/>
        </w:rPr>
        <w:t xml:space="preserve">　</w:t>
      </w:r>
      <w:r w:rsidRPr="00C739EB">
        <w:rPr>
          <w:rFonts w:hAnsi="標楷體" w:cs="Calibri" w:hint="eastAsia"/>
          <w:b/>
          <w:bCs/>
          <w:kern w:val="0"/>
          <w:sz w:val="28"/>
          <w:szCs w:val="28"/>
        </w:rPr>
        <w:t>政府推動中小學數位學習精進方案培養學生運用科技自主學習能力，惟學習載具配置、管理及安全性更新</w:t>
      </w:r>
      <w:proofErr w:type="gramStart"/>
      <w:r w:rsidRPr="00C739EB">
        <w:rPr>
          <w:rFonts w:hAnsi="標楷體" w:cs="Calibri" w:hint="eastAsia"/>
          <w:b/>
          <w:bCs/>
          <w:kern w:val="0"/>
          <w:sz w:val="28"/>
          <w:szCs w:val="28"/>
        </w:rPr>
        <w:t>未盡周妥</w:t>
      </w:r>
      <w:proofErr w:type="gramEnd"/>
      <w:r w:rsidRPr="00C739EB">
        <w:rPr>
          <w:rFonts w:hAnsi="標楷體" w:cs="Calibri" w:hint="eastAsia"/>
          <w:b/>
          <w:bCs/>
          <w:kern w:val="0"/>
          <w:sz w:val="28"/>
          <w:szCs w:val="28"/>
        </w:rPr>
        <w:t>，且教育大數據分析平</w:t>
      </w:r>
      <w:proofErr w:type="gramStart"/>
      <w:r w:rsidRPr="00C739EB">
        <w:rPr>
          <w:rFonts w:hAnsi="標楷體" w:cs="Calibri" w:hint="eastAsia"/>
          <w:b/>
          <w:bCs/>
          <w:kern w:val="0"/>
          <w:sz w:val="28"/>
          <w:szCs w:val="28"/>
        </w:rPr>
        <w:t>臺</w:t>
      </w:r>
      <w:proofErr w:type="gramEnd"/>
      <w:r w:rsidRPr="00C739EB">
        <w:rPr>
          <w:rFonts w:hAnsi="標楷體" w:cs="Calibri" w:hint="eastAsia"/>
          <w:b/>
          <w:bCs/>
          <w:kern w:val="0"/>
          <w:sz w:val="28"/>
          <w:szCs w:val="28"/>
        </w:rPr>
        <w:t>之資料</w:t>
      </w:r>
      <w:proofErr w:type="gramStart"/>
      <w:r w:rsidRPr="00C739EB">
        <w:rPr>
          <w:rFonts w:hAnsi="標楷體" w:cs="Calibri" w:hint="eastAsia"/>
          <w:b/>
          <w:bCs/>
          <w:kern w:val="0"/>
          <w:sz w:val="28"/>
          <w:szCs w:val="28"/>
        </w:rPr>
        <w:t>蒐</w:t>
      </w:r>
      <w:proofErr w:type="gramEnd"/>
      <w:r w:rsidRPr="00C739EB">
        <w:rPr>
          <w:rFonts w:hAnsi="標楷體" w:cs="Calibri" w:hint="eastAsia"/>
          <w:b/>
          <w:bCs/>
          <w:kern w:val="0"/>
          <w:sz w:val="28"/>
          <w:szCs w:val="28"/>
        </w:rPr>
        <w:t>整品質與完整性待改善，另各學制學習載具運用情形仍有落差，暨學生課後時段連線自主學習情形未</w:t>
      </w:r>
      <w:proofErr w:type="gramStart"/>
      <w:r w:rsidRPr="00C739EB">
        <w:rPr>
          <w:rFonts w:hAnsi="標楷體" w:cs="Calibri" w:hint="eastAsia"/>
          <w:b/>
          <w:bCs/>
          <w:kern w:val="0"/>
          <w:sz w:val="28"/>
          <w:szCs w:val="28"/>
        </w:rPr>
        <w:t>臻</w:t>
      </w:r>
      <w:proofErr w:type="gramEnd"/>
      <w:r w:rsidRPr="00C739EB">
        <w:rPr>
          <w:rFonts w:hAnsi="標楷體" w:cs="Calibri" w:hint="eastAsia"/>
          <w:b/>
          <w:bCs/>
          <w:kern w:val="0"/>
          <w:sz w:val="28"/>
          <w:szCs w:val="28"/>
        </w:rPr>
        <w:t>理想，允宜督促檢討改善：</w:t>
      </w:r>
      <w:r w:rsidRPr="00C739EB">
        <w:rPr>
          <w:rFonts w:hAnsi="標楷體" w:cs="Calibri" w:hint="eastAsia"/>
          <w:kern w:val="0"/>
          <w:sz w:val="28"/>
          <w:szCs w:val="28"/>
        </w:rPr>
        <w:t>政府為因應數位學習需求與日俱增，由教育部提出「推動中</w:t>
      </w:r>
      <w:r w:rsidRPr="00F71A13">
        <w:rPr>
          <w:rFonts w:hAnsi="標楷體" w:cs="Calibri" w:hint="eastAsia"/>
          <w:kern w:val="0"/>
          <w:sz w:val="28"/>
          <w:szCs w:val="28"/>
        </w:rPr>
        <w:t>小學數位學習精進方案」（下稱數位學習精進方案），期程為111至114</w:t>
      </w:r>
      <w:r w:rsidRPr="00A962FB">
        <w:rPr>
          <w:rFonts w:hAnsi="標楷體" w:cstheme="minorBidi" w:hint="eastAsia"/>
          <w:sz w:val="28"/>
          <w:szCs w:val="28"/>
        </w:rPr>
        <w:t>年度</w:t>
      </w:r>
      <w:r w:rsidRPr="00F71A13">
        <w:rPr>
          <w:rFonts w:hAnsi="標楷體" w:cs="Calibri" w:hint="eastAsia"/>
          <w:kern w:val="0"/>
          <w:sz w:val="28"/>
          <w:szCs w:val="28"/>
        </w:rPr>
        <w:t>，總經費200億元，分為</w:t>
      </w:r>
      <w:r w:rsidRPr="00961223">
        <w:rPr>
          <w:rFonts w:hAnsi="標楷體" w:cstheme="minorBidi" w:hint="eastAsia"/>
          <w:snapToGrid w:val="0"/>
          <w:kern w:val="0"/>
          <w:sz w:val="28"/>
          <w:szCs w:val="18"/>
        </w:rPr>
        <w:t>數位</w:t>
      </w:r>
      <w:r w:rsidRPr="00F71A13">
        <w:rPr>
          <w:rFonts w:hAnsi="標楷體" w:cs="Calibri" w:hint="eastAsia"/>
          <w:kern w:val="0"/>
          <w:sz w:val="28"/>
          <w:szCs w:val="28"/>
        </w:rPr>
        <w:t>內容充實（56億元）、行動載具與網路提升（140億元）及教育大數據</w:t>
      </w:r>
      <w:r w:rsidRPr="0006388C">
        <w:rPr>
          <w:rFonts w:hAnsi="標楷體" w:hint="eastAsia"/>
          <w:sz w:val="28"/>
          <w:szCs w:val="28"/>
        </w:rPr>
        <w:t>分析</w:t>
      </w:r>
      <w:r w:rsidRPr="00F71A13">
        <w:rPr>
          <w:rFonts w:hAnsi="標楷體" w:cs="Calibri" w:hint="eastAsia"/>
          <w:kern w:val="0"/>
          <w:sz w:val="28"/>
          <w:szCs w:val="28"/>
        </w:rPr>
        <w:t>（4億元）等3項子計畫，藉由非偏遠地區學校每6班</w:t>
      </w:r>
      <w:r w:rsidRPr="009006E5">
        <w:rPr>
          <w:rFonts w:hAnsi="標楷體" w:hint="eastAsia"/>
          <w:snapToGrid w:val="0"/>
          <w:kern w:val="0"/>
          <w:sz w:val="28"/>
          <w:szCs w:val="18"/>
        </w:rPr>
        <w:t>補助</w:t>
      </w:r>
      <w:r w:rsidRPr="00F71A13">
        <w:rPr>
          <w:rFonts w:hAnsi="標楷體" w:cs="Calibri" w:hint="eastAsia"/>
          <w:kern w:val="0"/>
          <w:sz w:val="28"/>
          <w:szCs w:val="28"/>
        </w:rPr>
        <w:t>1班、偏遠地區學校補助全部學生方式，配發學習載具，結合完善教室無線網路、開發數位</w:t>
      </w:r>
      <w:r w:rsidRPr="00D55AE4">
        <w:rPr>
          <w:rFonts w:hAnsi="標楷體" w:hint="eastAsia"/>
          <w:snapToGrid w:val="0"/>
          <w:kern w:val="0"/>
          <w:sz w:val="28"/>
          <w:szCs w:val="18"/>
        </w:rPr>
        <w:t>內容</w:t>
      </w:r>
      <w:r w:rsidRPr="00F71A13">
        <w:rPr>
          <w:rFonts w:hAnsi="標楷體" w:cs="Calibri" w:hint="eastAsia"/>
          <w:kern w:val="0"/>
          <w:sz w:val="28"/>
          <w:szCs w:val="28"/>
        </w:rPr>
        <w:t>、補助學校採購教學軟體，並運用</w:t>
      </w:r>
      <w:proofErr w:type="gramStart"/>
      <w:r w:rsidRPr="00F71A13">
        <w:rPr>
          <w:rFonts w:hAnsi="標楷體" w:cs="Calibri" w:hint="eastAsia"/>
          <w:kern w:val="0"/>
          <w:sz w:val="28"/>
          <w:szCs w:val="28"/>
        </w:rPr>
        <w:t>學生線上學習</w:t>
      </w:r>
      <w:proofErr w:type="gramEnd"/>
      <w:r w:rsidRPr="00F71A13">
        <w:rPr>
          <w:rFonts w:hAnsi="標楷體" w:cs="Calibri" w:hint="eastAsia"/>
          <w:kern w:val="0"/>
          <w:sz w:val="28"/>
          <w:szCs w:val="28"/>
        </w:rPr>
        <w:t>資料，建置教育大數據資料庫辦理後續分析，以培養學生運用科技自主學習能力。經查執行情形，核有：（1）補助國中小學購置師生數位學習行動載具，存有配置不均、載具管理及安全性更新</w:t>
      </w:r>
      <w:proofErr w:type="gramStart"/>
      <w:r w:rsidRPr="00F71A13">
        <w:rPr>
          <w:rFonts w:hAnsi="標楷體" w:cs="Calibri" w:hint="eastAsia"/>
          <w:kern w:val="0"/>
          <w:sz w:val="28"/>
          <w:szCs w:val="28"/>
        </w:rPr>
        <w:t>未盡周妥</w:t>
      </w:r>
      <w:proofErr w:type="gramEnd"/>
      <w:r w:rsidRPr="00F71A13">
        <w:rPr>
          <w:rFonts w:hAnsi="標楷體" w:cs="Calibri" w:hint="eastAsia"/>
          <w:kern w:val="0"/>
          <w:sz w:val="28"/>
          <w:szCs w:val="28"/>
        </w:rPr>
        <w:t>；（2）已建置教育大數據分析平</w:t>
      </w:r>
      <w:proofErr w:type="gramStart"/>
      <w:r w:rsidRPr="00F71A13">
        <w:rPr>
          <w:rFonts w:hAnsi="標楷體" w:cs="Calibri" w:hint="eastAsia"/>
          <w:kern w:val="0"/>
          <w:sz w:val="28"/>
          <w:szCs w:val="28"/>
        </w:rPr>
        <w:t>臺</w:t>
      </w:r>
      <w:proofErr w:type="gramEnd"/>
      <w:r w:rsidRPr="00F71A13">
        <w:rPr>
          <w:rFonts w:hAnsi="標楷體" w:cs="Calibri" w:hint="eastAsia"/>
          <w:kern w:val="0"/>
          <w:sz w:val="28"/>
          <w:szCs w:val="28"/>
        </w:rPr>
        <w:t>，蒐集整合載具、數位學習平</w:t>
      </w:r>
      <w:proofErr w:type="gramStart"/>
      <w:r w:rsidRPr="00F71A13">
        <w:rPr>
          <w:rFonts w:hAnsi="標楷體" w:cs="Calibri" w:hint="eastAsia"/>
          <w:kern w:val="0"/>
          <w:sz w:val="28"/>
          <w:szCs w:val="28"/>
        </w:rPr>
        <w:t>臺</w:t>
      </w:r>
      <w:proofErr w:type="gramEnd"/>
      <w:r w:rsidRPr="00F71A13">
        <w:rPr>
          <w:rFonts w:hAnsi="標楷體" w:cs="Calibri" w:hint="eastAsia"/>
          <w:kern w:val="0"/>
          <w:sz w:val="28"/>
          <w:szCs w:val="28"/>
        </w:rPr>
        <w:t>、學生學習成效等相關資料，惟</w:t>
      </w:r>
      <w:proofErr w:type="gramStart"/>
      <w:r w:rsidRPr="00F71A13">
        <w:rPr>
          <w:rFonts w:hAnsi="標楷體" w:cs="Calibri" w:hint="eastAsia"/>
          <w:kern w:val="0"/>
          <w:sz w:val="28"/>
          <w:szCs w:val="28"/>
        </w:rPr>
        <w:t>蒐</w:t>
      </w:r>
      <w:proofErr w:type="gramEnd"/>
      <w:r w:rsidRPr="00F71A13">
        <w:rPr>
          <w:rFonts w:hAnsi="標楷體" w:cs="Calibri" w:hint="eastAsia"/>
          <w:kern w:val="0"/>
          <w:sz w:val="28"/>
          <w:szCs w:val="28"/>
        </w:rPr>
        <w:t>整之資料品質不佳</w:t>
      </w:r>
      <w:r w:rsidR="00767763" w:rsidRPr="00722872">
        <w:rPr>
          <w:rFonts w:hAnsi="標楷體" w:cs="Calibri" w:hint="eastAsia"/>
          <w:kern w:val="0"/>
          <w:sz w:val="28"/>
          <w:szCs w:val="28"/>
        </w:rPr>
        <w:t>（表</w:t>
      </w:r>
      <w:r w:rsidR="009A67D3" w:rsidRPr="00722872">
        <w:rPr>
          <w:rFonts w:hAnsi="標楷體" w:cs="Calibri" w:hint="eastAsia"/>
          <w:kern w:val="0"/>
          <w:sz w:val="28"/>
          <w:szCs w:val="28"/>
        </w:rPr>
        <w:t>3</w:t>
      </w:r>
      <w:r w:rsidR="00767763" w:rsidRPr="00722872">
        <w:rPr>
          <w:rFonts w:hAnsi="標楷體" w:cs="Calibri" w:hint="eastAsia"/>
          <w:kern w:val="0"/>
          <w:sz w:val="28"/>
          <w:szCs w:val="28"/>
        </w:rPr>
        <w:t>）</w:t>
      </w:r>
      <w:r w:rsidRPr="00722872">
        <w:rPr>
          <w:rFonts w:hAnsi="標楷體" w:cs="Calibri" w:hint="eastAsia"/>
          <w:kern w:val="0"/>
          <w:sz w:val="28"/>
          <w:szCs w:val="28"/>
        </w:rPr>
        <w:t>、完整性不足及未能廣納數</w:t>
      </w:r>
      <w:r w:rsidRPr="00F71A13">
        <w:rPr>
          <w:rFonts w:hAnsi="標楷體" w:cs="Calibri" w:hint="eastAsia"/>
          <w:kern w:val="0"/>
          <w:sz w:val="28"/>
          <w:szCs w:val="28"/>
        </w:rPr>
        <w:t>位學習平</w:t>
      </w:r>
      <w:proofErr w:type="gramStart"/>
      <w:r w:rsidRPr="00F71A13">
        <w:rPr>
          <w:rFonts w:hAnsi="標楷體" w:cs="Calibri" w:hint="eastAsia"/>
          <w:kern w:val="0"/>
          <w:sz w:val="28"/>
          <w:szCs w:val="28"/>
        </w:rPr>
        <w:t>臺</w:t>
      </w:r>
      <w:proofErr w:type="gramEnd"/>
      <w:r w:rsidRPr="00F71A13">
        <w:rPr>
          <w:rFonts w:hAnsi="標楷體" w:cs="Calibri" w:hint="eastAsia"/>
          <w:kern w:val="0"/>
          <w:sz w:val="28"/>
          <w:szCs w:val="28"/>
        </w:rPr>
        <w:t>資料；（3）數位學習精進方案培養學生資訊素養，惟各學制學習載具運用情形仍有落差，使用率（時數）以高中職</w:t>
      </w:r>
      <w:r w:rsidR="00711CAC" w:rsidRPr="002A74D3">
        <w:rPr>
          <w:b/>
          <w:noProof/>
          <w:color w:val="000000" w:themeColor="text1"/>
        </w:rPr>
        <w:lastRenderedPageBreak/>
        <mc:AlternateContent>
          <mc:Choice Requires="wps">
            <w:drawing>
              <wp:anchor distT="45720" distB="45720" distL="114300" distR="114300" simplePos="0" relativeHeight="251790336" behindDoc="0" locked="0" layoutInCell="1" allowOverlap="1" wp14:anchorId="0F7A6968" wp14:editId="21758F2F">
                <wp:simplePos x="0" y="0"/>
                <wp:positionH relativeFrom="column">
                  <wp:posOffset>2451735</wp:posOffset>
                </wp:positionH>
                <wp:positionV relativeFrom="paragraph">
                  <wp:posOffset>72481</wp:posOffset>
                </wp:positionV>
                <wp:extent cx="3887470" cy="1303655"/>
                <wp:effectExtent l="0" t="0" r="0" b="0"/>
                <wp:wrapSquare wrapText="bothSides"/>
                <wp:docPr id="1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87470" cy="1303655"/>
                        </a:xfrm>
                        <a:prstGeom prst="rect">
                          <a:avLst/>
                        </a:prstGeom>
                        <a:noFill/>
                        <a:ln w="9525">
                          <a:noFill/>
                          <a:miter lim="800000"/>
                          <a:headEnd/>
                          <a:tailEnd/>
                        </a:ln>
                      </wps:spPr>
                      <wps:txbx>
                        <w:txbxContent>
                          <w:tbl>
                            <w:tblPr>
                              <w:tblStyle w:val="ae"/>
                              <w:tblW w:w="0" w:type="auto"/>
                              <w:jc w:val="center"/>
                              <w:tblLayout w:type="fixed"/>
                              <w:tblLook w:val="04A0" w:firstRow="1" w:lastRow="0" w:firstColumn="1" w:lastColumn="0" w:noHBand="0" w:noVBand="1"/>
                            </w:tblPr>
                            <w:tblGrid>
                              <w:gridCol w:w="709"/>
                              <w:gridCol w:w="2126"/>
                              <w:gridCol w:w="2977"/>
                            </w:tblGrid>
                            <w:tr w:rsidR="00A609A6" w:rsidRPr="00B07F30" w14:paraId="5934EBD1" w14:textId="77777777" w:rsidTr="00821DD6">
                              <w:trPr>
                                <w:jc w:val="center"/>
                              </w:trPr>
                              <w:tc>
                                <w:tcPr>
                                  <w:tcW w:w="5812" w:type="dxa"/>
                                  <w:gridSpan w:val="3"/>
                                  <w:tcBorders>
                                    <w:top w:val="nil"/>
                                    <w:left w:val="nil"/>
                                    <w:right w:val="nil"/>
                                  </w:tcBorders>
                                </w:tcPr>
                                <w:p w14:paraId="2F39D88A" w14:textId="69E78028" w:rsidR="00A609A6" w:rsidRPr="00B07F30" w:rsidRDefault="00A609A6" w:rsidP="002A74D3">
                                  <w:pPr>
                                    <w:snapToGrid w:val="0"/>
                                    <w:ind w:left="661" w:hangingChars="275" w:hanging="661"/>
                                    <w:jc w:val="center"/>
                                    <w:rPr>
                                      <w:rFonts w:ascii="標楷體" w:eastAsia="標楷體" w:hAnsi="標楷體"/>
                                      <w:b/>
                                    </w:rPr>
                                  </w:pPr>
                                  <w:r w:rsidRPr="00722872">
                                    <w:rPr>
                                      <w:rFonts w:ascii="標楷體" w:eastAsia="標楷體" w:hAnsi="標楷體" w:hint="eastAsia"/>
                                      <w:b/>
                                    </w:rPr>
                                    <w:t>表3</w:t>
                                  </w:r>
                                  <w:r>
                                    <w:rPr>
                                      <w:rFonts w:ascii="標楷體" w:eastAsia="標楷體" w:hAnsi="標楷體" w:hint="eastAsia"/>
                                      <w:b/>
                                      <w:color w:val="FF0000"/>
                                    </w:rPr>
                                    <w:t xml:space="preserve">　</w:t>
                                  </w:r>
                                  <w:r w:rsidRPr="00B07F30">
                                    <w:rPr>
                                      <w:rFonts w:ascii="標楷體" w:eastAsia="標楷體" w:hAnsi="標楷體" w:hint="eastAsia"/>
                                      <w:b/>
                                    </w:rPr>
                                    <w:t>分析平</w:t>
                                  </w:r>
                                  <w:proofErr w:type="gramStart"/>
                                  <w:r w:rsidRPr="00B07F30">
                                    <w:rPr>
                                      <w:rFonts w:ascii="標楷體" w:eastAsia="標楷體" w:hAnsi="標楷體" w:hint="eastAsia"/>
                                      <w:b/>
                                    </w:rPr>
                                    <w:t>臺</w:t>
                                  </w:r>
                                  <w:proofErr w:type="gramEnd"/>
                                  <w:r w:rsidRPr="00B07F30">
                                    <w:rPr>
                                      <w:rFonts w:ascii="標楷體" w:eastAsia="標楷體" w:hAnsi="標楷體" w:hint="eastAsia"/>
                                      <w:b/>
                                    </w:rPr>
                                    <w:t>收錄數位學習平</w:t>
                                  </w:r>
                                  <w:proofErr w:type="gramStart"/>
                                  <w:r w:rsidRPr="00B07F30">
                                    <w:rPr>
                                      <w:rFonts w:ascii="標楷體" w:eastAsia="標楷體" w:hAnsi="標楷體" w:hint="eastAsia"/>
                                      <w:b/>
                                    </w:rPr>
                                    <w:t>臺</w:t>
                                  </w:r>
                                  <w:proofErr w:type="gramEnd"/>
                                  <w:r w:rsidRPr="00B07F30">
                                    <w:rPr>
                                      <w:rFonts w:ascii="標楷體" w:eastAsia="標楷體" w:hAnsi="標楷體" w:hint="eastAsia"/>
                                      <w:b/>
                                    </w:rPr>
                                    <w:t>資料缺失態</w:t>
                                  </w:r>
                                  <w:r w:rsidR="00E85CB8" w:rsidRPr="00B07F30">
                                    <w:rPr>
                                      <w:rFonts w:ascii="標楷體" w:eastAsia="標楷體" w:hAnsi="標楷體" w:hint="eastAsia"/>
                                      <w:b/>
                                    </w:rPr>
                                    <w:t>樣</w:t>
                                  </w:r>
                                </w:p>
                              </w:tc>
                            </w:tr>
                            <w:tr w:rsidR="00A609A6" w:rsidRPr="00B07F30" w14:paraId="243429CD" w14:textId="77777777" w:rsidTr="00045BB7">
                              <w:trPr>
                                <w:jc w:val="center"/>
                              </w:trPr>
                              <w:tc>
                                <w:tcPr>
                                  <w:tcW w:w="709" w:type="dxa"/>
                                  <w:shd w:val="clear" w:color="auto" w:fill="DEEAF6" w:themeFill="accent5" w:themeFillTint="33"/>
                                  <w:vAlign w:val="center"/>
                                </w:tcPr>
                                <w:p w14:paraId="5E4787EA" w14:textId="77777777" w:rsidR="00A609A6" w:rsidRPr="00E86A4C" w:rsidRDefault="00A609A6" w:rsidP="002A74D3">
                                  <w:pPr>
                                    <w:snapToGrid w:val="0"/>
                                    <w:jc w:val="center"/>
                                    <w:rPr>
                                      <w:rFonts w:ascii="標楷體" w:eastAsia="標楷體" w:hAnsi="標楷體"/>
                                      <w:sz w:val="20"/>
                                      <w:szCs w:val="20"/>
                                    </w:rPr>
                                  </w:pPr>
                                  <w:r w:rsidRPr="00E86A4C">
                                    <w:rPr>
                                      <w:rFonts w:ascii="標楷體" w:eastAsia="標楷體" w:hAnsi="標楷體" w:hint="eastAsia"/>
                                      <w:sz w:val="20"/>
                                      <w:szCs w:val="20"/>
                                    </w:rPr>
                                    <w:t>項次</w:t>
                                  </w:r>
                                </w:p>
                              </w:tc>
                              <w:tc>
                                <w:tcPr>
                                  <w:tcW w:w="2126" w:type="dxa"/>
                                  <w:shd w:val="clear" w:color="auto" w:fill="DEEAF6" w:themeFill="accent5" w:themeFillTint="33"/>
                                  <w:vAlign w:val="center"/>
                                </w:tcPr>
                                <w:p w14:paraId="793617C9" w14:textId="77777777" w:rsidR="00A609A6" w:rsidRPr="00E86A4C" w:rsidRDefault="00A609A6" w:rsidP="002A74D3">
                                  <w:pPr>
                                    <w:snapToGrid w:val="0"/>
                                    <w:jc w:val="center"/>
                                    <w:rPr>
                                      <w:rFonts w:ascii="標楷體" w:eastAsia="標楷體" w:hAnsi="標楷體"/>
                                      <w:sz w:val="20"/>
                                      <w:szCs w:val="20"/>
                                    </w:rPr>
                                  </w:pPr>
                                  <w:r w:rsidRPr="00E86A4C">
                                    <w:rPr>
                                      <w:rFonts w:ascii="標楷體" w:eastAsia="標楷體" w:hAnsi="標楷體" w:hint="eastAsia"/>
                                      <w:sz w:val="20"/>
                                      <w:szCs w:val="20"/>
                                    </w:rPr>
                                    <w:t>數位學習平</w:t>
                                  </w:r>
                                  <w:proofErr w:type="gramStart"/>
                                  <w:r w:rsidRPr="00E86A4C">
                                    <w:rPr>
                                      <w:rFonts w:ascii="標楷體" w:eastAsia="標楷體" w:hAnsi="標楷體" w:hint="eastAsia"/>
                                      <w:sz w:val="20"/>
                                      <w:szCs w:val="20"/>
                                    </w:rPr>
                                    <w:t>臺</w:t>
                                  </w:r>
                                  <w:proofErr w:type="gramEnd"/>
                                  <w:r w:rsidRPr="00E86A4C">
                                    <w:rPr>
                                      <w:rFonts w:ascii="標楷體" w:eastAsia="標楷體" w:hAnsi="標楷體" w:hint="eastAsia"/>
                                      <w:sz w:val="20"/>
                                      <w:szCs w:val="20"/>
                                    </w:rPr>
                                    <w:t>名稱</w:t>
                                  </w:r>
                                </w:p>
                              </w:tc>
                              <w:tc>
                                <w:tcPr>
                                  <w:tcW w:w="2977" w:type="dxa"/>
                                  <w:shd w:val="clear" w:color="auto" w:fill="DEEAF6" w:themeFill="accent5" w:themeFillTint="33"/>
                                  <w:vAlign w:val="center"/>
                                </w:tcPr>
                                <w:p w14:paraId="2B3B7CEC" w14:textId="3B7BCF9F" w:rsidR="00A609A6" w:rsidRPr="00E86A4C" w:rsidRDefault="00A609A6" w:rsidP="002A74D3">
                                  <w:pPr>
                                    <w:snapToGrid w:val="0"/>
                                    <w:jc w:val="center"/>
                                    <w:rPr>
                                      <w:rFonts w:ascii="標楷體" w:eastAsia="標楷體" w:hAnsi="標楷體"/>
                                      <w:sz w:val="20"/>
                                      <w:szCs w:val="20"/>
                                    </w:rPr>
                                  </w:pPr>
                                  <w:r w:rsidRPr="00E86A4C">
                                    <w:rPr>
                                      <w:rFonts w:ascii="標楷體" w:eastAsia="標楷體" w:hAnsi="標楷體" w:hint="eastAsia"/>
                                      <w:sz w:val="20"/>
                                      <w:szCs w:val="20"/>
                                    </w:rPr>
                                    <w:t>缺失</w:t>
                                  </w:r>
                                  <w:r w:rsidR="00E85CB8" w:rsidRPr="00E86A4C">
                                    <w:rPr>
                                      <w:rFonts w:ascii="標楷體" w:eastAsia="標楷體" w:hAnsi="標楷體" w:hint="eastAsia"/>
                                      <w:sz w:val="20"/>
                                      <w:szCs w:val="20"/>
                                    </w:rPr>
                                    <w:t>態</w:t>
                                  </w:r>
                                  <w:r w:rsidRPr="00E86A4C">
                                    <w:rPr>
                                      <w:rFonts w:ascii="標楷體" w:eastAsia="標楷體" w:hAnsi="標楷體" w:hint="eastAsia"/>
                                      <w:sz w:val="20"/>
                                      <w:szCs w:val="20"/>
                                    </w:rPr>
                                    <w:t>樣</w:t>
                                  </w:r>
                                </w:p>
                              </w:tc>
                            </w:tr>
                            <w:tr w:rsidR="00A609A6" w:rsidRPr="00B07F30" w14:paraId="51EE4629" w14:textId="77777777" w:rsidTr="00821DD6">
                              <w:trPr>
                                <w:jc w:val="center"/>
                              </w:trPr>
                              <w:tc>
                                <w:tcPr>
                                  <w:tcW w:w="709" w:type="dxa"/>
                                  <w:vAlign w:val="center"/>
                                </w:tcPr>
                                <w:p w14:paraId="00345C91" w14:textId="77777777" w:rsidR="00A609A6" w:rsidRPr="00E86A4C" w:rsidRDefault="00A609A6" w:rsidP="00E86A4C">
                                  <w:pPr>
                                    <w:snapToGrid w:val="0"/>
                                    <w:spacing w:line="240" w:lineRule="atLeast"/>
                                    <w:jc w:val="center"/>
                                    <w:rPr>
                                      <w:rFonts w:ascii="標楷體" w:eastAsia="標楷體" w:hAnsi="標楷體"/>
                                      <w:sz w:val="20"/>
                                      <w:szCs w:val="20"/>
                                    </w:rPr>
                                  </w:pPr>
                                  <w:r w:rsidRPr="00E86A4C">
                                    <w:rPr>
                                      <w:rFonts w:ascii="標楷體" w:eastAsia="標楷體" w:hAnsi="標楷體" w:hint="eastAsia"/>
                                      <w:sz w:val="20"/>
                                      <w:szCs w:val="20"/>
                                    </w:rPr>
                                    <w:t>1</w:t>
                                  </w:r>
                                </w:p>
                              </w:tc>
                              <w:tc>
                                <w:tcPr>
                                  <w:tcW w:w="2126" w:type="dxa"/>
                                  <w:vAlign w:val="center"/>
                                </w:tcPr>
                                <w:p w14:paraId="73CFD7E7" w14:textId="77777777" w:rsidR="00A609A6" w:rsidRPr="00E86A4C" w:rsidRDefault="00A609A6" w:rsidP="00E86A4C">
                                  <w:pPr>
                                    <w:snapToGrid w:val="0"/>
                                    <w:spacing w:line="240" w:lineRule="atLeast"/>
                                    <w:jc w:val="both"/>
                                    <w:rPr>
                                      <w:rFonts w:ascii="標楷體" w:eastAsia="標楷體" w:hAnsi="標楷體"/>
                                      <w:sz w:val="20"/>
                                      <w:szCs w:val="20"/>
                                    </w:rPr>
                                  </w:pPr>
                                  <w:proofErr w:type="gramStart"/>
                                  <w:r w:rsidRPr="00E86A4C">
                                    <w:rPr>
                                      <w:rFonts w:ascii="標楷體" w:eastAsia="標楷體" w:hAnsi="標楷體" w:hint="eastAsia"/>
                                      <w:sz w:val="20"/>
                                      <w:szCs w:val="20"/>
                                    </w:rPr>
                                    <w:t>酷英</w:t>
                                  </w:r>
                                  <w:proofErr w:type="gramEnd"/>
                                  <w:r w:rsidRPr="00E86A4C">
                                    <w:rPr>
                                      <w:rFonts w:ascii="標楷體" w:eastAsia="標楷體" w:hAnsi="標楷體"/>
                                      <w:sz w:val="20"/>
                                      <w:szCs w:val="20"/>
                                    </w:rPr>
                                    <w:t>Cool English</w:t>
                                  </w:r>
                                </w:p>
                              </w:tc>
                              <w:tc>
                                <w:tcPr>
                                  <w:tcW w:w="2977" w:type="dxa"/>
                                  <w:vAlign w:val="center"/>
                                </w:tcPr>
                                <w:p w14:paraId="079A9FBA" w14:textId="77777777" w:rsidR="00A609A6" w:rsidRPr="00E86A4C" w:rsidRDefault="00A609A6" w:rsidP="00E86A4C">
                                  <w:pPr>
                                    <w:snapToGrid w:val="0"/>
                                    <w:spacing w:line="240" w:lineRule="atLeast"/>
                                    <w:jc w:val="both"/>
                                    <w:rPr>
                                      <w:rFonts w:ascii="標楷體" w:eastAsia="標楷體" w:hAnsi="標楷體"/>
                                      <w:sz w:val="20"/>
                                      <w:szCs w:val="20"/>
                                    </w:rPr>
                                  </w:pPr>
                                  <w:r w:rsidRPr="00E86A4C">
                                    <w:rPr>
                                      <w:rFonts w:ascii="標楷體" w:eastAsia="標楷體" w:hAnsi="標楷體" w:hint="eastAsia"/>
                                      <w:sz w:val="20"/>
                                      <w:szCs w:val="20"/>
                                    </w:rPr>
                                    <w:t>必要欄位資料</w:t>
                                  </w:r>
                                  <w:proofErr w:type="gramStart"/>
                                  <w:r w:rsidRPr="00E86A4C">
                                    <w:rPr>
                                      <w:rFonts w:ascii="標楷體" w:eastAsia="標楷體" w:hAnsi="標楷體" w:hint="eastAsia"/>
                                      <w:sz w:val="20"/>
                                      <w:szCs w:val="20"/>
                                    </w:rPr>
                                    <w:t>為空值</w:t>
                                  </w:r>
                                  <w:proofErr w:type="gramEnd"/>
                                  <w:r w:rsidRPr="00E86A4C">
                                    <w:rPr>
                                      <w:rFonts w:ascii="標楷體" w:eastAsia="標楷體" w:hAnsi="標楷體" w:hint="eastAsia"/>
                                      <w:sz w:val="20"/>
                                      <w:szCs w:val="20"/>
                                    </w:rPr>
                                    <w:t>、資料亂碼</w:t>
                                  </w:r>
                                </w:p>
                              </w:tc>
                            </w:tr>
                            <w:tr w:rsidR="00A609A6" w:rsidRPr="00B07F30" w14:paraId="52D50844" w14:textId="77777777" w:rsidTr="00045BB7">
                              <w:trPr>
                                <w:jc w:val="center"/>
                              </w:trPr>
                              <w:tc>
                                <w:tcPr>
                                  <w:tcW w:w="709" w:type="dxa"/>
                                  <w:shd w:val="clear" w:color="auto" w:fill="FFF2CC" w:themeFill="accent4" w:themeFillTint="33"/>
                                  <w:vAlign w:val="center"/>
                                </w:tcPr>
                                <w:p w14:paraId="3D067773" w14:textId="77777777" w:rsidR="00A609A6" w:rsidRPr="00E86A4C" w:rsidRDefault="00A609A6" w:rsidP="00E86A4C">
                                  <w:pPr>
                                    <w:snapToGrid w:val="0"/>
                                    <w:spacing w:line="240" w:lineRule="atLeast"/>
                                    <w:jc w:val="center"/>
                                    <w:rPr>
                                      <w:rFonts w:ascii="標楷體" w:eastAsia="標楷體" w:hAnsi="標楷體"/>
                                      <w:sz w:val="20"/>
                                      <w:szCs w:val="20"/>
                                    </w:rPr>
                                  </w:pPr>
                                  <w:r w:rsidRPr="00E86A4C">
                                    <w:rPr>
                                      <w:rFonts w:ascii="標楷體" w:eastAsia="標楷體" w:hAnsi="標楷體" w:hint="eastAsia"/>
                                      <w:sz w:val="20"/>
                                      <w:szCs w:val="20"/>
                                    </w:rPr>
                                    <w:t>2</w:t>
                                  </w:r>
                                </w:p>
                              </w:tc>
                              <w:tc>
                                <w:tcPr>
                                  <w:tcW w:w="2126" w:type="dxa"/>
                                  <w:shd w:val="clear" w:color="auto" w:fill="FFF2CC" w:themeFill="accent4" w:themeFillTint="33"/>
                                  <w:vAlign w:val="center"/>
                                </w:tcPr>
                                <w:p w14:paraId="3C21477A" w14:textId="77777777" w:rsidR="00A609A6" w:rsidRPr="00E86A4C" w:rsidRDefault="00A609A6" w:rsidP="00E86A4C">
                                  <w:pPr>
                                    <w:snapToGrid w:val="0"/>
                                    <w:spacing w:line="240" w:lineRule="atLeast"/>
                                    <w:jc w:val="both"/>
                                    <w:rPr>
                                      <w:rFonts w:ascii="標楷體" w:eastAsia="標楷體" w:hAnsi="標楷體"/>
                                      <w:sz w:val="20"/>
                                      <w:szCs w:val="20"/>
                                    </w:rPr>
                                  </w:pPr>
                                  <w:proofErr w:type="gramStart"/>
                                  <w:r w:rsidRPr="00E86A4C">
                                    <w:rPr>
                                      <w:rFonts w:ascii="標楷體" w:eastAsia="標楷體" w:hAnsi="標楷體" w:hint="eastAsia"/>
                                      <w:sz w:val="20"/>
                                      <w:szCs w:val="20"/>
                                    </w:rPr>
                                    <w:t>磨課師</w:t>
                                  </w:r>
                                  <w:proofErr w:type="gramEnd"/>
                                </w:p>
                              </w:tc>
                              <w:tc>
                                <w:tcPr>
                                  <w:tcW w:w="2977" w:type="dxa"/>
                                  <w:vMerge w:val="restart"/>
                                  <w:shd w:val="clear" w:color="auto" w:fill="FFF2CC" w:themeFill="accent4" w:themeFillTint="33"/>
                                  <w:vAlign w:val="center"/>
                                </w:tcPr>
                                <w:p w14:paraId="63BFDED9" w14:textId="77777777" w:rsidR="00A609A6" w:rsidRPr="00E86A4C" w:rsidRDefault="00A609A6" w:rsidP="00E86A4C">
                                  <w:pPr>
                                    <w:snapToGrid w:val="0"/>
                                    <w:spacing w:line="240" w:lineRule="atLeast"/>
                                    <w:jc w:val="both"/>
                                    <w:rPr>
                                      <w:rFonts w:ascii="標楷體" w:eastAsia="標楷體" w:hAnsi="標楷體"/>
                                      <w:sz w:val="20"/>
                                      <w:szCs w:val="20"/>
                                    </w:rPr>
                                  </w:pPr>
                                  <w:r w:rsidRPr="00E86A4C">
                                    <w:rPr>
                                      <w:rFonts w:ascii="標楷體" w:eastAsia="標楷體" w:hAnsi="標楷體" w:hint="eastAsia"/>
                                      <w:sz w:val="20"/>
                                      <w:szCs w:val="20"/>
                                    </w:rPr>
                                    <w:t>必要欄位資料</w:t>
                                  </w:r>
                                  <w:proofErr w:type="gramStart"/>
                                  <w:r w:rsidRPr="00E86A4C">
                                    <w:rPr>
                                      <w:rFonts w:ascii="標楷體" w:eastAsia="標楷體" w:hAnsi="標楷體" w:hint="eastAsia"/>
                                      <w:sz w:val="20"/>
                                      <w:szCs w:val="20"/>
                                    </w:rPr>
                                    <w:t>為空值</w:t>
                                  </w:r>
                                  <w:proofErr w:type="gramEnd"/>
                                </w:p>
                              </w:tc>
                            </w:tr>
                            <w:tr w:rsidR="00A609A6" w:rsidRPr="00B07F30" w14:paraId="3EC6B4D5" w14:textId="77777777" w:rsidTr="00045BB7">
                              <w:trPr>
                                <w:jc w:val="center"/>
                              </w:trPr>
                              <w:tc>
                                <w:tcPr>
                                  <w:tcW w:w="709" w:type="dxa"/>
                                  <w:shd w:val="clear" w:color="auto" w:fill="FFF2CC" w:themeFill="accent4" w:themeFillTint="33"/>
                                  <w:vAlign w:val="center"/>
                                </w:tcPr>
                                <w:p w14:paraId="51AB05F3" w14:textId="77777777" w:rsidR="00A609A6" w:rsidRPr="00E86A4C" w:rsidRDefault="00A609A6" w:rsidP="00E86A4C">
                                  <w:pPr>
                                    <w:snapToGrid w:val="0"/>
                                    <w:spacing w:line="240" w:lineRule="atLeast"/>
                                    <w:jc w:val="center"/>
                                    <w:rPr>
                                      <w:rFonts w:ascii="標楷體" w:eastAsia="標楷體" w:hAnsi="標楷體"/>
                                      <w:sz w:val="20"/>
                                      <w:szCs w:val="20"/>
                                    </w:rPr>
                                  </w:pPr>
                                  <w:r w:rsidRPr="00E86A4C">
                                    <w:rPr>
                                      <w:rFonts w:ascii="標楷體" w:eastAsia="標楷體" w:hAnsi="標楷體" w:hint="eastAsia"/>
                                      <w:sz w:val="20"/>
                                      <w:szCs w:val="20"/>
                                    </w:rPr>
                                    <w:t>3</w:t>
                                  </w:r>
                                </w:p>
                              </w:tc>
                              <w:tc>
                                <w:tcPr>
                                  <w:tcW w:w="2126" w:type="dxa"/>
                                  <w:shd w:val="clear" w:color="auto" w:fill="FFF2CC" w:themeFill="accent4" w:themeFillTint="33"/>
                                  <w:vAlign w:val="center"/>
                                </w:tcPr>
                                <w:p w14:paraId="29100EAD" w14:textId="77777777" w:rsidR="00A609A6" w:rsidRPr="00E86A4C" w:rsidRDefault="00A609A6" w:rsidP="00E86A4C">
                                  <w:pPr>
                                    <w:snapToGrid w:val="0"/>
                                    <w:spacing w:line="240" w:lineRule="atLeast"/>
                                    <w:jc w:val="both"/>
                                    <w:rPr>
                                      <w:rFonts w:ascii="標楷體" w:eastAsia="標楷體" w:hAnsi="標楷體"/>
                                      <w:sz w:val="20"/>
                                      <w:szCs w:val="20"/>
                                    </w:rPr>
                                  </w:pPr>
                                  <w:r w:rsidRPr="00E86A4C">
                                    <w:rPr>
                                      <w:rFonts w:ascii="標楷體" w:eastAsia="標楷體" w:hAnsi="標楷體" w:hint="eastAsia"/>
                                      <w:sz w:val="20"/>
                                      <w:szCs w:val="20"/>
                                    </w:rPr>
                                    <w:t>H</w:t>
                                  </w:r>
                                  <w:r w:rsidRPr="00E86A4C">
                                    <w:rPr>
                                      <w:rFonts w:ascii="標楷體" w:eastAsia="標楷體" w:hAnsi="標楷體"/>
                                      <w:sz w:val="20"/>
                                      <w:szCs w:val="20"/>
                                    </w:rPr>
                                    <w:t>iTeach</w:t>
                                  </w:r>
                                </w:p>
                              </w:tc>
                              <w:tc>
                                <w:tcPr>
                                  <w:tcW w:w="2977" w:type="dxa"/>
                                  <w:vMerge/>
                                  <w:vAlign w:val="center"/>
                                </w:tcPr>
                                <w:p w14:paraId="680FBCB1" w14:textId="77777777" w:rsidR="00A609A6" w:rsidRPr="00E86A4C" w:rsidRDefault="00A609A6" w:rsidP="00E86A4C">
                                  <w:pPr>
                                    <w:snapToGrid w:val="0"/>
                                    <w:spacing w:line="240" w:lineRule="atLeast"/>
                                    <w:jc w:val="both"/>
                                    <w:rPr>
                                      <w:rFonts w:ascii="標楷體" w:eastAsia="標楷體" w:hAnsi="標楷體"/>
                                      <w:sz w:val="20"/>
                                      <w:szCs w:val="20"/>
                                    </w:rPr>
                                  </w:pPr>
                                </w:p>
                              </w:tc>
                            </w:tr>
                            <w:tr w:rsidR="00A609A6" w:rsidRPr="00B07F30" w14:paraId="472AEAE4" w14:textId="77777777" w:rsidTr="00821DD6">
                              <w:trPr>
                                <w:trHeight w:val="227"/>
                                <w:jc w:val="center"/>
                              </w:trPr>
                              <w:tc>
                                <w:tcPr>
                                  <w:tcW w:w="709" w:type="dxa"/>
                                  <w:vAlign w:val="center"/>
                                </w:tcPr>
                                <w:p w14:paraId="681423BF" w14:textId="77777777" w:rsidR="00A609A6" w:rsidRPr="00E86A4C" w:rsidRDefault="00A609A6" w:rsidP="00E86A4C">
                                  <w:pPr>
                                    <w:snapToGrid w:val="0"/>
                                    <w:spacing w:line="240" w:lineRule="atLeast"/>
                                    <w:jc w:val="center"/>
                                    <w:rPr>
                                      <w:rFonts w:ascii="標楷體" w:eastAsia="標楷體" w:hAnsi="標楷體"/>
                                      <w:sz w:val="20"/>
                                      <w:szCs w:val="20"/>
                                    </w:rPr>
                                  </w:pPr>
                                  <w:r w:rsidRPr="00E86A4C">
                                    <w:rPr>
                                      <w:rFonts w:ascii="標楷體" w:eastAsia="標楷體" w:hAnsi="標楷體" w:hint="eastAsia"/>
                                      <w:sz w:val="20"/>
                                      <w:szCs w:val="20"/>
                                    </w:rPr>
                                    <w:t>4</w:t>
                                  </w:r>
                                </w:p>
                              </w:tc>
                              <w:tc>
                                <w:tcPr>
                                  <w:tcW w:w="2126" w:type="dxa"/>
                                  <w:vAlign w:val="center"/>
                                </w:tcPr>
                                <w:p w14:paraId="67AC4474" w14:textId="77777777" w:rsidR="00A609A6" w:rsidRPr="00E86A4C" w:rsidRDefault="00A609A6" w:rsidP="00E86A4C">
                                  <w:pPr>
                                    <w:snapToGrid w:val="0"/>
                                    <w:spacing w:line="240" w:lineRule="atLeast"/>
                                    <w:jc w:val="both"/>
                                    <w:rPr>
                                      <w:rFonts w:ascii="標楷體" w:eastAsia="標楷體" w:hAnsi="標楷體"/>
                                      <w:sz w:val="20"/>
                                      <w:szCs w:val="20"/>
                                    </w:rPr>
                                  </w:pPr>
                                  <w:r w:rsidRPr="00E86A4C">
                                    <w:rPr>
                                      <w:rFonts w:ascii="標楷體" w:eastAsia="標楷體" w:hAnsi="標楷體" w:hint="eastAsia"/>
                                      <w:sz w:val="20"/>
                                      <w:szCs w:val="20"/>
                                    </w:rPr>
                                    <w:t>教育媒體影音</w:t>
                                  </w:r>
                                </w:p>
                              </w:tc>
                              <w:tc>
                                <w:tcPr>
                                  <w:tcW w:w="2977" w:type="dxa"/>
                                  <w:vAlign w:val="center"/>
                                </w:tcPr>
                                <w:p w14:paraId="56CB0FD3" w14:textId="77777777" w:rsidR="00A609A6" w:rsidRPr="00E86A4C" w:rsidRDefault="00A609A6" w:rsidP="00E86A4C">
                                  <w:pPr>
                                    <w:snapToGrid w:val="0"/>
                                    <w:spacing w:line="240" w:lineRule="atLeast"/>
                                    <w:jc w:val="both"/>
                                    <w:rPr>
                                      <w:rFonts w:ascii="標楷體" w:eastAsia="標楷體" w:hAnsi="標楷體"/>
                                      <w:sz w:val="20"/>
                                      <w:szCs w:val="20"/>
                                    </w:rPr>
                                  </w:pPr>
                                  <w:r w:rsidRPr="00E86A4C">
                                    <w:rPr>
                                      <w:rFonts w:ascii="標楷體" w:eastAsia="標楷體" w:hAnsi="標楷體" w:hint="eastAsia"/>
                                      <w:sz w:val="20"/>
                                      <w:szCs w:val="20"/>
                                    </w:rPr>
                                    <w:t>資料亂碼</w:t>
                                  </w:r>
                                </w:p>
                              </w:tc>
                            </w:tr>
                            <w:tr w:rsidR="00A609A6" w:rsidRPr="00B07F30" w14:paraId="1D3229AE" w14:textId="77777777" w:rsidTr="00821DD6">
                              <w:trPr>
                                <w:jc w:val="center"/>
                              </w:trPr>
                              <w:tc>
                                <w:tcPr>
                                  <w:tcW w:w="5812" w:type="dxa"/>
                                  <w:gridSpan w:val="3"/>
                                  <w:tcBorders>
                                    <w:left w:val="nil"/>
                                    <w:bottom w:val="nil"/>
                                    <w:right w:val="nil"/>
                                  </w:tcBorders>
                                </w:tcPr>
                                <w:p w14:paraId="5482137B" w14:textId="77777777" w:rsidR="00A609A6" w:rsidRPr="00B07F30" w:rsidRDefault="00A609A6" w:rsidP="002A74D3">
                                  <w:pPr>
                                    <w:snapToGrid w:val="0"/>
                                    <w:ind w:leftChars="-30" w:left="-72"/>
                                    <w:rPr>
                                      <w:rFonts w:ascii="標楷體" w:eastAsia="標楷體" w:hAnsi="標楷體"/>
                                    </w:rPr>
                                  </w:pPr>
                                  <w:r w:rsidRPr="00B07F30">
                                    <w:rPr>
                                      <w:rFonts w:ascii="標楷體" w:eastAsia="標楷體" w:hAnsi="標楷體" w:hint="eastAsia"/>
                                      <w:sz w:val="18"/>
                                      <w:szCs w:val="18"/>
                                    </w:rPr>
                                    <w:t>資料來源：整理自教育部提供資料。</w:t>
                                  </w:r>
                                </w:p>
                              </w:tc>
                            </w:tr>
                          </w:tbl>
                          <w:p w14:paraId="2875C371" w14:textId="77777777" w:rsidR="00A609A6" w:rsidRPr="002A74D3" w:rsidRDefault="00A609A6" w:rsidP="00A609A6"/>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F7A6968" id="_x0000_s1034" type="#_x0000_t202" style="position:absolute;left:0;text-align:left;margin-left:193.05pt;margin-top:5.7pt;width:306.1pt;height:102.65pt;z-index:2517903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J/fpJQIAAP8DAAAOAAAAZHJzL2Uyb0RvYy54bWysU12O0zAQfkfiDpbfadK/bTdqulp2WYS0&#10;/EgLB3Adp7GwPcZ2m5QLIHGA5ZkDcAAOtHsOxk5bKnhD5MHyZGa+me+b8eKi04pshfMSTEmHg5wS&#10;YThU0qxL+uH9zbM5JT4wUzEFRpR0Jzy9WD59smhtIUbQgKqEIwhifNHakjYh2CLLPG+EZn4AVhh0&#10;1uA0C2i6dVY51iK6Vtkoz8+yFlxlHXDhPf697p10mfDrWvDwtq69CESVFHsL6XTpXMUzWy5YsXbM&#10;NpLv22D/0IVm0mDRI9Q1C4xsnPwLSkvuwEMdBhx0BnUtuUgckM0w/4PNXcOsSFxQHG+PMvn/B8vf&#10;bN85IiucHU7KMI0zerz/8vDj2+P9z4fvX8koStRaX2DkncXY0D2HDsMTXW9vgX/0xMBVw8xaXDoH&#10;bSNYhS0OY2Z2ktrj+Aiyal9DhaXYJkAC6mqno36oCEF0HNXuOB7RBcLx53g+n01m6OLoG47z8dl0&#10;mmqw4pBunQ8vBWgSLyV1OP8Ez7a3PsR2WHEIidUM3Eil0g4oQ9qSnk9H05Rw4tEy4IoqqUs6z+PX&#10;L01k+cJUKTkwqfo7FlBmTzsy7TmHbtUlkecHNVdQ7VAHB/1G4gvCSwPuMyUtbmNJ/acNc4IS9cqg&#10;lufDySSubzIm09kIDXfqWZ16mOEIVdJASX+9Cmnle8qXqHktkxpxOH0n+5Zxy5JI+xcR1/jUTlG/&#10;3+3yFwAAAP//AwBQSwMEFAAGAAgAAAAhAOjSg8reAAAACgEAAA8AAABkcnMvZG93bnJldi54bWxM&#10;j8FOwzAQRO9I/IO1SNyonbakSYhTIRBXEIUicXPjbRIRr6PYbcLfs5zguJqnmbfldna9OOMYOk8a&#10;koUCgVR721Gj4f3t6SYDEaIha3pPqOEbA2yry4vSFNZP9IrnXWwEl1AojIY2xqGQMtQtOhMWfkDi&#10;7OhHZyKfYyPtaCYud71cKpVKZzrihdYM+NBi/bU7OQ375+Pnx1q9NI/udpj8rCS5XGp9fTXf34GI&#10;OMc/GH71WR0qdjr4E9kgeg2rLE0Y5SBZg2Agz7MViIOGZZJuQFal/P9C9QMAAP//AwBQSwECLQAU&#10;AAYACAAAACEAtoM4kv4AAADhAQAAEwAAAAAAAAAAAAAAAAAAAAAAW0NvbnRlbnRfVHlwZXNdLnht&#10;bFBLAQItABQABgAIAAAAIQA4/SH/1gAAAJQBAAALAAAAAAAAAAAAAAAAAC8BAABfcmVscy8ucmVs&#10;c1BLAQItABQABgAIAAAAIQDSJ/fpJQIAAP8DAAAOAAAAAAAAAAAAAAAAAC4CAABkcnMvZTJvRG9j&#10;LnhtbFBLAQItABQABgAIAAAAIQDo0oPK3gAAAAoBAAAPAAAAAAAAAAAAAAAAAH8EAABkcnMvZG93&#10;bnJldi54bWxQSwUGAAAAAAQABADzAAAAigUAAAAA&#10;" filled="f" stroked="f">
                <v:textbox>
                  <w:txbxContent>
                    <w:tbl>
                      <w:tblPr>
                        <w:tblStyle w:val="ae"/>
                        <w:tblW w:w="0" w:type="auto"/>
                        <w:jc w:val="center"/>
                        <w:tblLayout w:type="fixed"/>
                        <w:tblLook w:val="04A0" w:firstRow="1" w:lastRow="0" w:firstColumn="1" w:lastColumn="0" w:noHBand="0" w:noVBand="1"/>
                      </w:tblPr>
                      <w:tblGrid>
                        <w:gridCol w:w="709"/>
                        <w:gridCol w:w="2126"/>
                        <w:gridCol w:w="2977"/>
                      </w:tblGrid>
                      <w:tr w:rsidR="00A609A6" w:rsidRPr="00B07F30" w14:paraId="5934EBD1" w14:textId="77777777" w:rsidTr="00821DD6">
                        <w:trPr>
                          <w:jc w:val="center"/>
                        </w:trPr>
                        <w:tc>
                          <w:tcPr>
                            <w:tcW w:w="5812" w:type="dxa"/>
                            <w:gridSpan w:val="3"/>
                            <w:tcBorders>
                              <w:top w:val="nil"/>
                              <w:left w:val="nil"/>
                              <w:right w:val="nil"/>
                            </w:tcBorders>
                          </w:tcPr>
                          <w:p w14:paraId="2F39D88A" w14:textId="69E78028" w:rsidR="00A609A6" w:rsidRPr="00B07F30" w:rsidRDefault="00A609A6" w:rsidP="002A74D3">
                            <w:pPr>
                              <w:snapToGrid w:val="0"/>
                              <w:ind w:left="661" w:hangingChars="275" w:hanging="661"/>
                              <w:jc w:val="center"/>
                              <w:rPr>
                                <w:rFonts w:ascii="標楷體" w:eastAsia="標楷體" w:hAnsi="標楷體"/>
                                <w:b/>
                              </w:rPr>
                            </w:pPr>
                            <w:r w:rsidRPr="00722872">
                              <w:rPr>
                                <w:rFonts w:ascii="標楷體" w:eastAsia="標楷體" w:hAnsi="標楷體" w:hint="eastAsia"/>
                                <w:b/>
                              </w:rPr>
                              <w:t>表3</w:t>
                            </w:r>
                            <w:r>
                              <w:rPr>
                                <w:rFonts w:ascii="標楷體" w:eastAsia="標楷體" w:hAnsi="標楷體" w:hint="eastAsia"/>
                                <w:b/>
                                <w:color w:val="FF0000"/>
                              </w:rPr>
                              <w:t xml:space="preserve">　</w:t>
                            </w:r>
                            <w:r w:rsidRPr="00B07F30">
                              <w:rPr>
                                <w:rFonts w:ascii="標楷體" w:eastAsia="標楷體" w:hAnsi="標楷體" w:hint="eastAsia"/>
                                <w:b/>
                              </w:rPr>
                              <w:t>分析平</w:t>
                            </w:r>
                            <w:proofErr w:type="gramStart"/>
                            <w:r w:rsidRPr="00B07F30">
                              <w:rPr>
                                <w:rFonts w:ascii="標楷體" w:eastAsia="標楷體" w:hAnsi="標楷體" w:hint="eastAsia"/>
                                <w:b/>
                              </w:rPr>
                              <w:t>臺</w:t>
                            </w:r>
                            <w:proofErr w:type="gramEnd"/>
                            <w:r w:rsidRPr="00B07F30">
                              <w:rPr>
                                <w:rFonts w:ascii="標楷體" w:eastAsia="標楷體" w:hAnsi="標楷體" w:hint="eastAsia"/>
                                <w:b/>
                              </w:rPr>
                              <w:t>收錄數位學習平</w:t>
                            </w:r>
                            <w:proofErr w:type="gramStart"/>
                            <w:r w:rsidRPr="00B07F30">
                              <w:rPr>
                                <w:rFonts w:ascii="標楷體" w:eastAsia="標楷體" w:hAnsi="標楷體" w:hint="eastAsia"/>
                                <w:b/>
                              </w:rPr>
                              <w:t>臺</w:t>
                            </w:r>
                            <w:proofErr w:type="gramEnd"/>
                            <w:r w:rsidRPr="00B07F30">
                              <w:rPr>
                                <w:rFonts w:ascii="標楷體" w:eastAsia="標楷體" w:hAnsi="標楷體" w:hint="eastAsia"/>
                                <w:b/>
                              </w:rPr>
                              <w:t>資料缺失態</w:t>
                            </w:r>
                            <w:r w:rsidR="00E85CB8" w:rsidRPr="00B07F30">
                              <w:rPr>
                                <w:rFonts w:ascii="標楷體" w:eastAsia="標楷體" w:hAnsi="標楷體" w:hint="eastAsia"/>
                                <w:b/>
                              </w:rPr>
                              <w:t>樣</w:t>
                            </w:r>
                          </w:p>
                        </w:tc>
                      </w:tr>
                      <w:tr w:rsidR="00A609A6" w:rsidRPr="00B07F30" w14:paraId="243429CD" w14:textId="77777777" w:rsidTr="00045BB7">
                        <w:trPr>
                          <w:jc w:val="center"/>
                        </w:trPr>
                        <w:tc>
                          <w:tcPr>
                            <w:tcW w:w="709" w:type="dxa"/>
                            <w:shd w:val="clear" w:color="auto" w:fill="DEEAF6" w:themeFill="accent5" w:themeFillTint="33"/>
                            <w:vAlign w:val="center"/>
                          </w:tcPr>
                          <w:p w14:paraId="5E4787EA" w14:textId="77777777" w:rsidR="00A609A6" w:rsidRPr="00E86A4C" w:rsidRDefault="00A609A6" w:rsidP="002A74D3">
                            <w:pPr>
                              <w:snapToGrid w:val="0"/>
                              <w:jc w:val="center"/>
                              <w:rPr>
                                <w:rFonts w:ascii="標楷體" w:eastAsia="標楷體" w:hAnsi="標楷體"/>
                                <w:sz w:val="20"/>
                                <w:szCs w:val="20"/>
                              </w:rPr>
                            </w:pPr>
                            <w:r w:rsidRPr="00E86A4C">
                              <w:rPr>
                                <w:rFonts w:ascii="標楷體" w:eastAsia="標楷體" w:hAnsi="標楷體" w:hint="eastAsia"/>
                                <w:sz w:val="20"/>
                                <w:szCs w:val="20"/>
                              </w:rPr>
                              <w:t>項次</w:t>
                            </w:r>
                          </w:p>
                        </w:tc>
                        <w:tc>
                          <w:tcPr>
                            <w:tcW w:w="2126" w:type="dxa"/>
                            <w:shd w:val="clear" w:color="auto" w:fill="DEEAF6" w:themeFill="accent5" w:themeFillTint="33"/>
                            <w:vAlign w:val="center"/>
                          </w:tcPr>
                          <w:p w14:paraId="793617C9" w14:textId="77777777" w:rsidR="00A609A6" w:rsidRPr="00E86A4C" w:rsidRDefault="00A609A6" w:rsidP="002A74D3">
                            <w:pPr>
                              <w:snapToGrid w:val="0"/>
                              <w:jc w:val="center"/>
                              <w:rPr>
                                <w:rFonts w:ascii="標楷體" w:eastAsia="標楷體" w:hAnsi="標楷體"/>
                                <w:sz w:val="20"/>
                                <w:szCs w:val="20"/>
                              </w:rPr>
                            </w:pPr>
                            <w:r w:rsidRPr="00E86A4C">
                              <w:rPr>
                                <w:rFonts w:ascii="標楷體" w:eastAsia="標楷體" w:hAnsi="標楷體" w:hint="eastAsia"/>
                                <w:sz w:val="20"/>
                                <w:szCs w:val="20"/>
                              </w:rPr>
                              <w:t>數位學習平</w:t>
                            </w:r>
                            <w:proofErr w:type="gramStart"/>
                            <w:r w:rsidRPr="00E86A4C">
                              <w:rPr>
                                <w:rFonts w:ascii="標楷體" w:eastAsia="標楷體" w:hAnsi="標楷體" w:hint="eastAsia"/>
                                <w:sz w:val="20"/>
                                <w:szCs w:val="20"/>
                              </w:rPr>
                              <w:t>臺</w:t>
                            </w:r>
                            <w:proofErr w:type="gramEnd"/>
                            <w:r w:rsidRPr="00E86A4C">
                              <w:rPr>
                                <w:rFonts w:ascii="標楷體" w:eastAsia="標楷體" w:hAnsi="標楷體" w:hint="eastAsia"/>
                                <w:sz w:val="20"/>
                                <w:szCs w:val="20"/>
                              </w:rPr>
                              <w:t>名稱</w:t>
                            </w:r>
                          </w:p>
                        </w:tc>
                        <w:tc>
                          <w:tcPr>
                            <w:tcW w:w="2977" w:type="dxa"/>
                            <w:shd w:val="clear" w:color="auto" w:fill="DEEAF6" w:themeFill="accent5" w:themeFillTint="33"/>
                            <w:vAlign w:val="center"/>
                          </w:tcPr>
                          <w:p w14:paraId="2B3B7CEC" w14:textId="3B7BCF9F" w:rsidR="00A609A6" w:rsidRPr="00E86A4C" w:rsidRDefault="00A609A6" w:rsidP="002A74D3">
                            <w:pPr>
                              <w:snapToGrid w:val="0"/>
                              <w:jc w:val="center"/>
                              <w:rPr>
                                <w:rFonts w:ascii="標楷體" w:eastAsia="標楷體" w:hAnsi="標楷體"/>
                                <w:sz w:val="20"/>
                                <w:szCs w:val="20"/>
                              </w:rPr>
                            </w:pPr>
                            <w:r w:rsidRPr="00E86A4C">
                              <w:rPr>
                                <w:rFonts w:ascii="標楷體" w:eastAsia="標楷體" w:hAnsi="標楷體" w:hint="eastAsia"/>
                                <w:sz w:val="20"/>
                                <w:szCs w:val="20"/>
                              </w:rPr>
                              <w:t>缺失</w:t>
                            </w:r>
                            <w:r w:rsidR="00E85CB8" w:rsidRPr="00E86A4C">
                              <w:rPr>
                                <w:rFonts w:ascii="標楷體" w:eastAsia="標楷體" w:hAnsi="標楷體" w:hint="eastAsia"/>
                                <w:sz w:val="20"/>
                                <w:szCs w:val="20"/>
                              </w:rPr>
                              <w:t>態</w:t>
                            </w:r>
                            <w:r w:rsidRPr="00E86A4C">
                              <w:rPr>
                                <w:rFonts w:ascii="標楷體" w:eastAsia="標楷體" w:hAnsi="標楷體" w:hint="eastAsia"/>
                                <w:sz w:val="20"/>
                                <w:szCs w:val="20"/>
                              </w:rPr>
                              <w:t>樣</w:t>
                            </w:r>
                          </w:p>
                        </w:tc>
                      </w:tr>
                      <w:tr w:rsidR="00A609A6" w:rsidRPr="00B07F30" w14:paraId="51EE4629" w14:textId="77777777" w:rsidTr="00821DD6">
                        <w:trPr>
                          <w:jc w:val="center"/>
                        </w:trPr>
                        <w:tc>
                          <w:tcPr>
                            <w:tcW w:w="709" w:type="dxa"/>
                            <w:vAlign w:val="center"/>
                          </w:tcPr>
                          <w:p w14:paraId="00345C91" w14:textId="77777777" w:rsidR="00A609A6" w:rsidRPr="00E86A4C" w:rsidRDefault="00A609A6" w:rsidP="00E86A4C">
                            <w:pPr>
                              <w:snapToGrid w:val="0"/>
                              <w:spacing w:line="240" w:lineRule="atLeast"/>
                              <w:jc w:val="center"/>
                              <w:rPr>
                                <w:rFonts w:ascii="標楷體" w:eastAsia="標楷體" w:hAnsi="標楷體"/>
                                <w:sz w:val="20"/>
                                <w:szCs w:val="20"/>
                              </w:rPr>
                            </w:pPr>
                            <w:r w:rsidRPr="00E86A4C">
                              <w:rPr>
                                <w:rFonts w:ascii="標楷體" w:eastAsia="標楷體" w:hAnsi="標楷體" w:hint="eastAsia"/>
                                <w:sz w:val="20"/>
                                <w:szCs w:val="20"/>
                              </w:rPr>
                              <w:t>1</w:t>
                            </w:r>
                          </w:p>
                        </w:tc>
                        <w:tc>
                          <w:tcPr>
                            <w:tcW w:w="2126" w:type="dxa"/>
                            <w:vAlign w:val="center"/>
                          </w:tcPr>
                          <w:p w14:paraId="73CFD7E7" w14:textId="77777777" w:rsidR="00A609A6" w:rsidRPr="00E86A4C" w:rsidRDefault="00A609A6" w:rsidP="00E86A4C">
                            <w:pPr>
                              <w:snapToGrid w:val="0"/>
                              <w:spacing w:line="240" w:lineRule="atLeast"/>
                              <w:jc w:val="both"/>
                              <w:rPr>
                                <w:rFonts w:ascii="標楷體" w:eastAsia="標楷體" w:hAnsi="標楷體"/>
                                <w:sz w:val="20"/>
                                <w:szCs w:val="20"/>
                              </w:rPr>
                            </w:pPr>
                            <w:proofErr w:type="gramStart"/>
                            <w:r w:rsidRPr="00E86A4C">
                              <w:rPr>
                                <w:rFonts w:ascii="標楷體" w:eastAsia="標楷體" w:hAnsi="標楷體" w:hint="eastAsia"/>
                                <w:sz w:val="20"/>
                                <w:szCs w:val="20"/>
                              </w:rPr>
                              <w:t>酷英</w:t>
                            </w:r>
                            <w:proofErr w:type="gramEnd"/>
                            <w:r w:rsidRPr="00E86A4C">
                              <w:rPr>
                                <w:rFonts w:ascii="標楷體" w:eastAsia="標楷體" w:hAnsi="標楷體"/>
                                <w:sz w:val="20"/>
                                <w:szCs w:val="20"/>
                              </w:rPr>
                              <w:t>Cool English</w:t>
                            </w:r>
                          </w:p>
                        </w:tc>
                        <w:tc>
                          <w:tcPr>
                            <w:tcW w:w="2977" w:type="dxa"/>
                            <w:vAlign w:val="center"/>
                          </w:tcPr>
                          <w:p w14:paraId="079A9FBA" w14:textId="77777777" w:rsidR="00A609A6" w:rsidRPr="00E86A4C" w:rsidRDefault="00A609A6" w:rsidP="00E86A4C">
                            <w:pPr>
                              <w:snapToGrid w:val="0"/>
                              <w:spacing w:line="240" w:lineRule="atLeast"/>
                              <w:jc w:val="both"/>
                              <w:rPr>
                                <w:rFonts w:ascii="標楷體" w:eastAsia="標楷體" w:hAnsi="標楷體"/>
                                <w:sz w:val="20"/>
                                <w:szCs w:val="20"/>
                              </w:rPr>
                            </w:pPr>
                            <w:r w:rsidRPr="00E86A4C">
                              <w:rPr>
                                <w:rFonts w:ascii="標楷體" w:eastAsia="標楷體" w:hAnsi="標楷體" w:hint="eastAsia"/>
                                <w:sz w:val="20"/>
                                <w:szCs w:val="20"/>
                              </w:rPr>
                              <w:t>必要欄位資料</w:t>
                            </w:r>
                            <w:proofErr w:type="gramStart"/>
                            <w:r w:rsidRPr="00E86A4C">
                              <w:rPr>
                                <w:rFonts w:ascii="標楷體" w:eastAsia="標楷體" w:hAnsi="標楷體" w:hint="eastAsia"/>
                                <w:sz w:val="20"/>
                                <w:szCs w:val="20"/>
                              </w:rPr>
                              <w:t>為空值</w:t>
                            </w:r>
                            <w:proofErr w:type="gramEnd"/>
                            <w:r w:rsidRPr="00E86A4C">
                              <w:rPr>
                                <w:rFonts w:ascii="標楷體" w:eastAsia="標楷體" w:hAnsi="標楷體" w:hint="eastAsia"/>
                                <w:sz w:val="20"/>
                                <w:szCs w:val="20"/>
                              </w:rPr>
                              <w:t>、資料亂碼</w:t>
                            </w:r>
                          </w:p>
                        </w:tc>
                      </w:tr>
                      <w:tr w:rsidR="00A609A6" w:rsidRPr="00B07F30" w14:paraId="52D50844" w14:textId="77777777" w:rsidTr="00045BB7">
                        <w:trPr>
                          <w:jc w:val="center"/>
                        </w:trPr>
                        <w:tc>
                          <w:tcPr>
                            <w:tcW w:w="709" w:type="dxa"/>
                            <w:shd w:val="clear" w:color="auto" w:fill="FFF2CC" w:themeFill="accent4" w:themeFillTint="33"/>
                            <w:vAlign w:val="center"/>
                          </w:tcPr>
                          <w:p w14:paraId="3D067773" w14:textId="77777777" w:rsidR="00A609A6" w:rsidRPr="00E86A4C" w:rsidRDefault="00A609A6" w:rsidP="00E86A4C">
                            <w:pPr>
                              <w:snapToGrid w:val="0"/>
                              <w:spacing w:line="240" w:lineRule="atLeast"/>
                              <w:jc w:val="center"/>
                              <w:rPr>
                                <w:rFonts w:ascii="標楷體" w:eastAsia="標楷體" w:hAnsi="標楷體"/>
                                <w:sz w:val="20"/>
                                <w:szCs w:val="20"/>
                              </w:rPr>
                            </w:pPr>
                            <w:r w:rsidRPr="00E86A4C">
                              <w:rPr>
                                <w:rFonts w:ascii="標楷體" w:eastAsia="標楷體" w:hAnsi="標楷體" w:hint="eastAsia"/>
                                <w:sz w:val="20"/>
                                <w:szCs w:val="20"/>
                              </w:rPr>
                              <w:t>2</w:t>
                            </w:r>
                          </w:p>
                        </w:tc>
                        <w:tc>
                          <w:tcPr>
                            <w:tcW w:w="2126" w:type="dxa"/>
                            <w:shd w:val="clear" w:color="auto" w:fill="FFF2CC" w:themeFill="accent4" w:themeFillTint="33"/>
                            <w:vAlign w:val="center"/>
                          </w:tcPr>
                          <w:p w14:paraId="3C21477A" w14:textId="77777777" w:rsidR="00A609A6" w:rsidRPr="00E86A4C" w:rsidRDefault="00A609A6" w:rsidP="00E86A4C">
                            <w:pPr>
                              <w:snapToGrid w:val="0"/>
                              <w:spacing w:line="240" w:lineRule="atLeast"/>
                              <w:jc w:val="both"/>
                              <w:rPr>
                                <w:rFonts w:ascii="標楷體" w:eastAsia="標楷體" w:hAnsi="標楷體"/>
                                <w:sz w:val="20"/>
                                <w:szCs w:val="20"/>
                              </w:rPr>
                            </w:pPr>
                            <w:proofErr w:type="gramStart"/>
                            <w:r w:rsidRPr="00E86A4C">
                              <w:rPr>
                                <w:rFonts w:ascii="標楷體" w:eastAsia="標楷體" w:hAnsi="標楷體" w:hint="eastAsia"/>
                                <w:sz w:val="20"/>
                                <w:szCs w:val="20"/>
                              </w:rPr>
                              <w:t>磨課師</w:t>
                            </w:r>
                            <w:proofErr w:type="gramEnd"/>
                          </w:p>
                        </w:tc>
                        <w:tc>
                          <w:tcPr>
                            <w:tcW w:w="2977" w:type="dxa"/>
                            <w:vMerge w:val="restart"/>
                            <w:shd w:val="clear" w:color="auto" w:fill="FFF2CC" w:themeFill="accent4" w:themeFillTint="33"/>
                            <w:vAlign w:val="center"/>
                          </w:tcPr>
                          <w:p w14:paraId="63BFDED9" w14:textId="77777777" w:rsidR="00A609A6" w:rsidRPr="00E86A4C" w:rsidRDefault="00A609A6" w:rsidP="00E86A4C">
                            <w:pPr>
                              <w:snapToGrid w:val="0"/>
                              <w:spacing w:line="240" w:lineRule="atLeast"/>
                              <w:jc w:val="both"/>
                              <w:rPr>
                                <w:rFonts w:ascii="標楷體" w:eastAsia="標楷體" w:hAnsi="標楷體"/>
                                <w:sz w:val="20"/>
                                <w:szCs w:val="20"/>
                              </w:rPr>
                            </w:pPr>
                            <w:r w:rsidRPr="00E86A4C">
                              <w:rPr>
                                <w:rFonts w:ascii="標楷體" w:eastAsia="標楷體" w:hAnsi="標楷體" w:hint="eastAsia"/>
                                <w:sz w:val="20"/>
                                <w:szCs w:val="20"/>
                              </w:rPr>
                              <w:t>必要欄位資料</w:t>
                            </w:r>
                            <w:proofErr w:type="gramStart"/>
                            <w:r w:rsidRPr="00E86A4C">
                              <w:rPr>
                                <w:rFonts w:ascii="標楷體" w:eastAsia="標楷體" w:hAnsi="標楷體" w:hint="eastAsia"/>
                                <w:sz w:val="20"/>
                                <w:szCs w:val="20"/>
                              </w:rPr>
                              <w:t>為空值</w:t>
                            </w:r>
                            <w:proofErr w:type="gramEnd"/>
                          </w:p>
                        </w:tc>
                      </w:tr>
                      <w:tr w:rsidR="00A609A6" w:rsidRPr="00B07F30" w14:paraId="3EC6B4D5" w14:textId="77777777" w:rsidTr="00045BB7">
                        <w:trPr>
                          <w:jc w:val="center"/>
                        </w:trPr>
                        <w:tc>
                          <w:tcPr>
                            <w:tcW w:w="709" w:type="dxa"/>
                            <w:shd w:val="clear" w:color="auto" w:fill="FFF2CC" w:themeFill="accent4" w:themeFillTint="33"/>
                            <w:vAlign w:val="center"/>
                          </w:tcPr>
                          <w:p w14:paraId="51AB05F3" w14:textId="77777777" w:rsidR="00A609A6" w:rsidRPr="00E86A4C" w:rsidRDefault="00A609A6" w:rsidP="00E86A4C">
                            <w:pPr>
                              <w:snapToGrid w:val="0"/>
                              <w:spacing w:line="240" w:lineRule="atLeast"/>
                              <w:jc w:val="center"/>
                              <w:rPr>
                                <w:rFonts w:ascii="標楷體" w:eastAsia="標楷體" w:hAnsi="標楷體"/>
                                <w:sz w:val="20"/>
                                <w:szCs w:val="20"/>
                              </w:rPr>
                            </w:pPr>
                            <w:r w:rsidRPr="00E86A4C">
                              <w:rPr>
                                <w:rFonts w:ascii="標楷體" w:eastAsia="標楷體" w:hAnsi="標楷體" w:hint="eastAsia"/>
                                <w:sz w:val="20"/>
                                <w:szCs w:val="20"/>
                              </w:rPr>
                              <w:t>3</w:t>
                            </w:r>
                          </w:p>
                        </w:tc>
                        <w:tc>
                          <w:tcPr>
                            <w:tcW w:w="2126" w:type="dxa"/>
                            <w:shd w:val="clear" w:color="auto" w:fill="FFF2CC" w:themeFill="accent4" w:themeFillTint="33"/>
                            <w:vAlign w:val="center"/>
                          </w:tcPr>
                          <w:p w14:paraId="29100EAD" w14:textId="77777777" w:rsidR="00A609A6" w:rsidRPr="00E86A4C" w:rsidRDefault="00A609A6" w:rsidP="00E86A4C">
                            <w:pPr>
                              <w:snapToGrid w:val="0"/>
                              <w:spacing w:line="240" w:lineRule="atLeast"/>
                              <w:jc w:val="both"/>
                              <w:rPr>
                                <w:rFonts w:ascii="標楷體" w:eastAsia="標楷體" w:hAnsi="標楷體"/>
                                <w:sz w:val="20"/>
                                <w:szCs w:val="20"/>
                              </w:rPr>
                            </w:pPr>
                            <w:r w:rsidRPr="00E86A4C">
                              <w:rPr>
                                <w:rFonts w:ascii="標楷體" w:eastAsia="標楷體" w:hAnsi="標楷體" w:hint="eastAsia"/>
                                <w:sz w:val="20"/>
                                <w:szCs w:val="20"/>
                              </w:rPr>
                              <w:t>H</w:t>
                            </w:r>
                            <w:r w:rsidRPr="00E86A4C">
                              <w:rPr>
                                <w:rFonts w:ascii="標楷體" w:eastAsia="標楷體" w:hAnsi="標楷體"/>
                                <w:sz w:val="20"/>
                                <w:szCs w:val="20"/>
                              </w:rPr>
                              <w:t>iTeach</w:t>
                            </w:r>
                          </w:p>
                        </w:tc>
                        <w:tc>
                          <w:tcPr>
                            <w:tcW w:w="2977" w:type="dxa"/>
                            <w:vMerge/>
                            <w:vAlign w:val="center"/>
                          </w:tcPr>
                          <w:p w14:paraId="680FBCB1" w14:textId="77777777" w:rsidR="00A609A6" w:rsidRPr="00E86A4C" w:rsidRDefault="00A609A6" w:rsidP="00E86A4C">
                            <w:pPr>
                              <w:snapToGrid w:val="0"/>
                              <w:spacing w:line="240" w:lineRule="atLeast"/>
                              <w:jc w:val="both"/>
                              <w:rPr>
                                <w:rFonts w:ascii="標楷體" w:eastAsia="標楷體" w:hAnsi="標楷體"/>
                                <w:sz w:val="20"/>
                                <w:szCs w:val="20"/>
                              </w:rPr>
                            </w:pPr>
                          </w:p>
                        </w:tc>
                      </w:tr>
                      <w:tr w:rsidR="00A609A6" w:rsidRPr="00B07F30" w14:paraId="472AEAE4" w14:textId="77777777" w:rsidTr="00821DD6">
                        <w:trPr>
                          <w:trHeight w:val="227"/>
                          <w:jc w:val="center"/>
                        </w:trPr>
                        <w:tc>
                          <w:tcPr>
                            <w:tcW w:w="709" w:type="dxa"/>
                            <w:vAlign w:val="center"/>
                          </w:tcPr>
                          <w:p w14:paraId="681423BF" w14:textId="77777777" w:rsidR="00A609A6" w:rsidRPr="00E86A4C" w:rsidRDefault="00A609A6" w:rsidP="00E86A4C">
                            <w:pPr>
                              <w:snapToGrid w:val="0"/>
                              <w:spacing w:line="240" w:lineRule="atLeast"/>
                              <w:jc w:val="center"/>
                              <w:rPr>
                                <w:rFonts w:ascii="標楷體" w:eastAsia="標楷體" w:hAnsi="標楷體"/>
                                <w:sz w:val="20"/>
                                <w:szCs w:val="20"/>
                              </w:rPr>
                            </w:pPr>
                            <w:r w:rsidRPr="00E86A4C">
                              <w:rPr>
                                <w:rFonts w:ascii="標楷體" w:eastAsia="標楷體" w:hAnsi="標楷體" w:hint="eastAsia"/>
                                <w:sz w:val="20"/>
                                <w:szCs w:val="20"/>
                              </w:rPr>
                              <w:t>4</w:t>
                            </w:r>
                          </w:p>
                        </w:tc>
                        <w:tc>
                          <w:tcPr>
                            <w:tcW w:w="2126" w:type="dxa"/>
                            <w:vAlign w:val="center"/>
                          </w:tcPr>
                          <w:p w14:paraId="67AC4474" w14:textId="77777777" w:rsidR="00A609A6" w:rsidRPr="00E86A4C" w:rsidRDefault="00A609A6" w:rsidP="00E86A4C">
                            <w:pPr>
                              <w:snapToGrid w:val="0"/>
                              <w:spacing w:line="240" w:lineRule="atLeast"/>
                              <w:jc w:val="both"/>
                              <w:rPr>
                                <w:rFonts w:ascii="標楷體" w:eastAsia="標楷體" w:hAnsi="標楷體"/>
                                <w:sz w:val="20"/>
                                <w:szCs w:val="20"/>
                              </w:rPr>
                            </w:pPr>
                            <w:r w:rsidRPr="00E86A4C">
                              <w:rPr>
                                <w:rFonts w:ascii="標楷體" w:eastAsia="標楷體" w:hAnsi="標楷體" w:hint="eastAsia"/>
                                <w:sz w:val="20"/>
                                <w:szCs w:val="20"/>
                              </w:rPr>
                              <w:t>教育媒體影音</w:t>
                            </w:r>
                          </w:p>
                        </w:tc>
                        <w:tc>
                          <w:tcPr>
                            <w:tcW w:w="2977" w:type="dxa"/>
                            <w:vAlign w:val="center"/>
                          </w:tcPr>
                          <w:p w14:paraId="56CB0FD3" w14:textId="77777777" w:rsidR="00A609A6" w:rsidRPr="00E86A4C" w:rsidRDefault="00A609A6" w:rsidP="00E86A4C">
                            <w:pPr>
                              <w:snapToGrid w:val="0"/>
                              <w:spacing w:line="240" w:lineRule="atLeast"/>
                              <w:jc w:val="both"/>
                              <w:rPr>
                                <w:rFonts w:ascii="標楷體" w:eastAsia="標楷體" w:hAnsi="標楷體"/>
                                <w:sz w:val="20"/>
                                <w:szCs w:val="20"/>
                              </w:rPr>
                            </w:pPr>
                            <w:r w:rsidRPr="00E86A4C">
                              <w:rPr>
                                <w:rFonts w:ascii="標楷體" w:eastAsia="標楷體" w:hAnsi="標楷體" w:hint="eastAsia"/>
                                <w:sz w:val="20"/>
                                <w:szCs w:val="20"/>
                              </w:rPr>
                              <w:t>資料亂碼</w:t>
                            </w:r>
                          </w:p>
                        </w:tc>
                      </w:tr>
                      <w:tr w:rsidR="00A609A6" w:rsidRPr="00B07F30" w14:paraId="1D3229AE" w14:textId="77777777" w:rsidTr="00821DD6">
                        <w:trPr>
                          <w:jc w:val="center"/>
                        </w:trPr>
                        <w:tc>
                          <w:tcPr>
                            <w:tcW w:w="5812" w:type="dxa"/>
                            <w:gridSpan w:val="3"/>
                            <w:tcBorders>
                              <w:left w:val="nil"/>
                              <w:bottom w:val="nil"/>
                              <w:right w:val="nil"/>
                            </w:tcBorders>
                          </w:tcPr>
                          <w:p w14:paraId="5482137B" w14:textId="77777777" w:rsidR="00A609A6" w:rsidRPr="00B07F30" w:rsidRDefault="00A609A6" w:rsidP="002A74D3">
                            <w:pPr>
                              <w:snapToGrid w:val="0"/>
                              <w:ind w:leftChars="-30" w:left="-72"/>
                              <w:rPr>
                                <w:rFonts w:ascii="標楷體" w:eastAsia="標楷體" w:hAnsi="標楷體"/>
                              </w:rPr>
                            </w:pPr>
                            <w:r w:rsidRPr="00B07F30">
                              <w:rPr>
                                <w:rFonts w:ascii="標楷體" w:eastAsia="標楷體" w:hAnsi="標楷體" w:hint="eastAsia"/>
                                <w:sz w:val="18"/>
                                <w:szCs w:val="18"/>
                              </w:rPr>
                              <w:t>資料來源：整理自教育部提供資料。</w:t>
                            </w:r>
                          </w:p>
                        </w:tc>
                      </w:tr>
                    </w:tbl>
                    <w:p w14:paraId="2875C371" w14:textId="77777777" w:rsidR="00A609A6" w:rsidRPr="002A74D3" w:rsidRDefault="00A609A6" w:rsidP="00A609A6"/>
                  </w:txbxContent>
                </v:textbox>
                <w10:wrap type="square"/>
              </v:shape>
            </w:pict>
          </mc:Fallback>
        </mc:AlternateContent>
      </w:r>
      <w:r w:rsidRPr="00F71A13">
        <w:rPr>
          <w:rFonts w:hAnsi="標楷體" w:cs="Calibri" w:hint="eastAsia"/>
          <w:kern w:val="0"/>
          <w:sz w:val="28"/>
          <w:szCs w:val="28"/>
        </w:rPr>
        <w:t>為最低，不利學生長期自主學習能力之養成；（4）數位學習精進方案提供配套措施協助學生延伸數位學習環境，惟偏遠地區學校參與度有待提升，國中及高中職參與情形未如預期，且中途退出比率偏高，部分學生於課後時段連線自主學習情形有待改善等情事，經函請教育部督促</w:t>
      </w:r>
      <w:proofErr w:type="gramStart"/>
      <w:r w:rsidRPr="00F71A13">
        <w:rPr>
          <w:rFonts w:hAnsi="標楷體" w:cs="Calibri" w:hint="eastAsia"/>
          <w:kern w:val="0"/>
          <w:sz w:val="28"/>
          <w:szCs w:val="28"/>
        </w:rPr>
        <w:t>研</w:t>
      </w:r>
      <w:proofErr w:type="gramEnd"/>
      <w:r w:rsidRPr="00F71A13">
        <w:rPr>
          <w:rFonts w:hAnsi="標楷體" w:cs="Calibri" w:hint="eastAsia"/>
          <w:kern w:val="0"/>
          <w:sz w:val="28"/>
          <w:szCs w:val="28"/>
        </w:rPr>
        <w:t>謀改善。【詳總決算審核報告第2冊丙、拾壹、教育部主管項下重要審核意見（九）】</w:t>
      </w:r>
    </w:p>
    <w:p w14:paraId="54605050" w14:textId="195F4BD7" w:rsidR="00A42C01" w:rsidRPr="008C517E" w:rsidRDefault="00613F67" w:rsidP="006412EF">
      <w:pPr>
        <w:pStyle w:val="a9"/>
        <w:overflowPunct w:val="0"/>
        <w:adjustRightInd w:val="0"/>
        <w:snapToGrid w:val="0"/>
        <w:spacing w:line="510" w:lineRule="exact"/>
        <w:ind w:firstLineChars="420" w:firstLine="1177"/>
        <w:rPr>
          <w:rFonts w:hAnsi="標楷體" w:cs="Calibri"/>
          <w:color w:val="FF0000"/>
          <w:spacing w:val="-4"/>
          <w:kern w:val="0"/>
          <w:sz w:val="28"/>
          <w:szCs w:val="28"/>
        </w:rPr>
      </w:pPr>
      <w:r w:rsidRPr="00D42DB9">
        <w:rPr>
          <w:rFonts w:hAnsi="標楷體" w:cs="Calibri" w:hint="eastAsia"/>
          <w:b/>
          <w:bCs/>
          <w:kern w:val="0"/>
          <w:sz w:val="28"/>
          <w:szCs w:val="28"/>
        </w:rPr>
        <w:t xml:space="preserve">4.　</w:t>
      </w:r>
      <w:r w:rsidR="00EF76DF" w:rsidRPr="00EF76DF">
        <w:rPr>
          <w:rFonts w:hAnsi="標楷體" w:cs="Calibri" w:hint="eastAsia"/>
          <w:b/>
          <w:bCs/>
          <w:kern w:val="0"/>
          <w:sz w:val="28"/>
          <w:szCs w:val="28"/>
        </w:rPr>
        <w:t>政府推動區域經濟整合洽簽10餘年，並已提出申請加入</w:t>
      </w:r>
      <w:r w:rsidR="00794E49" w:rsidRPr="00794E49">
        <w:rPr>
          <w:rFonts w:hAnsi="標楷體" w:cs="Calibri" w:hint="eastAsia"/>
          <w:b/>
          <w:bCs/>
          <w:kern w:val="0"/>
          <w:sz w:val="28"/>
          <w:szCs w:val="28"/>
        </w:rPr>
        <w:t>跨太平洋夥伴全面進步協定</w:t>
      </w:r>
      <w:r w:rsidR="00794E49">
        <w:rPr>
          <w:rFonts w:hAnsi="標楷體" w:cs="Calibri" w:hint="eastAsia"/>
          <w:b/>
          <w:bCs/>
          <w:kern w:val="0"/>
          <w:sz w:val="28"/>
          <w:szCs w:val="28"/>
        </w:rPr>
        <w:t>（</w:t>
      </w:r>
      <w:r w:rsidR="00EF76DF" w:rsidRPr="00EF76DF">
        <w:rPr>
          <w:rFonts w:hAnsi="標楷體" w:cs="Calibri" w:hint="eastAsia"/>
          <w:b/>
          <w:bCs/>
          <w:kern w:val="0"/>
          <w:sz w:val="28"/>
          <w:szCs w:val="28"/>
        </w:rPr>
        <w:t>CPTPP</w:t>
      </w:r>
      <w:r w:rsidR="00794E49">
        <w:rPr>
          <w:rFonts w:hAnsi="標楷體" w:cs="Calibri" w:hint="eastAsia"/>
          <w:b/>
          <w:bCs/>
          <w:kern w:val="0"/>
          <w:sz w:val="28"/>
          <w:szCs w:val="28"/>
        </w:rPr>
        <w:t>）</w:t>
      </w:r>
      <w:r w:rsidR="00EF76DF" w:rsidRPr="00EF76DF">
        <w:rPr>
          <w:rFonts w:hAnsi="標楷體" w:cs="Calibri" w:hint="eastAsia"/>
          <w:b/>
          <w:bCs/>
          <w:kern w:val="0"/>
          <w:sz w:val="28"/>
          <w:szCs w:val="28"/>
        </w:rPr>
        <w:t>逾3年，允宜持續</w:t>
      </w:r>
      <w:proofErr w:type="gramStart"/>
      <w:r w:rsidR="00EF76DF" w:rsidRPr="00EF76DF">
        <w:rPr>
          <w:rFonts w:hAnsi="標楷體" w:cs="Calibri" w:hint="eastAsia"/>
          <w:b/>
          <w:bCs/>
          <w:kern w:val="0"/>
          <w:sz w:val="28"/>
          <w:szCs w:val="28"/>
        </w:rPr>
        <w:t>就具洽簽</w:t>
      </w:r>
      <w:proofErr w:type="gramEnd"/>
      <w:r w:rsidR="00EF76DF" w:rsidRPr="00EF76DF">
        <w:rPr>
          <w:rFonts w:hAnsi="標楷體" w:cs="Calibri" w:hint="eastAsia"/>
          <w:b/>
          <w:bCs/>
          <w:kern w:val="0"/>
          <w:sz w:val="28"/>
          <w:szCs w:val="28"/>
        </w:rPr>
        <w:t>潛力之國家強化雙邊良好互動關係，以提升我國整體貿易競爭力</w:t>
      </w:r>
      <w:r w:rsidR="0028028E">
        <w:rPr>
          <w:rFonts w:hAnsi="標楷體" w:cs="Calibri" w:hint="eastAsia"/>
          <w:b/>
          <w:bCs/>
          <w:kern w:val="0"/>
          <w:sz w:val="28"/>
          <w:szCs w:val="28"/>
        </w:rPr>
        <w:t>：</w:t>
      </w:r>
      <w:r w:rsidRPr="00D42DB9">
        <w:rPr>
          <w:rFonts w:hAnsi="標楷體" w:cs="Calibri" w:hint="eastAsia"/>
          <w:kern w:val="0"/>
          <w:sz w:val="28"/>
          <w:szCs w:val="28"/>
        </w:rPr>
        <w:t>近10餘年來各國紛紛洽簽區域或雙邊經濟合作協議</w:t>
      </w:r>
      <w:r w:rsidR="00E105B8">
        <w:rPr>
          <w:rFonts w:hAnsi="標楷體" w:cs="Calibri" w:hint="eastAsia"/>
          <w:kern w:val="0"/>
          <w:sz w:val="28"/>
          <w:szCs w:val="28"/>
        </w:rPr>
        <w:t>（</w:t>
      </w:r>
      <w:r w:rsidRPr="00D42DB9">
        <w:rPr>
          <w:rFonts w:hAnsi="標楷體" w:cs="Calibri" w:hint="eastAsia"/>
          <w:kern w:val="0"/>
          <w:sz w:val="28"/>
          <w:szCs w:val="28"/>
        </w:rPr>
        <w:t>Economic Cooperation Agreement,</w:t>
      </w:r>
      <w:r w:rsidR="003E04C4">
        <w:rPr>
          <w:rFonts w:hAnsi="標楷體" w:cs="Calibri"/>
          <w:kern w:val="0"/>
          <w:sz w:val="28"/>
          <w:szCs w:val="28"/>
        </w:rPr>
        <w:t xml:space="preserve"> </w:t>
      </w:r>
      <w:r w:rsidRPr="00D42DB9">
        <w:rPr>
          <w:rFonts w:hAnsi="標楷體" w:cs="Calibri" w:hint="eastAsia"/>
          <w:kern w:val="0"/>
          <w:sz w:val="28"/>
          <w:szCs w:val="28"/>
        </w:rPr>
        <w:t>ECA</w:t>
      </w:r>
      <w:r w:rsidR="00E105B8">
        <w:rPr>
          <w:rFonts w:hAnsi="標楷體" w:cs="Calibri" w:hint="eastAsia"/>
          <w:kern w:val="0"/>
          <w:sz w:val="28"/>
          <w:szCs w:val="28"/>
        </w:rPr>
        <w:t>）</w:t>
      </w:r>
      <w:r w:rsidRPr="00D42DB9">
        <w:rPr>
          <w:rFonts w:hAnsi="標楷體" w:cs="Calibri" w:hint="eastAsia"/>
          <w:kern w:val="0"/>
          <w:sz w:val="28"/>
          <w:szCs w:val="28"/>
        </w:rPr>
        <w:t>或自由貿易協定</w:t>
      </w:r>
      <w:r w:rsidR="00E105B8">
        <w:rPr>
          <w:rFonts w:hAnsi="標楷體" w:cs="Calibri" w:hint="eastAsia"/>
          <w:kern w:val="0"/>
          <w:sz w:val="28"/>
          <w:szCs w:val="28"/>
        </w:rPr>
        <w:t>（</w:t>
      </w:r>
      <w:r w:rsidRPr="00D42DB9">
        <w:rPr>
          <w:rFonts w:hAnsi="標楷體" w:cs="Calibri" w:hint="eastAsia"/>
          <w:kern w:val="0"/>
          <w:sz w:val="28"/>
          <w:szCs w:val="28"/>
        </w:rPr>
        <w:t>Free Trade Agreement,</w:t>
      </w:r>
      <w:r w:rsidR="003E04C4">
        <w:rPr>
          <w:rFonts w:hAnsi="標楷體" w:cs="Calibri"/>
          <w:kern w:val="0"/>
          <w:sz w:val="28"/>
          <w:szCs w:val="28"/>
        </w:rPr>
        <w:t xml:space="preserve"> </w:t>
      </w:r>
      <w:r w:rsidRPr="00D42DB9">
        <w:rPr>
          <w:rFonts w:hAnsi="標楷體" w:cs="Calibri" w:hint="eastAsia"/>
          <w:kern w:val="0"/>
          <w:sz w:val="28"/>
          <w:szCs w:val="28"/>
        </w:rPr>
        <w:t>FTA</w:t>
      </w:r>
      <w:r w:rsidR="00E105B8">
        <w:rPr>
          <w:rFonts w:hAnsi="標楷體" w:cs="Calibri" w:hint="eastAsia"/>
          <w:kern w:val="0"/>
          <w:sz w:val="28"/>
          <w:szCs w:val="28"/>
        </w:rPr>
        <w:t>）</w:t>
      </w:r>
      <w:r w:rsidRPr="00D42DB9">
        <w:rPr>
          <w:rFonts w:hAnsi="標楷體" w:cs="Calibri" w:hint="eastAsia"/>
          <w:kern w:val="0"/>
          <w:sz w:val="28"/>
          <w:szCs w:val="28"/>
        </w:rPr>
        <w:t>，政府因應此國際潮流，積極推動加入區域經濟整合，於96年成立經濟部經貿談判代表辦公室，並於105年併入新成立之行政院經貿談判辦公室，辦理對外經貿談判及推動洽簽經濟合作協議事宜。</w:t>
      </w:r>
      <w:r w:rsidR="00B149FE" w:rsidRPr="00B149FE">
        <w:rPr>
          <w:rFonts w:hAnsi="標楷體" w:cs="Calibri" w:hint="eastAsia"/>
          <w:kern w:val="0"/>
          <w:sz w:val="28"/>
          <w:szCs w:val="28"/>
        </w:rPr>
        <w:t>經查執行情形，核有：（1）</w:t>
      </w:r>
      <w:r w:rsidR="00E633DE" w:rsidRPr="00E633DE">
        <w:rPr>
          <w:rFonts w:hAnsi="標楷體" w:cs="Calibri" w:hint="eastAsia"/>
          <w:kern w:val="0"/>
          <w:sz w:val="28"/>
          <w:szCs w:val="28"/>
        </w:rPr>
        <w:t>截至113年底止</w:t>
      </w:r>
      <w:r w:rsidR="00E633DE">
        <w:rPr>
          <w:rFonts w:hAnsi="標楷體" w:cs="Calibri" w:hint="eastAsia"/>
          <w:kern w:val="0"/>
          <w:sz w:val="28"/>
          <w:szCs w:val="28"/>
        </w:rPr>
        <w:t>，</w:t>
      </w:r>
      <w:r w:rsidRPr="00D42DB9">
        <w:rPr>
          <w:rFonts w:hAnsi="標楷體" w:cs="Calibri" w:hint="eastAsia"/>
          <w:kern w:val="0"/>
          <w:sz w:val="28"/>
          <w:szCs w:val="28"/>
        </w:rPr>
        <w:t>已與我國簽署ECA或</w:t>
      </w:r>
      <w:r w:rsidRPr="00961223">
        <w:rPr>
          <w:rFonts w:hAnsi="標楷體" w:cstheme="minorBidi" w:hint="eastAsia"/>
          <w:snapToGrid w:val="0"/>
          <w:kern w:val="0"/>
          <w:sz w:val="28"/>
          <w:szCs w:val="18"/>
        </w:rPr>
        <w:t>FTA</w:t>
      </w:r>
      <w:r w:rsidRPr="00D42DB9">
        <w:rPr>
          <w:rFonts w:hAnsi="標楷體" w:cs="Calibri" w:hint="eastAsia"/>
          <w:kern w:val="0"/>
          <w:sz w:val="28"/>
          <w:szCs w:val="28"/>
        </w:rPr>
        <w:t>仍生效者，計有9個國家或地區，</w:t>
      </w:r>
      <w:proofErr w:type="gramStart"/>
      <w:r w:rsidRPr="00D42DB9">
        <w:rPr>
          <w:rFonts w:hAnsi="標楷體" w:cs="Calibri" w:hint="eastAsia"/>
          <w:kern w:val="0"/>
          <w:sz w:val="28"/>
          <w:szCs w:val="28"/>
        </w:rPr>
        <w:t>113</w:t>
      </w:r>
      <w:proofErr w:type="gramEnd"/>
      <w:r w:rsidRPr="009006E5">
        <w:rPr>
          <w:rFonts w:hAnsi="標楷體" w:hint="eastAsia"/>
          <w:snapToGrid w:val="0"/>
          <w:kern w:val="0"/>
          <w:sz w:val="28"/>
          <w:szCs w:val="18"/>
        </w:rPr>
        <w:t>年度已簽署協定貿易額</w:t>
      </w:r>
      <w:r w:rsidRPr="00D42DB9">
        <w:rPr>
          <w:rFonts w:hAnsi="標楷體" w:cs="Calibri" w:hint="eastAsia"/>
          <w:kern w:val="0"/>
          <w:sz w:val="28"/>
          <w:szCs w:val="28"/>
        </w:rPr>
        <w:t>占我國整體</w:t>
      </w:r>
      <w:r w:rsidRPr="00A962FB">
        <w:rPr>
          <w:rFonts w:hAnsi="標楷體" w:cstheme="minorBidi" w:hint="eastAsia"/>
          <w:sz w:val="28"/>
          <w:szCs w:val="28"/>
        </w:rPr>
        <w:t>貿易額</w:t>
      </w:r>
      <w:r w:rsidRPr="00D42DB9">
        <w:rPr>
          <w:rFonts w:hAnsi="標楷體" w:cs="Calibri" w:hint="eastAsia"/>
          <w:kern w:val="0"/>
          <w:sz w:val="28"/>
          <w:szCs w:val="28"/>
        </w:rPr>
        <w:t>之8.02％，</w:t>
      </w:r>
      <w:r w:rsidR="00AF73CF">
        <w:rPr>
          <w:rFonts w:hAnsi="標楷體" w:cs="Calibri" w:hint="eastAsia"/>
          <w:kern w:val="0"/>
          <w:sz w:val="28"/>
          <w:szCs w:val="28"/>
        </w:rPr>
        <w:t>且</w:t>
      </w:r>
      <w:r w:rsidR="00A3599E" w:rsidRPr="00A3599E">
        <w:rPr>
          <w:rFonts w:hAnsi="標楷體" w:cs="Calibri" w:hint="eastAsia"/>
          <w:kern w:val="0"/>
          <w:sz w:val="28"/>
          <w:szCs w:val="28"/>
        </w:rPr>
        <w:t>為近</w:t>
      </w:r>
      <w:proofErr w:type="gramStart"/>
      <w:r w:rsidR="00A3599E" w:rsidRPr="00A3599E">
        <w:rPr>
          <w:rFonts w:hAnsi="標楷體" w:cs="Calibri" w:hint="eastAsia"/>
          <w:kern w:val="0"/>
          <w:sz w:val="28"/>
          <w:szCs w:val="28"/>
        </w:rPr>
        <w:t>5</w:t>
      </w:r>
      <w:proofErr w:type="gramEnd"/>
      <w:r w:rsidR="00A3599E" w:rsidRPr="00A3599E">
        <w:rPr>
          <w:rFonts w:hAnsi="標楷體" w:cs="Calibri" w:hint="eastAsia"/>
          <w:kern w:val="0"/>
          <w:sz w:val="28"/>
          <w:szCs w:val="28"/>
        </w:rPr>
        <w:t>年度(1</w:t>
      </w:r>
      <w:r w:rsidR="00AF73CF">
        <w:rPr>
          <w:rFonts w:hAnsi="標楷體" w:cs="Calibri"/>
          <w:kern w:val="0"/>
          <w:sz w:val="28"/>
          <w:szCs w:val="28"/>
        </w:rPr>
        <w:t>09</w:t>
      </w:r>
      <w:r w:rsidR="00A3599E" w:rsidRPr="00A3599E">
        <w:rPr>
          <w:rFonts w:hAnsi="標楷體" w:cs="Calibri" w:hint="eastAsia"/>
          <w:kern w:val="0"/>
          <w:sz w:val="28"/>
          <w:szCs w:val="28"/>
        </w:rPr>
        <w:t>至113年</w:t>
      </w:r>
      <w:r w:rsidR="00A3599E" w:rsidRPr="00CF71DB">
        <w:rPr>
          <w:rFonts w:hAnsi="標楷體" w:cs="Calibri" w:hint="eastAsia"/>
          <w:spacing w:val="2"/>
          <w:kern w:val="0"/>
          <w:sz w:val="28"/>
          <w:szCs w:val="28"/>
        </w:rPr>
        <w:t>度)最低，並低於我國貿易競爭國新加坡之94.43％、日本之78.88％及韓國之76.88％</w:t>
      </w:r>
      <w:r w:rsidR="00A3599E" w:rsidRPr="00A3599E">
        <w:rPr>
          <w:rFonts w:hAnsi="標楷體" w:cs="Calibri" w:hint="eastAsia"/>
          <w:kern w:val="0"/>
          <w:sz w:val="28"/>
          <w:szCs w:val="28"/>
        </w:rPr>
        <w:t>，</w:t>
      </w:r>
      <w:proofErr w:type="gramStart"/>
      <w:r w:rsidR="00A3599E" w:rsidRPr="00A3599E">
        <w:rPr>
          <w:rFonts w:hAnsi="標楷體" w:cs="Calibri" w:hint="eastAsia"/>
          <w:kern w:val="0"/>
          <w:sz w:val="28"/>
          <w:szCs w:val="28"/>
        </w:rPr>
        <w:t>倘加計洽</w:t>
      </w:r>
      <w:proofErr w:type="gramEnd"/>
      <w:r w:rsidR="00A3599E" w:rsidRPr="00A3599E">
        <w:rPr>
          <w:rFonts w:hAnsi="標楷體" w:cs="Calibri" w:hint="eastAsia"/>
          <w:kern w:val="0"/>
          <w:sz w:val="28"/>
          <w:szCs w:val="28"/>
        </w:rPr>
        <w:t>簽中協定貿易額，亦仍僅占我國整體貿易額之27.70％</w:t>
      </w:r>
      <w:r w:rsidR="00B149FE">
        <w:rPr>
          <w:rFonts w:hAnsi="標楷體" w:cs="Calibri" w:hint="eastAsia"/>
          <w:kern w:val="0"/>
          <w:sz w:val="28"/>
          <w:szCs w:val="28"/>
        </w:rPr>
        <w:t>；</w:t>
      </w:r>
      <w:r w:rsidR="00B149FE" w:rsidRPr="00B149FE">
        <w:rPr>
          <w:rFonts w:hAnsi="標楷體" w:cs="Calibri" w:hint="eastAsia"/>
          <w:kern w:val="0"/>
          <w:sz w:val="28"/>
          <w:szCs w:val="28"/>
        </w:rPr>
        <w:t>（</w:t>
      </w:r>
      <w:r w:rsidR="00B149FE">
        <w:rPr>
          <w:rFonts w:hAnsi="標楷體" w:cs="Calibri" w:hint="eastAsia"/>
          <w:kern w:val="0"/>
          <w:sz w:val="28"/>
          <w:szCs w:val="28"/>
        </w:rPr>
        <w:t>2</w:t>
      </w:r>
      <w:r w:rsidR="00B149FE" w:rsidRPr="00B149FE">
        <w:rPr>
          <w:rFonts w:hAnsi="標楷體" w:cs="Calibri" w:hint="eastAsia"/>
          <w:kern w:val="0"/>
          <w:sz w:val="28"/>
          <w:szCs w:val="28"/>
        </w:rPr>
        <w:t>）</w:t>
      </w:r>
      <w:r w:rsidRPr="008C517E">
        <w:rPr>
          <w:rFonts w:hAnsi="標楷體" w:cs="Calibri" w:hint="eastAsia"/>
          <w:spacing w:val="-4"/>
          <w:kern w:val="0"/>
          <w:sz w:val="28"/>
          <w:szCs w:val="28"/>
        </w:rPr>
        <w:t>跨太平洋夥伴全面進步協定</w:t>
      </w:r>
      <w:r w:rsidR="00E105B8" w:rsidRPr="008C517E">
        <w:rPr>
          <w:rFonts w:hAnsi="標楷體" w:cs="Calibri" w:hint="eastAsia"/>
          <w:spacing w:val="-4"/>
          <w:kern w:val="0"/>
          <w:sz w:val="28"/>
          <w:szCs w:val="28"/>
        </w:rPr>
        <w:t>（</w:t>
      </w:r>
      <w:r w:rsidRPr="008C517E">
        <w:rPr>
          <w:rFonts w:hAnsi="標楷體" w:cs="Calibri" w:hint="eastAsia"/>
          <w:spacing w:val="-4"/>
          <w:kern w:val="0"/>
          <w:sz w:val="28"/>
          <w:szCs w:val="28"/>
        </w:rPr>
        <w:t>Comprehensive and Progressive Agreement for Trans-Pacific Partnership,</w:t>
      </w:r>
      <w:r w:rsidR="00810B23" w:rsidRPr="008C517E">
        <w:rPr>
          <w:rFonts w:hAnsi="標楷體" w:cs="Calibri"/>
          <w:spacing w:val="-4"/>
          <w:kern w:val="0"/>
          <w:sz w:val="28"/>
          <w:szCs w:val="28"/>
        </w:rPr>
        <w:t xml:space="preserve"> </w:t>
      </w:r>
      <w:r w:rsidRPr="008C517E">
        <w:rPr>
          <w:rFonts w:hAnsi="標楷體" w:cs="Calibri" w:hint="eastAsia"/>
          <w:spacing w:val="-4"/>
          <w:kern w:val="0"/>
          <w:sz w:val="28"/>
          <w:szCs w:val="28"/>
        </w:rPr>
        <w:t>CPTPP</w:t>
      </w:r>
      <w:r w:rsidR="00E105B8" w:rsidRPr="008C517E">
        <w:rPr>
          <w:rFonts w:hAnsi="標楷體" w:cs="Calibri" w:hint="eastAsia"/>
          <w:spacing w:val="-4"/>
          <w:kern w:val="0"/>
          <w:sz w:val="28"/>
          <w:szCs w:val="28"/>
        </w:rPr>
        <w:t>）</w:t>
      </w:r>
      <w:r w:rsidRPr="008C517E">
        <w:rPr>
          <w:rFonts w:hAnsi="標楷體" w:cs="Calibri" w:hint="eastAsia"/>
          <w:spacing w:val="-4"/>
          <w:kern w:val="0"/>
          <w:sz w:val="28"/>
          <w:szCs w:val="28"/>
        </w:rPr>
        <w:t>為自由化程度最高，涵蓋經濟量體最大之貿易協定之一，截至114年4月底止，成員國共12個，占全球GDP約13％，其成員國多為我國重要貿易夥伴，占我國國際貿易總額約25.14％，政府雖於110年9月22日向紐西蘭政府遞交加入CPTPP申請書，惟已逾3年，仍無進展</w:t>
      </w:r>
      <w:r w:rsidR="00B149FE" w:rsidRPr="008C517E">
        <w:rPr>
          <w:rFonts w:hAnsi="標楷體" w:cs="Calibri" w:hint="eastAsia"/>
          <w:spacing w:val="-4"/>
          <w:kern w:val="0"/>
          <w:sz w:val="28"/>
          <w:szCs w:val="28"/>
        </w:rPr>
        <w:t>等情事，</w:t>
      </w:r>
      <w:r w:rsidRPr="008C517E">
        <w:rPr>
          <w:rFonts w:hAnsi="標楷體" w:cs="Calibri" w:hint="eastAsia"/>
          <w:spacing w:val="-4"/>
          <w:kern w:val="0"/>
          <w:sz w:val="28"/>
          <w:szCs w:val="28"/>
        </w:rPr>
        <w:t>經函請經濟部</w:t>
      </w:r>
      <w:proofErr w:type="gramStart"/>
      <w:r w:rsidRPr="008C517E">
        <w:rPr>
          <w:rFonts w:hAnsi="標楷體" w:cs="Calibri" w:hint="eastAsia"/>
          <w:spacing w:val="-4"/>
          <w:kern w:val="0"/>
          <w:sz w:val="28"/>
          <w:szCs w:val="28"/>
        </w:rPr>
        <w:t>研謀妥處</w:t>
      </w:r>
      <w:proofErr w:type="gramEnd"/>
      <w:r w:rsidRPr="008C517E">
        <w:rPr>
          <w:rFonts w:hAnsi="標楷體" w:cs="Calibri" w:hint="eastAsia"/>
          <w:spacing w:val="-4"/>
          <w:kern w:val="0"/>
          <w:sz w:val="28"/>
          <w:szCs w:val="28"/>
        </w:rPr>
        <w:t>。【詳總決算審核報告第2冊丙、拾參、經濟部主管項下重要審核意見</w:t>
      </w:r>
      <w:r w:rsidR="00B4107F" w:rsidRPr="008C517E">
        <w:rPr>
          <w:rFonts w:hAnsi="標楷體" w:hint="eastAsia"/>
          <w:spacing w:val="-4"/>
          <w:kern w:val="0"/>
          <w:sz w:val="28"/>
          <w:szCs w:val="28"/>
        </w:rPr>
        <w:t>（</w:t>
      </w:r>
      <w:r w:rsidR="00AF73CF" w:rsidRPr="008C517E">
        <w:rPr>
          <w:rFonts w:hAnsi="標楷體" w:hint="eastAsia"/>
          <w:spacing w:val="-4"/>
          <w:kern w:val="0"/>
          <w:sz w:val="28"/>
          <w:szCs w:val="28"/>
        </w:rPr>
        <w:t>七</w:t>
      </w:r>
      <w:r w:rsidR="00B4107F" w:rsidRPr="008C517E">
        <w:rPr>
          <w:rFonts w:hAnsi="標楷體" w:hint="eastAsia"/>
          <w:spacing w:val="-4"/>
          <w:kern w:val="0"/>
          <w:sz w:val="28"/>
          <w:szCs w:val="28"/>
        </w:rPr>
        <w:t>）</w:t>
      </w:r>
      <w:r w:rsidRPr="008C517E">
        <w:rPr>
          <w:rFonts w:hAnsi="標楷體" w:cs="Calibri" w:hint="eastAsia"/>
          <w:spacing w:val="-4"/>
          <w:kern w:val="0"/>
          <w:sz w:val="28"/>
          <w:szCs w:val="28"/>
        </w:rPr>
        <w:t>】</w:t>
      </w:r>
    </w:p>
    <w:p w14:paraId="2ABC1C6D" w14:textId="1C30ED31" w:rsidR="00613F67" w:rsidRPr="00613F67" w:rsidRDefault="00613F67" w:rsidP="006412EF">
      <w:pPr>
        <w:pStyle w:val="a9"/>
        <w:overflowPunct w:val="0"/>
        <w:adjustRightInd w:val="0"/>
        <w:snapToGrid w:val="0"/>
        <w:spacing w:line="510" w:lineRule="exact"/>
        <w:ind w:firstLineChars="420" w:firstLine="1177"/>
        <w:rPr>
          <w:rFonts w:hAnsi="標楷體" w:cs="PMingLiU"/>
          <w:bCs/>
          <w:color w:val="000000"/>
          <w:kern w:val="28"/>
          <w:sz w:val="28"/>
          <w:szCs w:val="28"/>
        </w:rPr>
      </w:pPr>
      <w:r w:rsidRPr="00613F67">
        <w:rPr>
          <w:rFonts w:hAnsi="標楷體" w:cs="PMingLiU" w:hint="eastAsia"/>
          <w:b/>
          <w:bCs/>
          <w:kern w:val="28"/>
          <w:sz w:val="28"/>
          <w:szCs w:val="28"/>
        </w:rPr>
        <w:t xml:space="preserve">5.　</w:t>
      </w:r>
      <w:r w:rsidR="00684BB4" w:rsidRPr="00C739EB">
        <w:rPr>
          <w:rFonts w:hAnsi="標楷體" w:cs="PMingLiU" w:hint="eastAsia"/>
          <w:b/>
          <w:bCs/>
          <w:kern w:val="28"/>
          <w:sz w:val="28"/>
          <w:szCs w:val="28"/>
        </w:rPr>
        <w:t>政府</w:t>
      </w:r>
      <w:r w:rsidRPr="00C739EB">
        <w:rPr>
          <w:rFonts w:hAnsi="標楷體" w:hint="eastAsia"/>
          <w:b/>
          <w:bCs/>
          <w:sz w:val="28"/>
          <w:szCs w:val="28"/>
        </w:rPr>
        <w:t>為鼓勵初次尋職青年積極尋職及穩定就業，推動初次尋職青年穩定就業計畫，惟部分參與計畫青年未順利完成求職，或未穩定就業，計畫成效有</w:t>
      </w:r>
      <w:r w:rsidRPr="00C739EB">
        <w:rPr>
          <w:rFonts w:hAnsi="標楷體" w:hint="eastAsia"/>
          <w:b/>
          <w:bCs/>
          <w:sz w:val="28"/>
          <w:szCs w:val="28"/>
        </w:rPr>
        <w:lastRenderedPageBreak/>
        <w:t>待提升，允宜</w:t>
      </w:r>
      <w:proofErr w:type="gramStart"/>
      <w:r w:rsidRPr="00C739EB">
        <w:rPr>
          <w:rFonts w:hAnsi="標楷體" w:hint="eastAsia"/>
          <w:b/>
          <w:bCs/>
          <w:sz w:val="28"/>
          <w:szCs w:val="28"/>
        </w:rPr>
        <w:t>研</w:t>
      </w:r>
      <w:proofErr w:type="gramEnd"/>
      <w:r w:rsidRPr="00C739EB">
        <w:rPr>
          <w:rFonts w:hAnsi="標楷體" w:hint="eastAsia"/>
          <w:b/>
          <w:bCs/>
          <w:sz w:val="28"/>
          <w:szCs w:val="28"/>
        </w:rPr>
        <w:t>謀強化服務措施，</w:t>
      </w:r>
      <w:proofErr w:type="gramStart"/>
      <w:r w:rsidRPr="00C739EB">
        <w:rPr>
          <w:rFonts w:hAnsi="標楷體" w:hint="eastAsia"/>
          <w:b/>
          <w:bCs/>
          <w:sz w:val="28"/>
          <w:szCs w:val="28"/>
        </w:rPr>
        <w:t>俾</w:t>
      </w:r>
      <w:proofErr w:type="gramEnd"/>
      <w:r w:rsidRPr="00C739EB">
        <w:rPr>
          <w:rFonts w:hAnsi="標楷體" w:hint="eastAsia"/>
          <w:b/>
          <w:bCs/>
          <w:sz w:val="28"/>
          <w:szCs w:val="28"/>
        </w:rPr>
        <w:t>協助順利穩定就業</w:t>
      </w:r>
      <w:r w:rsidRPr="00C739EB">
        <w:rPr>
          <w:rFonts w:hAnsi="Arial" w:hint="eastAsia"/>
          <w:b/>
          <w:bCs/>
          <w:kern w:val="0"/>
          <w:sz w:val="28"/>
          <w:szCs w:val="28"/>
        </w:rPr>
        <w:t>：</w:t>
      </w:r>
      <w:r w:rsidR="00684BB4" w:rsidRPr="00C739EB">
        <w:rPr>
          <w:rFonts w:hAnsi="標楷體" w:cs="PMingLiU" w:hint="eastAsia"/>
          <w:bCs/>
          <w:sz w:val="28"/>
          <w:szCs w:val="28"/>
        </w:rPr>
        <w:t>政府為</w:t>
      </w:r>
      <w:r w:rsidRPr="00C739EB">
        <w:rPr>
          <w:rFonts w:hAnsi="標楷體" w:cs="PMingLiU" w:hint="eastAsia"/>
          <w:bCs/>
          <w:sz w:val="28"/>
          <w:szCs w:val="28"/>
        </w:rPr>
        <w:t>協助初次尋職青年強化求職準備，並鼓勵積極尋職及穩定就業，</w:t>
      </w:r>
      <w:r w:rsidR="00684BB4" w:rsidRPr="00C739EB">
        <w:rPr>
          <w:rFonts w:hAnsi="標楷體" w:cs="PMingLiU" w:hint="eastAsia"/>
          <w:bCs/>
          <w:sz w:val="28"/>
          <w:szCs w:val="28"/>
        </w:rPr>
        <w:t>由勞動部勞動力發展署（下稱勞動力發展署）</w:t>
      </w:r>
      <w:r w:rsidRPr="00C739EB">
        <w:rPr>
          <w:rFonts w:hAnsi="標楷體" w:cs="PMingLiU" w:hint="eastAsia"/>
          <w:bCs/>
          <w:sz w:val="28"/>
          <w:szCs w:val="28"/>
        </w:rPr>
        <w:t>自112年7月起推</w:t>
      </w:r>
      <w:r w:rsidRPr="00613F67">
        <w:rPr>
          <w:rFonts w:hAnsi="標楷體" w:cs="PMingLiU" w:hint="eastAsia"/>
          <w:bCs/>
          <w:sz w:val="28"/>
          <w:szCs w:val="28"/>
        </w:rPr>
        <w:t>動「初次尋職青年穩定就業計畫」</w:t>
      </w:r>
      <w:r w:rsidR="009C313B">
        <w:rPr>
          <w:rFonts w:hAnsi="標楷體" w:cs="PMingLiU" w:hint="eastAsia"/>
          <w:bCs/>
          <w:sz w:val="28"/>
          <w:szCs w:val="28"/>
        </w:rPr>
        <w:t>。</w:t>
      </w:r>
      <w:r w:rsidR="00E465A1" w:rsidRPr="00E465A1">
        <w:rPr>
          <w:rFonts w:hAnsi="標楷體" w:cs="PMingLiU" w:hint="eastAsia"/>
          <w:bCs/>
          <w:sz w:val="28"/>
          <w:szCs w:val="28"/>
        </w:rPr>
        <w:t>經查執行情形，核有：</w:t>
      </w:r>
      <w:r w:rsidR="00E465A1" w:rsidRPr="00B149FE">
        <w:rPr>
          <w:rFonts w:hAnsi="標楷體" w:cs="Calibri" w:hint="eastAsia"/>
          <w:kern w:val="0"/>
          <w:sz w:val="28"/>
          <w:szCs w:val="28"/>
        </w:rPr>
        <w:t>（1）</w:t>
      </w:r>
      <w:r w:rsidRPr="00613F67">
        <w:rPr>
          <w:rFonts w:hAnsi="標楷體" w:cs="PMingLiU" w:hint="eastAsia"/>
          <w:bCs/>
          <w:sz w:val="28"/>
          <w:szCs w:val="28"/>
        </w:rPr>
        <w:t>部分參與計畫青年未於一定期限內完成就業諮詢及求職，或雖完成就業諮詢及求職，並</w:t>
      </w:r>
      <w:proofErr w:type="gramStart"/>
      <w:r w:rsidRPr="00613F67">
        <w:rPr>
          <w:rFonts w:hAnsi="標楷體" w:cs="PMingLiU" w:hint="eastAsia"/>
          <w:bCs/>
          <w:sz w:val="28"/>
          <w:szCs w:val="28"/>
        </w:rPr>
        <w:t>獲發尋職</w:t>
      </w:r>
      <w:proofErr w:type="gramEnd"/>
      <w:r w:rsidRPr="00B43DBB">
        <w:rPr>
          <w:rFonts w:hAnsi="標楷體" w:hint="eastAsia"/>
          <w:snapToGrid w:val="0"/>
          <w:kern w:val="0"/>
          <w:sz w:val="28"/>
          <w:szCs w:val="18"/>
        </w:rPr>
        <w:t>津貼</w:t>
      </w:r>
      <w:r w:rsidRPr="00613F67">
        <w:rPr>
          <w:rFonts w:hAnsi="標楷體" w:cs="PMingLiU" w:hint="eastAsia"/>
          <w:bCs/>
          <w:sz w:val="28"/>
          <w:szCs w:val="28"/>
        </w:rPr>
        <w:t>，惟未於90日內成功就業連續達一定</w:t>
      </w:r>
      <w:proofErr w:type="gramStart"/>
      <w:r w:rsidRPr="00613F67">
        <w:rPr>
          <w:rFonts w:hAnsi="標楷體" w:cs="PMingLiU" w:hint="eastAsia"/>
          <w:bCs/>
          <w:sz w:val="28"/>
          <w:szCs w:val="28"/>
        </w:rPr>
        <w:t>期間，</w:t>
      </w:r>
      <w:proofErr w:type="gramEnd"/>
      <w:r w:rsidRPr="00613F67">
        <w:rPr>
          <w:rFonts w:hAnsi="標楷體" w:cs="PMingLiU" w:hint="eastAsia"/>
          <w:bCs/>
          <w:sz w:val="28"/>
          <w:szCs w:val="28"/>
        </w:rPr>
        <w:t>計畫成效有待提升</w:t>
      </w:r>
      <w:r w:rsidR="00E465A1">
        <w:rPr>
          <w:rFonts w:hAnsi="標楷體" w:cs="Calibri" w:hint="eastAsia"/>
          <w:kern w:val="0"/>
          <w:sz w:val="28"/>
          <w:szCs w:val="28"/>
        </w:rPr>
        <w:t>；</w:t>
      </w:r>
      <w:r w:rsidR="00E465A1" w:rsidRPr="00B149FE">
        <w:rPr>
          <w:rFonts w:hAnsi="標楷體" w:cs="Calibri" w:hint="eastAsia"/>
          <w:kern w:val="0"/>
          <w:sz w:val="28"/>
          <w:szCs w:val="28"/>
        </w:rPr>
        <w:t>（</w:t>
      </w:r>
      <w:r w:rsidR="00E465A1">
        <w:rPr>
          <w:rFonts w:hAnsi="標楷體" w:cs="Calibri" w:hint="eastAsia"/>
          <w:kern w:val="0"/>
          <w:sz w:val="28"/>
          <w:szCs w:val="28"/>
        </w:rPr>
        <w:t>2</w:t>
      </w:r>
      <w:r w:rsidR="00E465A1" w:rsidRPr="00B149FE">
        <w:rPr>
          <w:rFonts w:hAnsi="標楷體" w:cs="Calibri" w:hint="eastAsia"/>
          <w:kern w:val="0"/>
          <w:sz w:val="28"/>
          <w:szCs w:val="28"/>
        </w:rPr>
        <w:t>）</w:t>
      </w:r>
      <w:r w:rsidRPr="00613F67">
        <w:rPr>
          <w:rFonts w:hAnsi="標楷體" w:cs="PMingLiU" w:hint="eastAsia"/>
          <w:bCs/>
          <w:sz w:val="28"/>
          <w:szCs w:val="28"/>
        </w:rPr>
        <w:t>各公立就業服務機構每年求職登記青年約20萬餘人，其中初次尋職者占比約</w:t>
      </w:r>
      <w:proofErr w:type="gramStart"/>
      <w:r w:rsidRPr="00613F67">
        <w:rPr>
          <w:rFonts w:hAnsi="標楷體" w:cs="PMingLiU" w:hint="eastAsia"/>
          <w:bCs/>
          <w:sz w:val="28"/>
          <w:szCs w:val="28"/>
        </w:rPr>
        <w:t>6成</w:t>
      </w:r>
      <w:proofErr w:type="gramEnd"/>
      <w:r w:rsidRPr="00613F67">
        <w:rPr>
          <w:rFonts w:hAnsi="標楷體" w:cs="PMingLiU" w:hint="eastAsia"/>
          <w:bCs/>
          <w:sz w:val="28"/>
          <w:szCs w:val="28"/>
        </w:rPr>
        <w:t>，經分析</w:t>
      </w:r>
      <w:r w:rsidRPr="00A609A6">
        <w:rPr>
          <w:rFonts w:hAnsi="標楷體" w:cs="Calibri" w:hint="eastAsia"/>
          <w:kern w:val="0"/>
          <w:sz w:val="28"/>
          <w:szCs w:val="28"/>
        </w:rPr>
        <w:t>110</w:t>
      </w:r>
      <w:r w:rsidRPr="00613F67">
        <w:rPr>
          <w:rFonts w:hAnsi="標楷體" w:cs="PMingLiU" w:hint="eastAsia"/>
          <w:bCs/>
          <w:sz w:val="28"/>
          <w:szCs w:val="28"/>
        </w:rPr>
        <w:t>至112年度各</w:t>
      </w:r>
      <w:r w:rsidRPr="00A609A6">
        <w:rPr>
          <w:rFonts w:hAnsi="標楷體" w:cs="Calibri" w:hint="eastAsia"/>
          <w:kern w:val="0"/>
          <w:sz w:val="28"/>
          <w:szCs w:val="28"/>
        </w:rPr>
        <w:t>公立</w:t>
      </w:r>
      <w:r w:rsidRPr="00613F67">
        <w:rPr>
          <w:rFonts w:hAnsi="標楷體" w:cs="PMingLiU" w:hint="eastAsia"/>
          <w:bCs/>
          <w:sz w:val="28"/>
          <w:szCs w:val="28"/>
        </w:rPr>
        <w:t>就業服務機構15至29歲青年</w:t>
      </w:r>
      <w:r w:rsidRPr="00523714">
        <w:rPr>
          <w:rFonts w:hAnsi="標楷體" w:cs="PMingLiU" w:hint="eastAsia"/>
          <w:bCs/>
          <w:sz w:val="28"/>
          <w:szCs w:val="28"/>
        </w:rPr>
        <w:t>求職登記資料，各該年度求職登記之初次尋職青年分別為130,</w:t>
      </w:r>
      <w:r w:rsidRPr="00523714">
        <w:rPr>
          <w:rFonts w:hAnsi="標楷體" w:cstheme="minorBidi" w:hint="eastAsia"/>
          <w:snapToGrid w:val="0"/>
          <w:kern w:val="0"/>
          <w:sz w:val="28"/>
          <w:szCs w:val="18"/>
        </w:rPr>
        <w:t>174</w:t>
      </w:r>
      <w:r w:rsidRPr="00523714">
        <w:rPr>
          <w:rFonts w:hAnsi="標楷體" w:cs="PMingLiU" w:hint="eastAsia"/>
          <w:bCs/>
          <w:sz w:val="28"/>
          <w:szCs w:val="28"/>
        </w:rPr>
        <w:t>人、129,533人、128,178人，該等青年於113年8月底為失業狀態者，分別為47,697人、54,706人、59,086人，占各年度初次尋職青年之36.64％、42.23％、46.10％，其中求職登記</w:t>
      </w:r>
      <w:proofErr w:type="gramStart"/>
      <w:r w:rsidRPr="00523714">
        <w:rPr>
          <w:rFonts w:hAnsi="標楷體" w:cs="PMingLiU" w:hint="eastAsia"/>
          <w:bCs/>
          <w:sz w:val="28"/>
          <w:szCs w:val="28"/>
        </w:rPr>
        <w:t>後均未就</w:t>
      </w:r>
      <w:proofErr w:type="gramEnd"/>
      <w:r w:rsidRPr="00523714">
        <w:rPr>
          <w:rFonts w:hAnsi="標楷體" w:cs="PMingLiU" w:hint="eastAsia"/>
          <w:bCs/>
          <w:sz w:val="28"/>
          <w:szCs w:val="28"/>
        </w:rPr>
        <w:t>業者分別為8,366人、10,047人、12,128人，占各年度初次尋</w:t>
      </w:r>
      <w:r w:rsidRPr="00523714">
        <w:rPr>
          <w:rFonts w:hAnsi="標楷體" w:cs="PMingLiU" w:hint="eastAsia"/>
          <w:bCs/>
          <w:spacing w:val="4"/>
          <w:sz w:val="28"/>
          <w:szCs w:val="28"/>
        </w:rPr>
        <w:t>職青年之</w:t>
      </w:r>
      <w:r w:rsidRPr="00523714">
        <w:rPr>
          <w:rFonts w:hAnsi="標楷體" w:cs="PMingLiU" w:hint="eastAsia"/>
          <w:bCs/>
          <w:sz w:val="28"/>
          <w:szCs w:val="28"/>
        </w:rPr>
        <w:t>6.43％、7.76％、9.46％</w:t>
      </w:r>
      <w:r w:rsidR="000D6C4C" w:rsidRPr="00523714">
        <w:rPr>
          <w:rFonts w:hAnsi="標楷體" w:cs="Calibri" w:hint="eastAsia"/>
          <w:kern w:val="0"/>
          <w:sz w:val="28"/>
          <w:szCs w:val="28"/>
        </w:rPr>
        <w:t>（表</w:t>
      </w:r>
      <w:r w:rsidR="009A67D3" w:rsidRPr="00523714">
        <w:rPr>
          <w:rFonts w:hAnsi="標楷體" w:hint="eastAsia"/>
          <w:kern w:val="0"/>
          <w:sz w:val="28"/>
          <w:szCs w:val="28"/>
        </w:rPr>
        <w:t>4</w:t>
      </w:r>
      <w:r w:rsidR="000D6C4C" w:rsidRPr="00523714">
        <w:rPr>
          <w:rFonts w:hAnsi="標楷體" w:cs="Calibri" w:hint="eastAsia"/>
          <w:kern w:val="0"/>
          <w:sz w:val="28"/>
          <w:szCs w:val="28"/>
        </w:rPr>
        <w:t>）</w:t>
      </w:r>
      <w:r w:rsidRPr="00523714">
        <w:rPr>
          <w:rFonts w:hAnsi="標楷體" w:cs="PMingLiU" w:hint="eastAsia"/>
          <w:bCs/>
          <w:sz w:val="28"/>
          <w:szCs w:val="28"/>
        </w:rPr>
        <w:t>，</w:t>
      </w:r>
      <w:r w:rsidRPr="00613F67">
        <w:rPr>
          <w:rFonts w:hAnsi="標楷體" w:cs="PMingLiU" w:hint="eastAsia"/>
          <w:bCs/>
          <w:sz w:val="28"/>
          <w:szCs w:val="28"/>
        </w:rPr>
        <w:t>顯示初次尋職青年就業</w:t>
      </w:r>
      <w:r w:rsidRPr="00704B18">
        <w:rPr>
          <w:rFonts w:hAnsi="標楷體" w:cs="Calibri" w:hint="eastAsia"/>
          <w:kern w:val="0"/>
          <w:sz w:val="28"/>
          <w:szCs w:val="28"/>
        </w:rPr>
        <w:t>相對</w:t>
      </w:r>
      <w:r w:rsidRPr="00613F67">
        <w:rPr>
          <w:rFonts w:hAnsi="標楷體" w:cs="PMingLiU" w:hint="eastAsia"/>
          <w:bCs/>
          <w:sz w:val="28"/>
          <w:szCs w:val="28"/>
        </w:rPr>
        <w:t>不穩定，另部</w:t>
      </w:r>
      <w:r w:rsidR="00D17344" w:rsidRPr="00523714">
        <w:rPr>
          <w:noProof/>
          <w:spacing w:val="4"/>
        </w:rPr>
        <mc:AlternateContent>
          <mc:Choice Requires="wps">
            <w:drawing>
              <wp:anchor distT="45720" distB="45720" distL="114300" distR="114300" simplePos="0" relativeHeight="251816960" behindDoc="0" locked="0" layoutInCell="1" allowOverlap="1" wp14:anchorId="62836AC2" wp14:editId="0F515C3B">
                <wp:simplePos x="0" y="0"/>
                <wp:positionH relativeFrom="margin">
                  <wp:posOffset>1108710</wp:posOffset>
                </wp:positionH>
                <wp:positionV relativeFrom="paragraph">
                  <wp:posOffset>3942080</wp:posOffset>
                </wp:positionV>
                <wp:extent cx="5227320" cy="2035810"/>
                <wp:effectExtent l="0" t="0" r="0" b="2540"/>
                <wp:wrapSquare wrapText="bothSides"/>
                <wp:docPr id="1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27320" cy="2035810"/>
                        </a:xfrm>
                        <a:prstGeom prst="rect">
                          <a:avLst/>
                        </a:prstGeom>
                        <a:solidFill>
                          <a:srgbClr val="FFFFFF"/>
                        </a:solidFill>
                        <a:ln w="9525">
                          <a:noFill/>
                          <a:miter lim="800000"/>
                          <a:headEnd/>
                          <a:tailEnd/>
                        </a:ln>
                      </wps:spPr>
                      <wps:txbx>
                        <w:txbxContent>
                          <w:tbl>
                            <w:tblPr>
                              <w:tblStyle w:val="62"/>
                              <w:tblW w:w="8080" w:type="dxa"/>
                              <w:jc w:val="center"/>
                              <w:tblLayout w:type="fixed"/>
                              <w:tblLook w:val="04A0" w:firstRow="1" w:lastRow="0" w:firstColumn="1" w:lastColumn="0" w:noHBand="0" w:noVBand="1"/>
                            </w:tblPr>
                            <w:tblGrid>
                              <w:gridCol w:w="708"/>
                              <w:gridCol w:w="993"/>
                              <w:gridCol w:w="993"/>
                              <w:gridCol w:w="850"/>
                              <w:gridCol w:w="992"/>
                              <w:gridCol w:w="1276"/>
                              <w:gridCol w:w="992"/>
                              <w:gridCol w:w="1276"/>
                            </w:tblGrid>
                            <w:tr w:rsidR="000B5FDE" w:rsidRPr="00CC0B3C" w14:paraId="47DD224F" w14:textId="77777777" w:rsidTr="00937207">
                              <w:trPr>
                                <w:trHeight w:val="520"/>
                                <w:jc w:val="center"/>
                              </w:trPr>
                              <w:tc>
                                <w:tcPr>
                                  <w:tcW w:w="8080" w:type="dxa"/>
                                  <w:gridSpan w:val="8"/>
                                  <w:tcBorders>
                                    <w:top w:val="nil"/>
                                    <w:left w:val="nil"/>
                                    <w:right w:val="nil"/>
                                  </w:tcBorders>
                                </w:tcPr>
                                <w:p w14:paraId="02CFEF13" w14:textId="77777777" w:rsidR="000B5FDE" w:rsidRPr="00CC0B3C" w:rsidRDefault="000B5FDE" w:rsidP="00011313">
                                  <w:pPr>
                                    <w:overflowPunct w:val="0"/>
                                    <w:spacing w:line="280" w:lineRule="exact"/>
                                    <w:jc w:val="center"/>
                                    <w:textAlignment w:val="center"/>
                                    <w:rPr>
                                      <w:rFonts w:ascii="標楷體" w:eastAsia="標楷體" w:hAnsi="標楷體"/>
                                      <w:b/>
                                      <w:sz w:val="24"/>
                                      <w:szCs w:val="24"/>
                                    </w:rPr>
                                  </w:pPr>
                                  <w:r w:rsidRPr="00722872">
                                    <w:rPr>
                                      <w:rFonts w:ascii="標楷體" w:eastAsia="標楷體" w:hAnsi="標楷體" w:hint="eastAsia"/>
                                      <w:b/>
                                      <w:sz w:val="24"/>
                                      <w:szCs w:val="24"/>
                                    </w:rPr>
                                    <w:t>表4</w:t>
                                  </w:r>
                                  <w:r w:rsidRPr="00CC0B3C">
                                    <w:rPr>
                                      <w:rFonts w:ascii="標楷體" w:eastAsia="標楷體" w:hAnsi="標楷體" w:hint="eastAsia"/>
                                      <w:b/>
                                      <w:sz w:val="24"/>
                                      <w:szCs w:val="24"/>
                                    </w:rPr>
                                    <w:t xml:space="preserve">　</w:t>
                                  </w:r>
                                  <w:r>
                                    <w:rPr>
                                      <w:rFonts w:ascii="標楷體" w:eastAsia="標楷體" w:hAnsi="標楷體" w:hint="eastAsia"/>
                                      <w:b/>
                                      <w:sz w:val="24"/>
                                      <w:szCs w:val="24"/>
                                    </w:rPr>
                                    <w:t>各</w:t>
                                  </w:r>
                                  <w:r w:rsidRPr="00CC0B3C">
                                    <w:rPr>
                                      <w:rFonts w:ascii="標楷體" w:eastAsia="標楷體" w:hAnsi="標楷體" w:hint="eastAsia"/>
                                      <w:b/>
                                      <w:sz w:val="24"/>
                                      <w:szCs w:val="24"/>
                                    </w:rPr>
                                    <w:t>公立就業服務機構初次尋職青年求職登記及就業情形</w:t>
                                  </w:r>
                                </w:p>
                                <w:p w14:paraId="7E135CD4" w14:textId="77777777" w:rsidR="000B5FDE" w:rsidRPr="00CC0B3C" w:rsidRDefault="000B5FDE" w:rsidP="00E25003">
                                  <w:pPr>
                                    <w:overflowPunct w:val="0"/>
                                    <w:spacing w:line="240" w:lineRule="exact"/>
                                    <w:jc w:val="right"/>
                                    <w:textAlignment w:val="center"/>
                                    <w:rPr>
                                      <w:rFonts w:ascii="標楷體" w:eastAsia="標楷體" w:hAnsi="標楷體"/>
                                      <w:b/>
                                    </w:rPr>
                                  </w:pPr>
                                  <w:r w:rsidRPr="00CC0B3C">
                                    <w:rPr>
                                      <w:rFonts w:ascii="標楷體" w:eastAsia="標楷體" w:hAnsi="標楷體" w:hint="eastAsia"/>
                                    </w:rPr>
                                    <w:t>單位：人、％</w:t>
                                  </w:r>
                                </w:p>
                              </w:tc>
                            </w:tr>
                            <w:tr w:rsidR="000B5FDE" w:rsidRPr="00CC0B3C" w14:paraId="1E801971" w14:textId="77777777" w:rsidTr="00811C9A">
                              <w:trPr>
                                <w:trHeight w:val="227"/>
                                <w:jc w:val="center"/>
                              </w:trPr>
                              <w:tc>
                                <w:tcPr>
                                  <w:tcW w:w="708" w:type="dxa"/>
                                  <w:vMerge w:val="restart"/>
                                  <w:shd w:val="clear" w:color="auto" w:fill="DEEAF6" w:themeFill="accent5" w:themeFillTint="33"/>
                                  <w:noWrap/>
                                  <w:vAlign w:val="center"/>
                                  <w:hideMark/>
                                </w:tcPr>
                                <w:p w14:paraId="097A13D5" w14:textId="77777777" w:rsidR="000B5FDE" w:rsidRPr="00CC0B3C" w:rsidRDefault="000B5FDE" w:rsidP="00E25003">
                                  <w:pPr>
                                    <w:overflowPunct w:val="0"/>
                                    <w:spacing w:line="260" w:lineRule="exact"/>
                                    <w:jc w:val="center"/>
                                    <w:textAlignment w:val="center"/>
                                    <w:rPr>
                                      <w:rFonts w:ascii="標楷體" w:eastAsia="標楷體" w:hAnsi="標楷體"/>
                                      <w:szCs w:val="24"/>
                                    </w:rPr>
                                  </w:pPr>
                                  <w:r w:rsidRPr="00CC0B3C">
                                    <w:rPr>
                                      <w:rFonts w:ascii="標楷體" w:eastAsia="標楷體" w:hAnsi="標楷體" w:hint="eastAsia"/>
                                      <w:szCs w:val="24"/>
                                    </w:rPr>
                                    <w:t>年度</w:t>
                                  </w:r>
                                </w:p>
                              </w:tc>
                              <w:tc>
                                <w:tcPr>
                                  <w:tcW w:w="2836" w:type="dxa"/>
                                  <w:gridSpan w:val="3"/>
                                  <w:tcBorders>
                                    <w:bottom w:val="nil"/>
                                  </w:tcBorders>
                                  <w:shd w:val="clear" w:color="auto" w:fill="DEEAF6" w:themeFill="accent5" w:themeFillTint="33"/>
                                  <w:noWrap/>
                                  <w:vAlign w:val="center"/>
                                  <w:hideMark/>
                                </w:tcPr>
                                <w:p w14:paraId="2B5791C5" w14:textId="77777777" w:rsidR="000B5FDE" w:rsidRPr="00CC0B3C" w:rsidRDefault="000B5FDE" w:rsidP="00E25003">
                                  <w:pPr>
                                    <w:overflowPunct w:val="0"/>
                                    <w:spacing w:beforeLines="15" w:before="54" w:afterLines="10" w:after="36" w:line="260" w:lineRule="exact"/>
                                    <w:jc w:val="center"/>
                                    <w:textAlignment w:val="center"/>
                                    <w:rPr>
                                      <w:rFonts w:ascii="標楷體" w:eastAsia="標楷體" w:hAnsi="標楷體"/>
                                      <w:szCs w:val="24"/>
                                    </w:rPr>
                                  </w:pPr>
                                  <w:r w:rsidRPr="00CC0B3C">
                                    <w:rPr>
                                      <w:rFonts w:ascii="標楷體" w:eastAsia="標楷體" w:hAnsi="標楷體" w:hint="eastAsia"/>
                                      <w:szCs w:val="24"/>
                                    </w:rPr>
                                    <w:t>求職登記青年人數</w:t>
                                  </w:r>
                                </w:p>
                              </w:tc>
                              <w:tc>
                                <w:tcPr>
                                  <w:tcW w:w="4536" w:type="dxa"/>
                                  <w:gridSpan w:val="4"/>
                                  <w:shd w:val="clear" w:color="auto" w:fill="DEEAF6" w:themeFill="accent5" w:themeFillTint="33"/>
                                  <w:noWrap/>
                                  <w:vAlign w:val="center"/>
                                </w:tcPr>
                                <w:p w14:paraId="597FFFAB" w14:textId="77777777" w:rsidR="000B5FDE" w:rsidRPr="00CC0B3C" w:rsidRDefault="000B5FDE" w:rsidP="00E25003">
                                  <w:pPr>
                                    <w:overflowPunct w:val="0"/>
                                    <w:spacing w:beforeLines="15" w:before="54" w:afterLines="10" w:after="36" w:line="260" w:lineRule="exact"/>
                                    <w:jc w:val="center"/>
                                    <w:textAlignment w:val="center"/>
                                    <w:rPr>
                                      <w:rFonts w:ascii="標楷體" w:eastAsia="標楷體" w:hAnsi="標楷體"/>
                                      <w:szCs w:val="24"/>
                                    </w:rPr>
                                  </w:pPr>
                                  <w:r w:rsidRPr="00CC0B3C">
                                    <w:rPr>
                                      <w:rFonts w:ascii="標楷體" w:eastAsia="標楷體" w:hAnsi="標楷體" w:hint="eastAsia"/>
                                      <w:szCs w:val="24"/>
                                    </w:rPr>
                                    <w:t>初次尋職青年就業狀態</w:t>
                                  </w:r>
                                </w:p>
                              </w:tc>
                            </w:tr>
                            <w:tr w:rsidR="000B5FDE" w:rsidRPr="00CC0B3C" w14:paraId="38DC7503" w14:textId="77777777" w:rsidTr="00811C9A">
                              <w:trPr>
                                <w:trHeight w:val="227"/>
                                <w:jc w:val="center"/>
                              </w:trPr>
                              <w:tc>
                                <w:tcPr>
                                  <w:tcW w:w="708" w:type="dxa"/>
                                  <w:vMerge/>
                                  <w:tcBorders>
                                    <w:right w:val="single" w:sz="4" w:space="0" w:color="auto"/>
                                  </w:tcBorders>
                                  <w:shd w:val="clear" w:color="auto" w:fill="DEEAF6" w:themeFill="accent5" w:themeFillTint="33"/>
                                  <w:noWrap/>
                                  <w:vAlign w:val="center"/>
                                </w:tcPr>
                                <w:p w14:paraId="335CC11E" w14:textId="77777777" w:rsidR="000B5FDE" w:rsidRPr="00CC0B3C" w:rsidRDefault="000B5FDE" w:rsidP="00E25003">
                                  <w:pPr>
                                    <w:overflowPunct w:val="0"/>
                                    <w:spacing w:line="260" w:lineRule="exact"/>
                                    <w:jc w:val="center"/>
                                    <w:textAlignment w:val="center"/>
                                    <w:rPr>
                                      <w:rFonts w:ascii="標楷體" w:eastAsia="標楷體" w:hAnsi="標楷體"/>
                                      <w:szCs w:val="24"/>
                                    </w:rPr>
                                  </w:pPr>
                                </w:p>
                              </w:tc>
                              <w:tc>
                                <w:tcPr>
                                  <w:tcW w:w="993" w:type="dxa"/>
                                  <w:tcBorders>
                                    <w:top w:val="nil"/>
                                    <w:left w:val="single" w:sz="4" w:space="0" w:color="auto"/>
                                    <w:bottom w:val="nil"/>
                                    <w:right w:val="single" w:sz="4" w:space="0" w:color="auto"/>
                                  </w:tcBorders>
                                  <w:shd w:val="clear" w:color="auto" w:fill="DEEAF6" w:themeFill="accent5" w:themeFillTint="33"/>
                                  <w:noWrap/>
                                  <w:vAlign w:val="center"/>
                                </w:tcPr>
                                <w:p w14:paraId="0869772A" w14:textId="77777777" w:rsidR="000B5FDE" w:rsidRPr="00CC0B3C" w:rsidRDefault="000B5FDE" w:rsidP="00E25003">
                                  <w:pPr>
                                    <w:overflowPunct w:val="0"/>
                                    <w:spacing w:line="260" w:lineRule="exact"/>
                                    <w:jc w:val="center"/>
                                    <w:textAlignment w:val="center"/>
                                    <w:rPr>
                                      <w:rFonts w:ascii="標楷體" w:eastAsia="標楷體" w:hAnsi="標楷體"/>
                                      <w:szCs w:val="24"/>
                                    </w:rPr>
                                  </w:pPr>
                                </w:p>
                              </w:tc>
                              <w:tc>
                                <w:tcPr>
                                  <w:tcW w:w="1843" w:type="dxa"/>
                                  <w:gridSpan w:val="2"/>
                                  <w:tcBorders>
                                    <w:left w:val="single" w:sz="4" w:space="0" w:color="auto"/>
                                  </w:tcBorders>
                                  <w:shd w:val="clear" w:color="auto" w:fill="DEEAF6" w:themeFill="accent5" w:themeFillTint="33"/>
                                  <w:noWrap/>
                                  <w:vAlign w:val="center"/>
                                </w:tcPr>
                                <w:p w14:paraId="510D42E0" w14:textId="77777777" w:rsidR="000B5FDE" w:rsidRPr="00CC0B3C" w:rsidRDefault="000B5FDE" w:rsidP="00E25003">
                                  <w:pPr>
                                    <w:overflowPunct w:val="0"/>
                                    <w:spacing w:beforeLines="15" w:before="54" w:afterLines="10" w:after="36" w:line="260" w:lineRule="exact"/>
                                    <w:jc w:val="center"/>
                                    <w:textAlignment w:val="center"/>
                                    <w:rPr>
                                      <w:rFonts w:ascii="標楷體" w:eastAsia="標楷體" w:hAnsi="標楷體"/>
                                      <w:szCs w:val="24"/>
                                    </w:rPr>
                                  </w:pPr>
                                  <w:r w:rsidRPr="00CC0B3C">
                                    <w:rPr>
                                      <w:rFonts w:ascii="標楷體" w:eastAsia="標楷體" w:hAnsi="標楷體" w:hint="eastAsia"/>
                                      <w:szCs w:val="24"/>
                                    </w:rPr>
                                    <w:t>初次尋職青年</w:t>
                                  </w:r>
                                </w:p>
                              </w:tc>
                              <w:tc>
                                <w:tcPr>
                                  <w:tcW w:w="2268" w:type="dxa"/>
                                  <w:gridSpan w:val="2"/>
                                  <w:shd w:val="clear" w:color="auto" w:fill="DEEAF6" w:themeFill="accent5" w:themeFillTint="33"/>
                                  <w:noWrap/>
                                  <w:vAlign w:val="center"/>
                                </w:tcPr>
                                <w:p w14:paraId="04CB6332" w14:textId="77777777" w:rsidR="000B5FDE" w:rsidRPr="00CC0B3C" w:rsidRDefault="000B5FDE" w:rsidP="00E25003">
                                  <w:pPr>
                                    <w:overflowPunct w:val="0"/>
                                    <w:spacing w:beforeLines="15" w:before="54" w:afterLines="10" w:after="36" w:line="260" w:lineRule="exact"/>
                                    <w:jc w:val="center"/>
                                    <w:textAlignment w:val="center"/>
                                    <w:rPr>
                                      <w:rFonts w:ascii="標楷體" w:eastAsia="標楷體" w:hAnsi="標楷體"/>
                                      <w:szCs w:val="24"/>
                                    </w:rPr>
                                  </w:pPr>
                                  <w:r w:rsidRPr="00CC0B3C">
                                    <w:rPr>
                                      <w:rFonts w:ascii="標楷體" w:eastAsia="標楷體" w:hAnsi="標楷體" w:hint="eastAsia"/>
                                      <w:szCs w:val="24"/>
                                    </w:rPr>
                                    <w:t>於113年8月底未就業</w:t>
                                  </w:r>
                                </w:p>
                              </w:tc>
                              <w:tc>
                                <w:tcPr>
                                  <w:tcW w:w="2268" w:type="dxa"/>
                                  <w:gridSpan w:val="2"/>
                                  <w:shd w:val="clear" w:color="auto" w:fill="DEEAF6" w:themeFill="accent5" w:themeFillTint="33"/>
                                  <w:vAlign w:val="center"/>
                                </w:tcPr>
                                <w:p w14:paraId="09A92426" w14:textId="77777777" w:rsidR="000B5FDE" w:rsidRPr="00CC0B3C" w:rsidRDefault="000B5FDE" w:rsidP="00E25003">
                                  <w:pPr>
                                    <w:overflowPunct w:val="0"/>
                                    <w:spacing w:beforeLines="15" w:before="54" w:afterLines="10" w:after="36" w:line="260" w:lineRule="exact"/>
                                    <w:jc w:val="center"/>
                                    <w:textAlignment w:val="center"/>
                                    <w:rPr>
                                      <w:rFonts w:ascii="標楷體" w:eastAsia="標楷體" w:hAnsi="標楷體"/>
                                      <w:szCs w:val="24"/>
                                    </w:rPr>
                                  </w:pPr>
                                  <w:r w:rsidRPr="00CC0B3C">
                                    <w:rPr>
                                      <w:rFonts w:ascii="標楷體" w:eastAsia="標楷體" w:hAnsi="標楷體" w:hint="eastAsia"/>
                                      <w:szCs w:val="24"/>
                                    </w:rPr>
                                    <w:t>求職登記</w:t>
                                  </w:r>
                                  <w:proofErr w:type="gramStart"/>
                                  <w:r w:rsidRPr="00CC0B3C">
                                    <w:rPr>
                                      <w:rFonts w:ascii="標楷體" w:eastAsia="標楷體" w:hAnsi="標楷體" w:hint="eastAsia"/>
                                      <w:szCs w:val="24"/>
                                    </w:rPr>
                                    <w:t>以來均未就業</w:t>
                                  </w:r>
                                  <w:proofErr w:type="gramEnd"/>
                                </w:p>
                              </w:tc>
                            </w:tr>
                            <w:tr w:rsidR="000B5FDE" w:rsidRPr="00CC0B3C" w14:paraId="1B757E39" w14:textId="77777777" w:rsidTr="00811C9A">
                              <w:trPr>
                                <w:trHeight w:val="227"/>
                                <w:jc w:val="center"/>
                              </w:trPr>
                              <w:tc>
                                <w:tcPr>
                                  <w:tcW w:w="708" w:type="dxa"/>
                                  <w:vMerge/>
                                  <w:tcBorders>
                                    <w:right w:val="single" w:sz="4" w:space="0" w:color="auto"/>
                                  </w:tcBorders>
                                  <w:shd w:val="clear" w:color="auto" w:fill="DEEAF6" w:themeFill="accent5" w:themeFillTint="33"/>
                                  <w:noWrap/>
                                  <w:vAlign w:val="center"/>
                                </w:tcPr>
                                <w:p w14:paraId="7C81B832" w14:textId="77777777" w:rsidR="000B5FDE" w:rsidRPr="00CC0B3C" w:rsidRDefault="000B5FDE" w:rsidP="00E25003">
                                  <w:pPr>
                                    <w:overflowPunct w:val="0"/>
                                    <w:spacing w:line="260" w:lineRule="exact"/>
                                    <w:jc w:val="center"/>
                                    <w:textAlignment w:val="center"/>
                                    <w:rPr>
                                      <w:rFonts w:ascii="標楷體" w:eastAsia="標楷體" w:hAnsi="標楷體"/>
                                      <w:szCs w:val="24"/>
                                    </w:rPr>
                                  </w:pPr>
                                </w:p>
                              </w:tc>
                              <w:tc>
                                <w:tcPr>
                                  <w:tcW w:w="993" w:type="dxa"/>
                                  <w:tcBorders>
                                    <w:top w:val="nil"/>
                                    <w:left w:val="single" w:sz="4" w:space="0" w:color="auto"/>
                                    <w:bottom w:val="single" w:sz="4" w:space="0" w:color="auto"/>
                                    <w:right w:val="single" w:sz="4" w:space="0" w:color="auto"/>
                                  </w:tcBorders>
                                  <w:shd w:val="clear" w:color="auto" w:fill="DEEAF6" w:themeFill="accent5" w:themeFillTint="33"/>
                                  <w:noWrap/>
                                  <w:vAlign w:val="center"/>
                                </w:tcPr>
                                <w:p w14:paraId="17845AA4" w14:textId="77777777" w:rsidR="000B5FDE" w:rsidRPr="00CC0B3C" w:rsidRDefault="000B5FDE" w:rsidP="00E25003">
                                  <w:pPr>
                                    <w:overflowPunct w:val="0"/>
                                    <w:spacing w:line="260" w:lineRule="exact"/>
                                    <w:jc w:val="center"/>
                                    <w:textAlignment w:val="center"/>
                                    <w:rPr>
                                      <w:rFonts w:ascii="標楷體" w:eastAsia="標楷體" w:hAnsi="標楷體"/>
                                      <w:szCs w:val="24"/>
                                    </w:rPr>
                                  </w:pPr>
                                </w:p>
                              </w:tc>
                              <w:tc>
                                <w:tcPr>
                                  <w:tcW w:w="993" w:type="dxa"/>
                                  <w:tcBorders>
                                    <w:left w:val="single" w:sz="4" w:space="0" w:color="auto"/>
                                    <w:bottom w:val="single" w:sz="4" w:space="0" w:color="auto"/>
                                  </w:tcBorders>
                                  <w:shd w:val="clear" w:color="auto" w:fill="DEEAF6" w:themeFill="accent5" w:themeFillTint="33"/>
                                  <w:noWrap/>
                                  <w:vAlign w:val="center"/>
                                </w:tcPr>
                                <w:p w14:paraId="4B95FE73" w14:textId="77777777" w:rsidR="000B5FDE" w:rsidRPr="00CC0B3C" w:rsidRDefault="000B5FDE" w:rsidP="00E25003">
                                  <w:pPr>
                                    <w:overflowPunct w:val="0"/>
                                    <w:spacing w:line="260" w:lineRule="exact"/>
                                    <w:jc w:val="center"/>
                                    <w:textAlignment w:val="center"/>
                                    <w:rPr>
                                      <w:rFonts w:ascii="標楷體" w:eastAsia="標楷體" w:hAnsi="標楷體"/>
                                      <w:szCs w:val="24"/>
                                    </w:rPr>
                                  </w:pPr>
                                  <w:r w:rsidRPr="00CC0B3C">
                                    <w:rPr>
                                      <w:rFonts w:ascii="標楷體" w:eastAsia="標楷體" w:hAnsi="標楷體" w:hint="eastAsia"/>
                                      <w:szCs w:val="24"/>
                                    </w:rPr>
                                    <w:t>人數</w:t>
                                  </w:r>
                                </w:p>
                              </w:tc>
                              <w:tc>
                                <w:tcPr>
                                  <w:tcW w:w="850" w:type="dxa"/>
                                  <w:shd w:val="clear" w:color="auto" w:fill="DEEAF6" w:themeFill="accent5" w:themeFillTint="33"/>
                                  <w:noWrap/>
                                  <w:vAlign w:val="center"/>
                                </w:tcPr>
                                <w:p w14:paraId="544F5672" w14:textId="77777777" w:rsidR="000B5FDE" w:rsidRPr="00CC0B3C" w:rsidRDefault="000B5FDE" w:rsidP="00E25003">
                                  <w:pPr>
                                    <w:overflowPunct w:val="0"/>
                                    <w:spacing w:line="260" w:lineRule="exact"/>
                                    <w:jc w:val="center"/>
                                    <w:textAlignment w:val="center"/>
                                    <w:rPr>
                                      <w:rFonts w:ascii="標楷體" w:eastAsia="標楷體" w:hAnsi="標楷體"/>
                                      <w:szCs w:val="24"/>
                                    </w:rPr>
                                  </w:pPr>
                                  <w:r w:rsidRPr="00CC0B3C">
                                    <w:rPr>
                                      <w:rFonts w:ascii="標楷體" w:eastAsia="標楷體" w:hAnsi="標楷體" w:hint="eastAsia"/>
                                      <w:szCs w:val="24"/>
                                    </w:rPr>
                                    <w:t>占比</w:t>
                                  </w:r>
                                </w:p>
                              </w:tc>
                              <w:tc>
                                <w:tcPr>
                                  <w:tcW w:w="992" w:type="dxa"/>
                                  <w:shd w:val="clear" w:color="auto" w:fill="DEEAF6" w:themeFill="accent5" w:themeFillTint="33"/>
                                  <w:noWrap/>
                                  <w:vAlign w:val="center"/>
                                </w:tcPr>
                                <w:p w14:paraId="02B436FF" w14:textId="77777777" w:rsidR="000B5FDE" w:rsidRPr="00CC0B3C" w:rsidRDefault="000B5FDE" w:rsidP="00E25003">
                                  <w:pPr>
                                    <w:overflowPunct w:val="0"/>
                                    <w:spacing w:line="260" w:lineRule="exact"/>
                                    <w:jc w:val="center"/>
                                    <w:textAlignment w:val="center"/>
                                    <w:rPr>
                                      <w:rFonts w:ascii="標楷體" w:eastAsia="標楷體" w:hAnsi="標楷體"/>
                                      <w:szCs w:val="24"/>
                                    </w:rPr>
                                  </w:pPr>
                                  <w:r w:rsidRPr="00CC0B3C">
                                    <w:rPr>
                                      <w:rFonts w:ascii="標楷體" w:eastAsia="標楷體" w:hAnsi="標楷體" w:hint="eastAsia"/>
                                      <w:szCs w:val="24"/>
                                    </w:rPr>
                                    <w:t>人數</w:t>
                                  </w:r>
                                </w:p>
                              </w:tc>
                              <w:tc>
                                <w:tcPr>
                                  <w:tcW w:w="1276" w:type="dxa"/>
                                  <w:shd w:val="clear" w:color="auto" w:fill="DEEAF6" w:themeFill="accent5" w:themeFillTint="33"/>
                                </w:tcPr>
                                <w:p w14:paraId="56AE9779" w14:textId="77777777" w:rsidR="000B5FDE" w:rsidRPr="00CC0B3C" w:rsidRDefault="000B5FDE" w:rsidP="00E25003">
                                  <w:pPr>
                                    <w:overflowPunct w:val="0"/>
                                    <w:spacing w:line="260" w:lineRule="exact"/>
                                    <w:jc w:val="center"/>
                                    <w:textAlignment w:val="center"/>
                                    <w:rPr>
                                      <w:rFonts w:ascii="標楷體" w:eastAsia="標楷體" w:hAnsi="標楷體"/>
                                      <w:szCs w:val="24"/>
                                    </w:rPr>
                                  </w:pPr>
                                  <w:r w:rsidRPr="00CC0B3C">
                                    <w:rPr>
                                      <w:rFonts w:ascii="標楷體" w:eastAsia="標楷體" w:hAnsi="標楷體" w:hint="eastAsia"/>
                                      <w:szCs w:val="24"/>
                                    </w:rPr>
                                    <w:t>占初次尋職</w:t>
                                  </w:r>
                                </w:p>
                                <w:p w14:paraId="02F5D7B4" w14:textId="77777777" w:rsidR="000B5FDE" w:rsidRPr="00CC0B3C" w:rsidRDefault="000B5FDE" w:rsidP="00E25003">
                                  <w:pPr>
                                    <w:overflowPunct w:val="0"/>
                                    <w:spacing w:line="260" w:lineRule="exact"/>
                                    <w:jc w:val="center"/>
                                    <w:textAlignment w:val="center"/>
                                    <w:rPr>
                                      <w:rFonts w:ascii="標楷體" w:eastAsia="標楷體" w:hAnsi="標楷體"/>
                                      <w:szCs w:val="24"/>
                                    </w:rPr>
                                  </w:pPr>
                                  <w:r w:rsidRPr="00CC0B3C">
                                    <w:rPr>
                                      <w:rFonts w:ascii="標楷體" w:eastAsia="標楷體" w:hAnsi="標楷體" w:hint="eastAsia"/>
                                      <w:szCs w:val="24"/>
                                    </w:rPr>
                                    <w:t>青年比率</w:t>
                                  </w:r>
                                </w:p>
                              </w:tc>
                              <w:tc>
                                <w:tcPr>
                                  <w:tcW w:w="992" w:type="dxa"/>
                                  <w:shd w:val="clear" w:color="auto" w:fill="DEEAF6" w:themeFill="accent5" w:themeFillTint="33"/>
                                  <w:vAlign w:val="center"/>
                                </w:tcPr>
                                <w:p w14:paraId="2C60B73C" w14:textId="77777777" w:rsidR="000B5FDE" w:rsidRPr="00CC0B3C" w:rsidRDefault="000B5FDE" w:rsidP="00E25003">
                                  <w:pPr>
                                    <w:overflowPunct w:val="0"/>
                                    <w:spacing w:line="260" w:lineRule="exact"/>
                                    <w:jc w:val="center"/>
                                    <w:textAlignment w:val="center"/>
                                    <w:rPr>
                                      <w:rFonts w:ascii="標楷體" w:eastAsia="標楷體" w:hAnsi="標楷體"/>
                                      <w:szCs w:val="24"/>
                                    </w:rPr>
                                  </w:pPr>
                                  <w:r w:rsidRPr="00CC0B3C">
                                    <w:rPr>
                                      <w:rFonts w:ascii="標楷體" w:eastAsia="標楷體" w:hAnsi="標楷體" w:hint="eastAsia"/>
                                      <w:szCs w:val="24"/>
                                    </w:rPr>
                                    <w:t>人數</w:t>
                                  </w:r>
                                </w:p>
                              </w:tc>
                              <w:tc>
                                <w:tcPr>
                                  <w:tcW w:w="1276" w:type="dxa"/>
                                  <w:shd w:val="clear" w:color="auto" w:fill="DEEAF6" w:themeFill="accent5" w:themeFillTint="33"/>
                                  <w:noWrap/>
                                </w:tcPr>
                                <w:p w14:paraId="15623E09" w14:textId="77777777" w:rsidR="000B5FDE" w:rsidRPr="00CC0B3C" w:rsidRDefault="000B5FDE" w:rsidP="00E25003">
                                  <w:pPr>
                                    <w:overflowPunct w:val="0"/>
                                    <w:spacing w:line="260" w:lineRule="exact"/>
                                    <w:ind w:leftChars="-50" w:left="-120" w:rightChars="-50" w:right="-120"/>
                                    <w:jc w:val="center"/>
                                    <w:textAlignment w:val="center"/>
                                    <w:rPr>
                                      <w:rFonts w:ascii="標楷體" w:eastAsia="標楷體" w:hAnsi="標楷體"/>
                                      <w:szCs w:val="24"/>
                                    </w:rPr>
                                  </w:pPr>
                                  <w:r w:rsidRPr="00CC0B3C">
                                    <w:rPr>
                                      <w:rFonts w:ascii="標楷體" w:eastAsia="標楷體" w:hAnsi="標楷體" w:hint="eastAsia"/>
                                      <w:szCs w:val="24"/>
                                    </w:rPr>
                                    <w:t>占初次尋職</w:t>
                                  </w:r>
                                </w:p>
                                <w:p w14:paraId="74F2A374" w14:textId="77777777" w:rsidR="000B5FDE" w:rsidRPr="00CC0B3C" w:rsidRDefault="000B5FDE" w:rsidP="00E25003">
                                  <w:pPr>
                                    <w:overflowPunct w:val="0"/>
                                    <w:spacing w:line="260" w:lineRule="exact"/>
                                    <w:ind w:leftChars="-50" w:left="-120" w:rightChars="-50" w:right="-120"/>
                                    <w:jc w:val="center"/>
                                    <w:textAlignment w:val="center"/>
                                    <w:rPr>
                                      <w:rFonts w:ascii="標楷體" w:eastAsia="標楷體" w:hAnsi="標楷體"/>
                                      <w:szCs w:val="24"/>
                                    </w:rPr>
                                  </w:pPr>
                                  <w:r w:rsidRPr="00CC0B3C">
                                    <w:rPr>
                                      <w:rFonts w:ascii="標楷體" w:eastAsia="標楷體" w:hAnsi="標楷體" w:hint="eastAsia"/>
                                      <w:szCs w:val="24"/>
                                    </w:rPr>
                                    <w:t>青年比率</w:t>
                                  </w:r>
                                </w:p>
                              </w:tc>
                            </w:tr>
                            <w:tr w:rsidR="000B5FDE" w:rsidRPr="00CC0B3C" w14:paraId="7DEF1649" w14:textId="77777777" w:rsidTr="00937207">
                              <w:trPr>
                                <w:trHeight w:val="227"/>
                                <w:jc w:val="center"/>
                              </w:trPr>
                              <w:tc>
                                <w:tcPr>
                                  <w:tcW w:w="708" w:type="dxa"/>
                                  <w:noWrap/>
                                  <w:hideMark/>
                                </w:tcPr>
                                <w:p w14:paraId="05780589" w14:textId="77777777" w:rsidR="000B5FDE" w:rsidRPr="00CC0B3C" w:rsidRDefault="000B5FDE" w:rsidP="00E25003">
                                  <w:pPr>
                                    <w:overflowPunct w:val="0"/>
                                    <w:spacing w:beforeLines="15" w:before="54" w:line="260" w:lineRule="exact"/>
                                    <w:jc w:val="center"/>
                                    <w:textAlignment w:val="center"/>
                                    <w:rPr>
                                      <w:rFonts w:ascii="標楷體" w:eastAsia="標楷體" w:hAnsi="標楷體"/>
                                      <w:szCs w:val="24"/>
                                    </w:rPr>
                                  </w:pPr>
                                  <w:r w:rsidRPr="00CC0B3C">
                                    <w:rPr>
                                      <w:rFonts w:ascii="標楷體" w:eastAsia="標楷體" w:hAnsi="標楷體" w:hint="eastAsia"/>
                                      <w:szCs w:val="24"/>
                                    </w:rPr>
                                    <w:t>110</w:t>
                                  </w:r>
                                </w:p>
                              </w:tc>
                              <w:tc>
                                <w:tcPr>
                                  <w:tcW w:w="993" w:type="dxa"/>
                                  <w:tcBorders>
                                    <w:top w:val="single" w:sz="4" w:space="0" w:color="auto"/>
                                  </w:tcBorders>
                                  <w:noWrap/>
                                  <w:vAlign w:val="center"/>
                                  <w:hideMark/>
                                </w:tcPr>
                                <w:p w14:paraId="68790E6B" w14:textId="77777777" w:rsidR="000B5FDE" w:rsidRPr="00CC0B3C" w:rsidRDefault="000B5FDE" w:rsidP="00E25003">
                                  <w:pPr>
                                    <w:overflowPunct w:val="0"/>
                                    <w:spacing w:beforeLines="15" w:before="54" w:line="260" w:lineRule="exact"/>
                                    <w:jc w:val="right"/>
                                    <w:textAlignment w:val="center"/>
                                    <w:rPr>
                                      <w:rFonts w:ascii="標楷體" w:eastAsia="標楷體" w:hAnsi="標楷體"/>
                                      <w:szCs w:val="24"/>
                                    </w:rPr>
                                  </w:pPr>
                                  <w:r w:rsidRPr="00CC0B3C">
                                    <w:rPr>
                                      <w:rFonts w:ascii="標楷體" w:eastAsia="標楷體" w:hAnsi="標楷體" w:hint="eastAsia"/>
                                      <w:szCs w:val="24"/>
                                    </w:rPr>
                                    <w:t>212</w:t>
                                  </w:r>
                                  <w:r w:rsidRPr="00CC0B3C">
                                    <w:rPr>
                                      <w:rFonts w:ascii="標楷體" w:eastAsia="標楷體" w:hAnsi="標楷體"/>
                                      <w:szCs w:val="24"/>
                                    </w:rPr>
                                    <w:t>,</w:t>
                                  </w:r>
                                  <w:r w:rsidRPr="00CC0B3C">
                                    <w:rPr>
                                      <w:rFonts w:ascii="標楷體" w:eastAsia="標楷體" w:hAnsi="標楷體" w:hint="eastAsia"/>
                                      <w:szCs w:val="24"/>
                                    </w:rPr>
                                    <w:t>791</w:t>
                                  </w:r>
                                </w:p>
                              </w:tc>
                              <w:tc>
                                <w:tcPr>
                                  <w:tcW w:w="993" w:type="dxa"/>
                                  <w:tcBorders>
                                    <w:top w:val="single" w:sz="4" w:space="0" w:color="auto"/>
                                  </w:tcBorders>
                                  <w:noWrap/>
                                  <w:vAlign w:val="center"/>
                                  <w:hideMark/>
                                </w:tcPr>
                                <w:p w14:paraId="072AFAD0" w14:textId="77777777" w:rsidR="000B5FDE" w:rsidRPr="00CC0B3C" w:rsidRDefault="000B5FDE" w:rsidP="00E25003">
                                  <w:pPr>
                                    <w:overflowPunct w:val="0"/>
                                    <w:spacing w:beforeLines="15" w:before="54" w:line="260" w:lineRule="exact"/>
                                    <w:jc w:val="right"/>
                                    <w:textAlignment w:val="center"/>
                                    <w:rPr>
                                      <w:rFonts w:ascii="標楷體" w:eastAsia="標楷體" w:hAnsi="標楷體"/>
                                      <w:szCs w:val="24"/>
                                    </w:rPr>
                                  </w:pPr>
                                  <w:r w:rsidRPr="00CC0B3C">
                                    <w:rPr>
                                      <w:rFonts w:ascii="標楷體" w:eastAsia="標楷體" w:hAnsi="標楷體" w:hint="eastAsia"/>
                                      <w:szCs w:val="24"/>
                                    </w:rPr>
                                    <w:t>130</w:t>
                                  </w:r>
                                  <w:r w:rsidRPr="00CC0B3C">
                                    <w:rPr>
                                      <w:rFonts w:ascii="標楷體" w:eastAsia="標楷體" w:hAnsi="標楷體"/>
                                      <w:szCs w:val="24"/>
                                    </w:rPr>
                                    <w:t>,</w:t>
                                  </w:r>
                                  <w:r w:rsidRPr="00CC0B3C">
                                    <w:rPr>
                                      <w:rFonts w:ascii="標楷體" w:eastAsia="標楷體" w:hAnsi="標楷體" w:hint="eastAsia"/>
                                      <w:szCs w:val="24"/>
                                    </w:rPr>
                                    <w:t>174</w:t>
                                  </w:r>
                                </w:p>
                              </w:tc>
                              <w:tc>
                                <w:tcPr>
                                  <w:tcW w:w="850" w:type="dxa"/>
                                  <w:noWrap/>
                                  <w:vAlign w:val="center"/>
                                  <w:hideMark/>
                                </w:tcPr>
                                <w:p w14:paraId="16E4AC2C" w14:textId="77777777" w:rsidR="000B5FDE" w:rsidRPr="00CC0B3C" w:rsidRDefault="000B5FDE" w:rsidP="00E25003">
                                  <w:pPr>
                                    <w:overflowPunct w:val="0"/>
                                    <w:spacing w:beforeLines="15" w:before="54" w:line="260" w:lineRule="exact"/>
                                    <w:jc w:val="right"/>
                                    <w:textAlignment w:val="center"/>
                                    <w:rPr>
                                      <w:rFonts w:ascii="標楷體" w:eastAsia="標楷體" w:hAnsi="標楷體"/>
                                      <w:szCs w:val="24"/>
                                    </w:rPr>
                                  </w:pPr>
                                  <w:r w:rsidRPr="00CC0B3C">
                                    <w:rPr>
                                      <w:rFonts w:ascii="標楷體" w:eastAsia="標楷體" w:hAnsi="標楷體" w:hint="eastAsia"/>
                                      <w:szCs w:val="24"/>
                                    </w:rPr>
                                    <w:t>61.17</w:t>
                                  </w:r>
                                </w:p>
                              </w:tc>
                              <w:tc>
                                <w:tcPr>
                                  <w:tcW w:w="992" w:type="dxa"/>
                                  <w:noWrap/>
                                  <w:vAlign w:val="center"/>
                                </w:tcPr>
                                <w:p w14:paraId="5DADC6B6" w14:textId="77777777" w:rsidR="000B5FDE" w:rsidRPr="00CC0B3C" w:rsidRDefault="000B5FDE" w:rsidP="00E25003">
                                  <w:pPr>
                                    <w:overflowPunct w:val="0"/>
                                    <w:spacing w:beforeLines="15" w:before="54" w:line="260" w:lineRule="exact"/>
                                    <w:jc w:val="right"/>
                                    <w:textAlignment w:val="center"/>
                                    <w:rPr>
                                      <w:rFonts w:ascii="標楷體" w:eastAsia="標楷體" w:hAnsi="標楷體"/>
                                      <w:szCs w:val="24"/>
                                    </w:rPr>
                                  </w:pPr>
                                  <w:r w:rsidRPr="00CC0B3C">
                                    <w:rPr>
                                      <w:rFonts w:ascii="標楷體" w:eastAsia="標楷體" w:hAnsi="標楷體" w:hint="eastAsia"/>
                                      <w:szCs w:val="24"/>
                                    </w:rPr>
                                    <w:t>47</w:t>
                                  </w:r>
                                  <w:r w:rsidRPr="00CC0B3C">
                                    <w:rPr>
                                      <w:rFonts w:ascii="標楷體" w:eastAsia="標楷體" w:hAnsi="標楷體"/>
                                      <w:szCs w:val="24"/>
                                    </w:rPr>
                                    <w:t>,</w:t>
                                  </w:r>
                                  <w:r w:rsidRPr="00CC0B3C">
                                    <w:rPr>
                                      <w:rFonts w:ascii="標楷體" w:eastAsia="標楷體" w:hAnsi="標楷體" w:hint="eastAsia"/>
                                      <w:szCs w:val="24"/>
                                    </w:rPr>
                                    <w:t>697</w:t>
                                  </w:r>
                                </w:p>
                              </w:tc>
                              <w:tc>
                                <w:tcPr>
                                  <w:tcW w:w="1276" w:type="dxa"/>
                                </w:tcPr>
                                <w:p w14:paraId="6EAD0CD4" w14:textId="77777777" w:rsidR="000B5FDE" w:rsidRPr="00CC0B3C" w:rsidRDefault="000B5FDE" w:rsidP="00E25003">
                                  <w:pPr>
                                    <w:overflowPunct w:val="0"/>
                                    <w:spacing w:beforeLines="15" w:before="54" w:line="260" w:lineRule="exact"/>
                                    <w:jc w:val="right"/>
                                    <w:textAlignment w:val="center"/>
                                    <w:rPr>
                                      <w:rFonts w:ascii="標楷體" w:eastAsia="標楷體" w:hAnsi="標楷體"/>
                                      <w:szCs w:val="24"/>
                                    </w:rPr>
                                  </w:pPr>
                                  <w:r w:rsidRPr="00CC0B3C">
                                    <w:rPr>
                                      <w:rFonts w:ascii="標楷體" w:eastAsia="標楷體" w:hAnsi="標楷體" w:hint="eastAsia"/>
                                      <w:szCs w:val="24"/>
                                    </w:rPr>
                                    <w:t>36</w:t>
                                  </w:r>
                                  <w:r w:rsidRPr="00CC0B3C">
                                    <w:rPr>
                                      <w:rFonts w:ascii="標楷體" w:eastAsia="標楷體" w:hAnsi="標楷體"/>
                                      <w:szCs w:val="24"/>
                                    </w:rPr>
                                    <w:t>.</w:t>
                                  </w:r>
                                  <w:r w:rsidRPr="00CC0B3C">
                                    <w:rPr>
                                      <w:rFonts w:ascii="標楷體" w:eastAsia="標楷體" w:hAnsi="標楷體" w:hint="eastAsia"/>
                                      <w:szCs w:val="24"/>
                                    </w:rPr>
                                    <w:t>6</w:t>
                                  </w:r>
                                  <w:r w:rsidRPr="00CC0B3C">
                                    <w:rPr>
                                      <w:rFonts w:ascii="標楷體" w:eastAsia="標楷體" w:hAnsi="標楷體"/>
                                      <w:szCs w:val="24"/>
                                    </w:rPr>
                                    <w:t>4</w:t>
                                  </w:r>
                                </w:p>
                              </w:tc>
                              <w:tc>
                                <w:tcPr>
                                  <w:tcW w:w="992" w:type="dxa"/>
                                  <w:noWrap/>
                                  <w:vAlign w:val="center"/>
                                </w:tcPr>
                                <w:p w14:paraId="7FD2239D" w14:textId="77777777" w:rsidR="000B5FDE" w:rsidRPr="00CC0B3C" w:rsidRDefault="000B5FDE" w:rsidP="00E25003">
                                  <w:pPr>
                                    <w:overflowPunct w:val="0"/>
                                    <w:spacing w:beforeLines="15" w:before="54" w:line="260" w:lineRule="exact"/>
                                    <w:jc w:val="right"/>
                                    <w:textAlignment w:val="center"/>
                                    <w:rPr>
                                      <w:rFonts w:ascii="標楷體" w:eastAsia="標楷體" w:hAnsi="標楷體"/>
                                      <w:szCs w:val="24"/>
                                    </w:rPr>
                                  </w:pPr>
                                  <w:r w:rsidRPr="00CC0B3C">
                                    <w:rPr>
                                      <w:rFonts w:ascii="標楷體" w:eastAsia="標楷體" w:hAnsi="標楷體" w:hint="eastAsia"/>
                                      <w:szCs w:val="24"/>
                                    </w:rPr>
                                    <w:t>8</w:t>
                                  </w:r>
                                  <w:r w:rsidRPr="00CC0B3C">
                                    <w:rPr>
                                      <w:rFonts w:ascii="標楷體" w:eastAsia="標楷體" w:hAnsi="標楷體"/>
                                      <w:szCs w:val="24"/>
                                    </w:rPr>
                                    <w:t>,</w:t>
                                  </w:r>
                                  <w:r w:rsidRPr="00CC0B3C">
                                    <w:rPr>
                                      <w:rFonts w:ascii="標楷體" w:eastAsia="標楷體" w:hAnsi="標楷體" w:hint="eastAsia"/>
                                      <w:szCs w:val="24"/>
                                    </w:rPr>
                                    <w:t>366</w:t>
                                  </w:r>
                                </w:p>
                              </w:tc>
                              <w:tc>
                                <w:tcPr>
                                  <w:tcW w:w="1276" w:type="dxa"/>
                                  <w:noWrap/>
                                  <w:vAlign w:val="center"/>
                                </w:tcPr>
                                <w:p w14:paraId="3BAD2EF4" w14:textId="77777777" w:rsidR="000B5FDE" w:rsidRPr="00CC0B3C" w:rsidRDefault="000B5FDE" w:rsidP="00E25003">
                                  <w:pPr>
                                    <w:overflowPunct w:val="0"/>
                                    <w:spacing w:beforeLines="15" w:before="54" w:line="260" w:lineRule="exact"/>
                                    <w:jc w:val="right"/>
                                    <w:textAlignment w:val="center"/>
                                    <w:rPr>
                                      <w:rFonts w:ascii="標楷體" w:eastAsia="標楷體" w:hAnsi="標楷體"/>
                                      <w:szCs w:val="24"/>
                                    </w:rPr>
                                  </w:pPr>
                                  <w:r w:rsidRPr="00CC0B3C">
                                    <w:rPr>
                                      <w:rFonts w:ascii="標楷體" w:eastAsia="標楷體" w:hAnsi="標楷體" w:hint="eastAsia"/>
                                      <w:szCs w:val="24"/>
                                    </w:rPr>
                                    <w:t>6.43</w:t>
                                  </w:r>
                                </w:p>
                              </w:tc>
                            </w:tr>
                            <w:tr w:rsidR="000B5FDE" w:rsidRPr="00CC0B3C" w14:paraId="43545BD1" w14:textId="77777777" w:rsidTr="00811C9A">
                              <w:trPr>
                                <w:trHeight w:val="227"/>
                                <w:jc w:val="center"/>
                              </w:trPr>
                              <w:tc>
                                <w:tcPr>
                                  <w:tcW w:w="708" w:type="dxa"/>
                                  <w:shd w:val="clear" w:color="auto" w:fill="FFF2CC" w:themeFill="accent4" w:themeFillTint="33"/>
                                  <w:noWrap/>
                                  <w:hideMark/>
                                </w:tcPr>
                                <w:p w14:paraId="5836F1F1" w14:textId="77777777" w:rsidR="000B5FDE" w:rsidRPr="00CC0B3C" w:rsidRDefault="000B5FDE" w:rsidP="00E25003">
                                  <w:pPr>
                                    <w:overflowPunct w:val="0"/>
                                    <w:spacing w:beforeLines="15" w:before="54" w:line="260" w:lineRule="exact"/>
                                    <w:jc w:val="center"/>
                                    <w:textAlignment w:val="center"/>
                                    <w:rPr>
                                      <w:rFonts w:ascii="標楷體" w:eastAsia="標楷體" w:hAnsi="標楷體"/>
                                      <w:szCs w:val="24"/>
                                    </w:rPr>
                                  </w:pPr>
                                  <w:r w:rsidRPr="00CC0B3C">
                                    <w:rPr>
                                      <w:rFonts w:ascii="標楷體" w:eastAsia="標楷體" w:hAnsi="標楷體" w:hint="eastAsia"/>
                                      <w:szCs w:val="24"/>
                                    </w:rPr>
                                    <w:t>111</w:t>
                                  </w:r>
                                </w:p>
                              </w:tc>
                              <w:tc>
                                <w:tcPr>
                                  <w:tcW w:w="993" w:type="dxa"/>
                                  <w:shd w:val="clear" w:color="auto" w:fill="FFF2CC" w:themeFill="accent4" w:themeFillTint="33"/>
                                  <w:noWrap/>
                                  <w:vAlign w:val="center"/>
                                  <w:hideMark/>
                                </w:tcPr>
                                <w:p w14:paraId="4EEC9B78" w14:textId="77777777" w:rsidR="000B5FDE" w:rsidRPr="00CC0B3C" w:rsidRDefault="000B5FDE" w:rsidP="00E25003">
                                  <w:pPr>
                                    <w:overflowPunct w:val="0"/>
                                    <w:spacing w:beforeLines="15" w:before="54" w:line="260" w:lineRule="exact"/>
                                    <w:jc w:val="right"/>
                                    <w:textAlignment w:val="center"/>
                                    <w:rPr>
                                      <w:rFonts w:ascii="標楷體" w:eastAsia="標楷體" w:hAnsi="標楷體"/>
                                      <w:szCs w:val="24"/>
                                    </w:rPr>
                                  </w:pPr>
                                  <w:r w:rsidRPr="00CC0B3C">
                                    <w:rPr>
                                      <w:rFonts w:ascii="標楷體" w:eastAsia="標楷體" w:hAnsi="標楷體" w:hint="eastAsia"/>
                                      <w:szCs w:val="24"/>
                                    </w:rPr>
                                    <w:t>202</w:t>
                                  </w:r>
                                  <w:r w:rsidRPr="00CC0B3C">
                                    <w:rPr>
                                      <w:rFonts w:ascii="標楷體" w:eastAsia="標楷體" w:hAnsi="標楷體"/>
                                      <w:szCs w:val="24"/>
                                    </w:rPr>
                                    <w:t>,</w:t>
                                  </w:r>
                                  <w:r w:rsidRPr="00CC0B3C">
                                    <w:rPr>
                                      <w:rFonts w:ascii="標楷體" w:eastAsia="標楷體" w:hAnsi="標楷體" w:hint="eastAsia"/>
                                      <w:szCs w:val="24"/>
                                    </w:rPr>
                                    <w:t>400</w:t>
                                  </w:r>
                                </w:p>
                              </w:tc>
                              <w:tc>
                                <w:tcPr>
                                  <w:tcW w:w="993" w:type="dxa"/>
                                  <w:shd w:val="clear" w:color="auto" w:fill="FFF2CC" w:themeFill="accent4" w:themeFillTint="33"/>
                                  <w:noWrap/>
                                  <w:vAlign w:val="center"/>
                                  <w:hideMark/>
                                </w:tcPr>
                                <w:p w14:paraId="66151A2A" w14:textId="77777777" w:rsidR="000B5FDE" w:rsidRPr="00CC0B3C" w:rsidRDefault="000B5FDE" w:rsidP="00E25003">
                                  <w:pPr>
                                    <w:overflowPunct w:val="0"/>
                                    <w:spacing w:beforeLines="15" w:before="54" w:line="260" w:lineRule="exact"/>
                                    <w:jc w:val="right"/>
                                    <w:textAlignment w:val="center"/>
                                    <w:rPr>
                                      <w:rFonts w:ascii="標楷體" w:eastAsia="標楷體" w:hAnsi="標楷體"/>
                                      <w:szCs w:val="24"/>
                                    </w:rPr>
                                  </w:pPr>
                                  <w:r w:rsidRPr="00CC0B3C">
                                    <w:rPr>
                                      <w:rFonts w:ascii="標楷體" w:eastAsia="標楷體" w:hAnsi="標楷體" w:hint="eastAsia"/>
                                      <w:szCs w:val="24"/>
                                    </w:rPr>
                                    <w:t>129</w:t>
                                  </w:r>
                                  <w:r w:rsidRPr="00CC0B3C">
                                    <w:rPr>
                                      <w:rFonts w:ascii="標楷體" w:eastAsia="標楷體" w:hAnsi="標楷體"/>
                                      <w:szCs w:val="24"/>
                                    </w:rPr>
                                    <w:t>,</w:t>
                                  </w:r>
                                  <w:r w:rsidRPr="00CC0B3C">
                                    <w:rPr>
                                      <w:rFonts w:ascii="標楷體" w:eastAsia="標楷體" w:hAnsi="標楷體" w:hint="eastAsia"/>
                                      <w:szCs w:val="24"/>
                                    </w:rPr>
                                    <w:t>533</w:t>
                                  </w:r>
                                </w:p>
                              </w:tc>
                              <w:tc>
                                <w:tcPr>
                                  <w:tcW w:w="850" w:type="dxa"/>
                                  <w:shd w:val="clear" w:color="auto" w:fill="FFF2CC" w:themeFill="accent4" w:themeFillTint="33"/>
                                  <w:noWrap/>
                                  <w:vAlign w:val="center"/>
                                  <w:hideMark/>
                                </w:tcPr>
                                <w:p w14:paraId="5299B9B7" w14:textId="77777777" w:rsidR="000B5FDE" w:rsidRPr="00CC0B3C" w:rsidRDefault="000B5FDE" w:rsidP="00E25003">
                                  <w:pPr>
                                    <w:overflowPunct w:val="0"/>
                                    <w:spacing w:beforeLines="15" w:before="54" w:line="260" w:lineRule="exact"/>
                                    <w:jc w:val="right"/>
                                    <w:textAlignment w:val="center"/>
                                    <w:rPr>
                                      <w:rFonts w:ascii="標楷體" w:eastAsia="標楷體" w:hAnsi="標楷體"/>
                                      <w:szCs w:val="24"/>
                                    </w:rPr>
                                  </w:pPr>
                                  <w:r w:rsidRPr="00CC0B3C">
                                    <w:rPr>
                                      <w:rFonts w:ascii="標楷體" w:eastAsia="標楷體" w:hAnsi="標楷體" w:hint="eastAsia"/>
                                      <w:szCs w:val="24"/>
                                    </w:rPr>
                                    <w:t>6</w:t>
                                  </w:r>
                                  <w:r w:rsidRPr="00CC0B3C">
                                    <w:rPr>
                                      <w:rFonts w:ascii="標楷體" w:eastAsia="標楷體" w:hAnsi="標楷體"/>
                                      <w:szCs w:val="24"/>
                                    </w:rPr>
                                    <w:t>4</w:t>
                                  </w:r>
                                  <w:r w:rsidRPr="00CC0B3C">
                                    <w:rPr>
                                      <w:rFonts w:ascii="標楷體" w:eastAsia="標楷體" w:hAnsi="標楷體" w:hint="eastAsia"/>
                                      <w:szCs w:val="24"/>
                                    </w:rPr>
                                    <w:t>.</w:t>
                                  </w:r>
                                  <w:r w:rsidRPr="00CC0B3C">
                                    <w:rPr>
                                      <w:rFonts w:ascii="標楷體" w:eastAsia="標楷體" w:hAnsi="標楷體"/>
                                      <w:szCs w:val="24"/>
                                    </w:rPr>
                                    <w:t>00</w:t>
                                  </w:r>
                                </w:p>
                              </w:tc>
                              <w:tc>
                                <w:tcPr>
                                  <w:tcW w:w="992" w:type="dxa"/>
                                  <w:shd w:val="clear" w:color="auto" w:fill="FFF2CC" w:themeFill="accent4" w:themeFillTint="33"/>
                                  <w:noWrap/>
                                  <w:vAlign w:val="center"/>
                                </w:tcPr>
                                <w:p w14:paraId="6E767001" w14:textId="77777777" w:rsidR="000B5FDE" w:rsidRPr="00CC0B3C" w:rsidRDefault="000B5FDE" w:rsidP="00E25003">
                                  <w:pPr>
                                    <w:overflowPunct w:val="0"/>
                                    <w:spacing w:beforeLines="15" w:before="54" w:line="260" w:lineRule="exact"/>
                                    <w:jc w:val="right"/>
                                    <w:textAlignment w:val="center"/>
                                    <w:rPr>
                                      <w:rFonts w:ascii="標楷體" w:eastAsia="標楷體" w:hAnsi="標楷體"/>
                                      <w:szCs w:val="24"/>
                                    </w:rPr>
                                  </w:pPr>
                                  <w:r w:rsidRPr="00CC0B3C">
                                    <w:rPr>
                                      <w:rFonts w:ascii="標楷體" w:eastAsia="標楷體" w:hAnsi="標楷體" w:hint="eastAsia"/>
                                      <w:szCs w:val="24"/>
                                    </w:rPr>
                                    <w:t>54</w:t>
                                  </w:r>
                                  <w:r w:rsidRPr="00CC0B3C">
                                    <w:rPr>
                                      <w:rFonts w:ascii="標楷體" w:eastAsia="標楷體" w:hAnsi="標楷體"/>
                                      <w:szCs w:val="24"/>
                                    </w:rPr>
                                    <w:t>,</w:t>
                                  </w:r>
                                  <w:r w:rsidRPr="00CC0B3C">
                                    <w:rPr>
                                      <w:rFonts w:ascii="標楷體" w:eastAsia="標楷體" w:hAnsi="標楷體" w:hint="eastAsia"/>
                                      <w:szCs w:val="24"/>
                                    </w:rPr>
                                    <w:t>706</w:t>
                                  </w:r>
                                </w:p>
                              </w:tc>
                              <w:tc>
                                <w:tcPr>
                                  <w:tcW w:w="1276" w:type="dxa"/>
                                  <w:shd w:val="clear" w:color="auto" w:fill="FFF2CC" w:themeFill="accent4" w:themeFillTint="33"/>
                                </w:tcPr>
                                <w:p w14:paraId="50B3BDFD" w14:textId="77777777" w:rsidR="000B5FDE" w:rsidRPr="00CC0B3C" w:rsidRDefault="000B5FDE" w:rsidP="00E25003">
                                  <w:pPr>
                                    <w:overflowPunct w:val="0"/>
                                    <w:spacing w:beforeLines="15" w:before="54" w:line="260" w:lineRule="exact"/>
                                    <w:jc w:val="right"/>
                                    <w:textAlignment w:val="center"/>
                                    <w:rPr>
                                      <w:rFonts w:ascii="標楷體" w:eastAsia="標楷體" w:hAnsi="標楷體"/>
                                      <w:szCs w:val="24"/>
                                    </w:rPr>
                                  </w:pPr>
                                  <w:r w:rsidRPr="00CC0B3C">
                                    <w:rPr>
                                      <w:rFonts w:ascii="標楷體" w:eastAsia="標楷體" w:hAnsi="標楷體" w:hint="eastAsia"/>
                                      <w:szCs w:val="24"/>
                                    </w:rPr>
                                    <w:t>42.23</w:t>
                                  </w:r>
                                </w:p>
                              </w:tc>
                              <w:tc>
                                <w:tcPr>
                                  <w:tcW w:w="992" w:type="dxa"/>
                                  <w:shd w:val="clear" w:color="auto" w:fill="FFF2CC" w:themeFill="accent4" w:themeFillTint="33"/>
                                  <w:noWrap/>
                                  <w:vAlign w:val="center"/>
                                </w:tcPr>
                                <w:p w14:paraId="1A8C74D8" w14:textId="77777777" w:rsidR="000B5FDE" w:rsidRPr="00CC0B3C" w:rsidRDefault="000B5FDE" w:rsidP="00E25003">
                                  <w:pPr>
                                    <w:overflowPunct w:val="0"/>
                                    <w:spacing w:beforeLines="15" w:before="54" w:line="260" w:lineRule="exact"/>
                                    <w:jc w:val="right"/>
                                    <w:textAlignment w:val="center"/>
                                    <w:rPr>
                                      <w:rFonts w:ascii="標楷體" w:eastAsia="標楷體" w:hAnsi="標楷體"/>
                                      <w:szCs w:val="24"/>
                                    </w:rPr>
                                  </w:pPr>
                                  <w:r w:rsidRPr="00CC0B3C">
                                    <w:rPr>
                                      <w:rFonts w:ascii="標楷體" w:eastAsia="標楷體" w:hAnsi="標楷體" w:hint="eastAsia"/>
                                      <w:szCs w:val="24"/>
                                    </w:rPr>
                                    <w:t>10</w:t>
                                  </w:r>
                                  <w:r w:rsidRPr="00CC0B3C">
                                    <w:rPr>
                                      <w:rFonts w:ascii="標楷體" w:eastAsia="標楷體" w:hAnsi="標楷體"/>
                                      <w:szCs w:val="24"/>
                                    </w:rPr>
                                    <w:t>,</w:t>
                                  </w:r>
                                  <w:r w:rsidRPr="00CC0B3C">
                                    <w:rPr>
                                      <w:rFonts w:ascii="標楷體" w:eastAsia="標楷體" w:hAnsi="標楷體" w:hint="eastAsia"/>
                                      <w:szCs w:val="24"/>
                                    </w:rPr>
                                    <w:t>047</w:t>
                                  </w:r>
                                </w:p>
                              </w:tc>
                              <w:tc>
                                <w:tcPr>
                                  <w:tcW w:w="1276" w:type="dxa"/>
                                  <w:shd w:val="clear" w:color="auto" w:fill="FFF2CC" w:themeFill="accent4" w:themeFillTint="33"/>
                                  <w:noWrap/>
                                  <w:vAlign w:val="center"/>
                                </w:tcPr>
                                <w:p w14:paraId="196B4575" w14:textId="77777777" w:rsidR="000B5FDE" w:rsidRPr="00CC0B3C" w:rsidRDefault="000B5FDE" w:rsidP="00E25003">
                                  <w:pPr>
                                    <w:overflowPunct w:val="0"/>
                                    <w:spacing w:beforeLines="15" w:before="54" w:line="260" w:lineRule="exact"/>
                                    <w:jc w:val="right"/>
                                    <w:textAlignment w:val="center"/>
                                    <w:rPr>
                                      <w:rFonts w:ascii="標楷體" w:eastAsia="標楷體" w:hAnsi="標楷體"/>
                                      <w:szCs w:val="24"/>
                                    </w:rPr>
                                  </w:pPr>
                                  <w:r w:rsidRPr="00CC0B3C">
                                    <w:rPr>
                                      <w:rFonts w:ascii="標楷體" w:eastAsia="標楷體" w:hAnsi="標楷體" w:hint="eastAsia"/>
                                      <w:szCs w:val="24"/>
                                    </w:rPr>
                                    <w:t>7.76</w:t>
                                  </w:r>
                                </w:p>
                              </w:tc>
                            </w:tr>
                            <w:tr w:rsidR="000B5FDE" w:rsidRPr="00CC0B3C" w14:paraId="460BD91B" w14:textId="77777777" w:rsidTr="00937207">
                              <w:trPr>
                                <w:trHeight w:val="227"/>
                                <w:jc w:val="center"/>
                              </w:trPr>
                              <w:tc>
                                <w:tcPr>
                                  <w:tcW w:w="708" w:type="dxa"/>
                                  <w:tcBorders>
                                    <w:bottom w:val="single" w:sz="4" w:space="0" w:color="auto"/>
                                  </w:tcBorders>
                                  <w:noWrap/>
                                  <w:hideMark/>
                                </w:tcPr>
                                <w:p w14:paraId="16533140" w14:textId="77777777" w:rsidR="000B5FDE" w:rsidRPr="00CC0B3C" w:rsidRDefault="000B5FDE" w:rsidP="00E25003">
                                  <w:pPr>
                                    <w:overflowPunct w:val="0"/>
                                    <w:spacing w:beforeLines="15" w:before="54" w:line="260" w:lineRule="exact"/>
                                    <w:jc w:val="center"/>
                                    <w:textAlignment w:val="center"/>
                                    <w:rPr>
                                      <w:rFonts w:ascii="標楷體" w:eastAsia="標楷體" w:hAnsi="標楷體"/>
                                      <w:szCs w:val="24"/>
                                    </w:rPr>
                                  </w:pPr>
                                  <w:r w:rsidRPr="00CC0B3C">
                                    <w:rPr>
                                      <w:rFonts w:ascii="標楷體" w:eastAsia="標楷體" w:hAnsi="標楷體" w:hint="eastAsia"/>
                                      <w:szCs w:val="24"/>
                                    </w:rPr>
                                    <w:t>112</w:t>
                                  </w:r>
                                </w:p>
                              </w:tc>
                              <w:tc>
                                <w:tcPr>
                                  <w:tcW w:w="993" w:type="dxa"/>
                                  <w:tcBorders>
                                    <w:bottom w:val="single" w:sz="4" w:space="0" w:color="auto"/>
                                  </w:tcBorders>
                                  <w:noWrap/>
                                  <w:vAlign w:val="center"/>
                                  <w:hideMark/>
                                </w:tcPr>
                                <w:p w14:paraId="1095334D" w14:textId="77777777" w:rsidR="000B5FDE" w:rsidRPr="00CC0B3C" w:rsidRDefault="000B5FDE" w:rsidP="00E25003">
                                  <w:pPr>
                                    <w:overflowPunct w:val="0"/>
                                    <w:spacing w:beforeLines="15" w:before="54" w:line="260" w:lineRule="exact"/>
                                    <w:jc w:val="right"/>
                                    <w:textAlignment w:val="center"/>
                                    <w:rPr>
                                      <w:rFonts w:ascii="標楷體" w:eastAsia="標楷體" w:hAnsi="標楷體"/>
                                      <w:szCs w:val="24"/>
                                    </w:rPr>
                                  </w:pPr>
                                  <w:r w:rsidRPr="00CC0B3C">
                                    <w:rPr>
                                      <w:rFonts w:ascii="標楷體" w:eastAsia="標楷體" w:hAnsi="標楷體" w:hint="eastAsia"/>
                                      <w:szCs w:val="24"/>
                                    </w:rPr>
                                    <w:t>195</w:t>
                                  </w:r>
                                  <w:r w:rsidRPr="00CC0B3C">
                                    <w:rPr>
                                      <w:rFonts w:ascii="標楷體" w:eastAsia="標楷體" w:hAnsi="標楷體"/>
                                      <w:szCs w:val="24"/>
                                    </w:rPr>
                                    <w:t>,</w:t>
                                  </w:r>
                                  <w:r w:rsidRPr="00CC0B3C">
                                    <w:rPr>
                                      <w:rFonts w:ascii="標楷體" w:eastAsia="標楷體" w:hAnsi="標楷體" w:hint="eastAsia"/>
                                      <w:szCs w:val="24"/>
                                    </w:rPr>
                                    <w:t>490</w:t>
                                  </w:r>
                                </w:p>
                              </w:tc>
                              <w:tc>
                                <w:tcPr>
                                  <w:tcW w:w="993" w:type="dxa"/>
                                  <w:tcBorders>
                                    <w:bottom w:val="single" w:sz="4" w:space="0" w:color="auto"/>
                                  </w:tcBorders>
                                  <w:noWrap/>
                                  <w:vAlign w:val="center"/>
                                  <w:hideMark/>
                                </w:tcPr>
                                <w:p w14:paraId="46DDDCA6" w14:textId="77777777" w:rsidR="000B5FDE" w:rsidRPr="00CC0B3C" w:rsidRDefault="000B5FDE" w:rsidP="00E25003">
                                  <w:pPr>
                                    <w:overflowPunct w:val="0"/>
                                    <w:spacing w:beforeLines="15" w:before="54" w:line="260" w:lineRule="exact"/>
                                    <w:jc w:val="right"/>
                                    <w:textAlignment w:val="center"/>
                                    <w:rPr>
                                      <w:rFonts w:ascii="標楷體" w:eastAsia="標楷體" w:hAnsi="標楷體"/>
                                      <w:szCs w:val="24"/>
                                    </w:rPr>
                                  </w:pPr>
                                  <w:r w:rsidRPr="00CC0B3C">
                                    <w:rPr>
                                      <w:rFonts w:ascii="標楷體" w:eastAsia="標楷體" w:hAnsi="標楷體" w:hint="eastAsia"/>
                                      <w:szCs w:val="24"/>
                                    </w:rPr>
                                    <w:t>128</w:t>
                                  </w:r>
                                  <w:r w:rsidRPr="00CC0B3C">
                                    <w:rPr>
                                      <w:rFonts w:ascii="標楷體" w:eastAsia="標楷體" w:hAnsi="標楷體"/>
                                      <w:szCs w:val="24"/>
                                    </w:rPr>
                                    <w:t>,</w:t>
                                  </w:r>
                                  <w:r w:rsidRPr="00CC0B3C">
                                    <w:rPr>
                                      <w:rFonts w:ascii="標楷體" w:eastAsia="標楷體" w:hAnsi="標楷體" w:hint="eastAsia"/>
                                      <w:szCs w:val="24"/>
                                    </w:rPr>
                                    <w:t>178</w:t>
                                  </w:r>
                                </w:p>
                              </w:tc>
                              <w:tc>
                                <w:tcPr>
                                  <w:tcW w:w="850" w:type="dxa"/>
                                  <w:tcBorders>
                                    <w:bottom w:val="single" w:sz="4" w:space="0" w:color="auto"/>
                                  </w:tcBorders>
                                  <w:noWrap/>
                                  <w:vAlign w:val="center"/>
                                  <w:hideMark/>
                                </w:tcPr>
                                <w:p w14:paraId="4866B7AD" w14:textId="77777777" w:rsidR="000B5FDE" w:rsidRPr="00CC0B3C" w:rsidRDefault="000B5FDE" w:rsidP="00E25003">
                                  <w:pPr>
                                    <w:overflowPunct w:val="0"/>
                                    <w:spacing w:beforeLines="15" w:before="54" w:line="260" w:lineRule="exact"/>
                                    <w:jc w:val="right"/>
                                    <w:textAlignment w:val="center"/>
                                    <w:rPr>
                                      <w:rFonts w:ascii="標楷體" w:eastAsia="標楷體" w:hAnsi="標楷體"/>
                                      <w:szCs w:val="24"/>
                                    </w:rPr>
                                  </w:pPr>
                                  <w:r w:rsidRPr="00CC0B3C">
                                    <w:rPr>
                                      <w:rFonts w:ascii="標楷體" w:eastAsia="標楷體" w:hAnsi="標楷體" w:hint="eastAsia"/>
                                      <w:szCs w:val="24"/>
                                    </w:rPr>
                                    <w:t>65.57</w:t>
                                  </w:r>
                                </w:p>
                              </w:tc>
                              <w:tc>
                                <w:tcPr>
                                  <w:tcW w:w="992" w:type="dxa"/>
                                  <w:tcBorders>
                                    <w:bottom w:val="single" w:sz="4" w:space="0" w:color="auto"/>
                                  </w:tcBorders>
                                  <w:noWrap/>
                                  <w:vAlign w:val="center"/>
                                </w:tcPr>
                                <w:p w14:paraId="27A14CDA" w14:textId="77777777" w:rsidR="000B5FDE" w:rsidRPr="00CC0B3C" w:rsidRDefault="000B5FDE" w:rsidP="00E25003">
                                  <w:pPr>
                                    <w:overflowPunct w:val="0"/>
                                    <w:spacing w:beforeLines="15" w:before="54" w:line="260" w:lineRule="exact"/>
                                    <w:jc w:val="right"/>
                                    <w:textAlignment w:val="center"/>
                                    <w:rPr>
                                      <w:rFonts w:ascii="標楷體" w:eastAsia="標楷體" w:hAnsi="標楷體"/>
                                      <w:szCs w:val="24"/>
                                    </w:rPr>
                                  </w:pPr>
                                  <w:r w:rsidRPr="00CC0B3C">
                                    <w:rPr>
                                      <w:rFonts w:ascii="標楷體" w:eastAsia="標楷體" w:hAnsi="標楷體" w:hint="eastAsia"/>
                                      <w:szCs w:val="24"/>
                                    </w:rPr>
                                    <w:t>59</w:t>
                                  </w:r>
                                  <w:r w:rsidRPr="00CC0B3C">
                                    <w:rPr>
                                      <w:rFonts w:ascii="標楷體" w:eastAsia="標楷體" w:hAnsi="標楷體"/>
                                      <w:szCs w:val="24"/>
                                    </w:rPr>
                                    <w:t>,</w:t>
                                  </w:r>
                                  <w:r w:rsidRPr="00CC0B3C">
                                    <w:rPr>
                                      <w:rFonts w:ascii="標楷體" w:eastAsia="標楷體" w:hAnsi="標楷體" w:hint="eastAsia"/>
                                      <w:szCs w:val="24"/>
                                    </w:rPr>
                                    <w:t>086</w:t>
                                  </w:r>
                                </w:p>
                              </w:tc>
                              <w:tc>
                                <w:tcPr>
                                  <w:tcW w:w="1276" w:type="dxa"/>
                                  <w:tcBorders>
                                    <w:bottom w:val="single" w:sz="4" w:space="0" w:color="auto"/>
                                  </w:tcBorders>
                                </w:tcPr>
                                <w:p w14:paraId="720E1B56" w14:textId="77777777" w:rsidR="000B5FDE" w:rsidRPr="00CC0B3C" w:rsidRDefault="000B5FDE" w:rsidP="00E25003">
                                  <w:pPr>
                                    <w:overflowPunct w:val="0"/>
                                    <w:spacing w:beforeLines="15" w:before="54" w:line="260" w:lineRule="exact"/>
                                    <w:jc w:val="right"/>
                                    <w:textAlignment w:val="center"/>
                                    <w:rPr>
                                      <w:rFonts w:ascii="標楷體" w:eastAsia="標楷體" w:hAnsi="標楷體"/>
                                      <w:szCs w:val="24"/>
                                    </w:rPr>
                                  </w:pPr>
                                  <w:r w:rsidRPr="00CC0B3C">
                                    <w:rPr>
                                      <w:rFonts w:ascii="標楷體" w:eastAsia="標楷體" w:hAnsi="標楷體" w:hint="eastAsia"/>
                                      <w:szCs w:val="24"/>
                                    </w:rPr>
                                    <w:t>46.10</w:t>
                                  </w:r>
                                </w:p>
                              </w:tc>
                              <w:tc>
                                <w:tcPr>
                                  <w:tcW w:w="992" w:type="dxa"/>
                                  <w:tcBorders>
                                    <w:bottom w:val="single" w:sz="4" w:space="0" w:color="auto"/>
                                  </w:tcBorders>
                                  <w:noWrap/>
                                  <w:vAlign w:val="center"/>
                                </w:tcPr>
                                <w:p w14:paraId="223BB1C6" w14:textId="77777777" w:rsidR="000B5FDE" w:rsidRPr="00CC0B3C" w:rsidRDefault="000B5FDE" w:rsidP="00E25003">
                                  <w:pPr>
                                    <w:overflowPunct w:val="0"/>
                                    <w:spacing w:beforeLines="15" w:before="54" w:line="260" w:lineRule="exact"/>
                                    <w:jc w:val="right"/>
                                    <w:textAlignment w:val="center"/>
                                    <w:rPr>
                                      <w:rFonts w:ascii="標楷體" w:eastAsia="標楷體" w:hAnsi="標楷體"/>
                                      <w:szCs w:val="24"/>
                                    </w:rPr>
                                  </w:pPr>
                                  <w:r w:rsidRPr="00CC0B3C">
                                    <w:rPr>
                                      <w:rFonts w:ascii="標楷體" w:eastAsia="標楷體" w:hAnsi="標楷體" w:hint="eastAsia"/>
                                      <w:szCs w:val="24"/>
                                    </w:rPr>
                                    <w:t>12</w:t>
                                  </w:r>
                                  <w:r w:rsidRPr="00CC0B3C">
                                    <w:rPr>
                                      <w:rFonts w:ascii="標楷體" w:eastAsia="標楷體" w:hAnsi="標楷體"/>
                                      <w:szCs w:val="24"/>
                                    </w:rPr>
                                    <w:t>,</w:t>
                                  </w:r>
                                  <w:r w:rsidRPr="00CC0B3C">
                                    <w:rPr>
                                      <w:rFonts w:ascii="標楷體" w:eastAsia="標楷體" w:hAnsi="標楷體" w:hint="eastAsia"/>
                                      <w:szCs w:val="24"/>
                                    </w:rPr>
                                    <w:t>128</w:t>
                                  </w:r>
                                </w:p>
                              </w:tc>
                              <w:tc>
                                <w:tcPr>
                                  <w:tcW w:w="1276" w:type="dxa"/>
                                  <w:tcBorders>
                                    <w:bottom w:val="single" w:sz="4" w:space="0" w:color="auto"/>
                                  </w:tcBorders>
                                  <w:noWrap/>
                                  <w:vAlign w:val="center"/>
                                </w:tcPr>
                                <w:p w14:paraId="671FB266" w14:textId="77777777" w:rsidR="000B5FDE" w:rsidRPr="00CC0B3C" w:rsidRDefault="000B5FDE" w:rsidP="00E25003">
                                  <w:pPr>
                                    <w:overflowPunct w:val="0"/>
                                    <w:spacing w:beforeLines="15" w:before="54" w:line="260" w:lineRule="exact"/>
                                    <w:jc w:val="right"/>
                                    <w:textAlignment w:val="center"/>
                                    <w:rPr>
                                      <w:rFonts w:ascii="標楷體" w:eastAsia="標楷體" w:hAnsi="標楷體"/>
                                      <w:szCs w:val="24"/>
                                    </w:rPr>
                                  </w:pPr>
                                  <w:r w:rsidRPr="00CC0B3C">
                                    <w:rPr>
                                      <w:rFonts w:ascii="標楷體" w:eastAsia="標楷體" w:hAnsi="標楷體" w:hint="eastAsia"/>
                                      <w:szCs w:val="24"/>
                                    </w:rPr>
                                    <w:t>9.46</w:t>
                                  </w:r>
                                </w:p>
                              </w:tc>
                            </w:tr>
                            <w:tr w:rsidR="000B5FDE" w:rsidRPr="00CC0B3C" w14:paraId="1A0DE9DB" w14:textId="77777777" w:rsidTr="00937207">
                              <w:trPr>
                                <w:trHeight w:val="227"/>
                                <w:jc w:val="center"/>
                              </w:trPr>
                              <w:tc>
                                <w:tcPr>
                                  <w:tcW w:w="8080" w:type="dxa"/>
                                  <w:gridSpan w:val="8"/>
                                  <w:tcBorders>
                                    <w:left w:val="nil"/>
                                    <w:bottom w:val="nil"/>
                                    <w:right w:val="nil"/>
                                  </w:tcBorders>
                                </w:tcPr>
                                <w:p w14:paraId="4F94C9C8" w14:textId="77777777" w:rsidR="000B5FDE" w:rsidRPr="00CC0B3C" w:rsidRDefault="000B5FDE" w:rsidP="00E25003">
                                  <w:pPr>
                                    <w:overflowPunct w:val="0"/>
                                    <w:spacing w:line="240" w:lineRule="exact"/>
                                    <w:textAlignment w:val="center"/>
                                    <w:rPr>
                                      <w:rFonts w:ascii="標楷體" w:eastAsia="標楷體" w:hAnsi="標楷體"/>
                                      <w:sz w:val="18"/>
                                      <w:szCs w:val="18"/>
                                    </w:rPr>
                                  </w:pPr>
                                  <w:r w:rsidRPr="00CC0B3C">
                                    <w:rPr>
                                      <w:rFonts w:ascii="標楷體" w:eastAsia="標楷體" w:hAnsi="標楷體" w:hint="eastAsia"/>
                                      <w:sz w:val="18"/>
                                      <w:szCs w:val="18"/>
                                    </w:rPr>
                                    <w:t>資料來源：整理自勞動力發展署提供資料。</w:t>
                                  </w:r>
                                </w:p>
                              </w:tc>
                            </w:tr>
                          </w:tbl>
                          <w:p w14:paraId="22D13520" w14:textId="77777777" w:rsidR="000B5FDE" w:rsidRPr="00C94774" w:rsidRDefault="000B5FDE" w:rsidP="000B5FDE"/>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2836AC2" id="_x0000_s1035" type="#_x0000_t202" style="position:absolute;left:0;text-align:left;margin-left:87.3pt;margin-top:310.4pt;width:411.6pt;height:160.3pt;z-index:25181696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iwSOQIAACgEAAAOAAAAZHJzL2Uyb0RvYy54bWysU11uEzEQfkfiDpbfyW62CU1W2VQlJQip&#10;/EiFA3i93qyF12NsJ7vlApU4QHnmAByAA7XnYOxN0wBvCD9YY8/M52++GS/O+laRnbBOgi7oeJRS&#10;IjSHSupNQT9+WD+bUeI80xVToEVBr4WjZ8unTxadyUUGDahKWIIg2uWdKWjjvcmTxPFGtMyNwAiN&#10;zhpsyzwe7SapLOsQvVVJlqbPkw5sZSxw4RzeXgxOuoz4dS24f1fXTniiCorcfNxt3MuwJ8sFyzeW&#10;mUbyPQ32DyxaJjU+eoC6YJ6RrZV/QbWSW3BQ+xGHNoG6llzEGrCacfpHNVcNMyLWguI4c5DJ/T9Y&#10;/nb33hJZYe9QHs1a7NH97c3dj2/3tz/vvn8lWZCoMy7HyCuDsb5/AT2Gx3KduQT+yRENq4bpjTi3&#10;FrpGsAopjkNmcpQ64LgAUnZvoMKn2NZDBOpr2wb9UBGC6Mjl+tAe0XvC8XKaZacnGbo4+rL0ZDpD&#10;zuENlj+kG+v8KwEtCUZBLfY/wrPdpfND6ENIeM2BktVaKhUPdlOulCU7hrOyjmuP/luY0qQr6Hya&#10;TSOyhpCP0CxvpcdZVrIt6CwNK6SzPMjxUlfR9kyqwUbSSu/1CZIM4vi+7GM35iE3aFdCdY2CWRhG&#10;F78aGg3YL5R0OLYFdZ+3zApK1GuNos/Hk0mY83iYTE+DXPbYUx57mOYIVVBPyWCufPwbgbaGc2xO&#10;LaNsj0z2lHEco/D7rxPm/fgcox4/+PIXAAAA//8DAFBLAwQUAAYACAAAACEAMD5Wxd0AAAALAQAA&#10;DwAAAGRycy9kb3ducmV2LnhtbEyPzU6EQBCE7ya+w6RNvBh32A2CIMNGTTRe9+cBGugFItNDmNmF&#10;fXvbk96q0l+qq4rtYgd1ocn3jg2sVxEo4to1PbcGjoePx2dQPiA3ODgmA1fysC1vbwrMGzfzji77&#10;0CoJYZ+jgS6EMdfa1x1Z9Cs3Esvt5CaLQezU6mbCWcLtoDdRlGiLPcuHDkd676j+3p+tgdPX/PCU&#10;zdVnOKa7OHnDPq3c1Zj7u+X1BVSgJfzB8FtfqkMpnSp35sarQXwaJ4IaSDaRbBAiy1IRlYh4HYMu&#10;C/1/Q/kDAAD//wMAUEsBAi0AFAAGAAgAAAAhALaDOJL+AAAA4QEAABMAAAAAAAAAAAAAAAAAAAAA&#10;AFtDb250ZW50X1R5cGVzXS54bWxQSwECLQAUAAYACAAAACEAOP0h/9YAAACUAQAACwAAAAAAAAAA&#10;AAAAAAAvAQAAX3JlbHMvLnJlbHNQSwECLQAUAAYACAAAACEAPoIsEjkCAAAoBAAADgAAAAAAAAAA&#10;AAAAAAAuAgAAZHJzL2Uyb0RvYy54bWxQSwECLQAUAAYACAAAACEAMD5Wxd0AAAALAQAADwAAAAAA&#10;AAAAAAAAAACTBAAAZHJzL2Rvd25yZXYueG1sUEsFBgAAAAAEAAQA8wAAAJ0FAAAAAA==&#10;" stroked="f">
                <v:textbox>
                  <w:txbxContent>
                    <w:tbl>
                      <w:tblPr>
                        <w:tblStyle w:val="62"/>
                        <w:tblW w:w="8080" w:type="dxa"/>
                        <w:jc w:val="center"/>
                        <w:tblLayout w:type="fixed"/>
                        <w:tblLook w:val="04A0" w:firstRow="1" w:lastRow="0" w:firstColumn="1" w:lastColumn="0" w:noHBand="0" w:noVBand="1"/>
                      </w:tblPr>
                      <w:tblGrid>
                        <w:gridCol w:w="708"/>
                        <w:gridCol w:w="993"/>
                        <w:gridCol w:w="993"/>
                        <w:gridCol w:w="850"/>
                        <w:gridCol w:w="992"/>
                        <w:gridCol w:w="1276"/>
                        <w:gridCol w:w="992"/>
                        <w:gridCol w:w="1276"/>
                      </w:tblGrid>
                      <w:tr w:rsidR="000B5FDE" w:rsidRPr="00CC0B3C" w14:paraId="47DD224F" w14:textId="77777777" w:rsidTr="00937207">
                        <w:trPr>
                          <w:trHeight w:val="520"/>
                          <w:jc w:val="center"/>
                        </w:trPr>
                        <w:tc>
                          <w:tcPr>
                            <w:tcW w:w="8080" w:type="dxa"/>
                            <w:gridSpan w:val="8"/>
                            <w:tcBorders>
                              <w:top w:val="nil"/>
                              <w:left w:val="nil"/>
                              <w:right w:val="nil"/>
                            </w:tcBorders>
                          </w:tcPr>
                          <w:p w14:paraId="02CFEF13" w14:textId="77777777" w:rsidR="000B5FDE" w:rsidRPr="00CC0B3C" w:rsidRDefault="000B5FDE" w:rsidP="00011313">
                            <w:pPr>
                              <w:overflowPunct w:val="0"/>
                              <w:spacing w:line="280" w:lineRule="exact"/>
                              <w:jc w:val="center"/>
                              <w:textAlignment w:val="center"/>
                              <w:rPr>
                                <w:rFonts w:ascii="標楷體" w:eastAsia="標楷體" w:hAnsi="標楷體"/>
                                <w:b/>
                                <w:sz w:val="24"/>
                                <w:szCs w:val="24"/>
                              </w:rPr>
                            </w:pPr>
                            <w:r w:rsidRPr="00722872">
                              <w:rPr>
                                <w:rFonts w:ascii="標楷體" w:eastAsia="標楷體" w:hAnsi="標楷體" w:hint="eastAsia"/>
                                <w:b/>
                                <w:sz w:val="24"/>
                                <w:szCs w:val="24"/>
                              </w:rPr>
                              <w:t>表4</w:t>
                            </w:r>
                            <w:r w:rsidRPr="00CC0B3C">
                              <w:rPr>
                                <w:rFonts w:ascii="標楷體" w:eastAsia="標楷體" w:hAnsi="標楷體" w:hint="eastAsia"/>
                                <w:b/>
                                <w:sz w:val="24"/>
                                <w:szCs w:val="24"/>
                              </w:rPr>
                              <w:t xml:space="preserve">　</w:t>
                            </w:r>
                            <w:r>
                              <w:rPr>
                                <w:rFonts w:ascii="標楷體" w:eastAsia="標楷體" w:hAnsi="標楷體" w:hint="eastAsia"/>
                                <w:b/>
                                <w:sz w:val="24"/>
                                <w:szCs w:val="24"/>
                              </w:rPr>
                              <w:t>各</w:t>
                            </w:r>
                            <w:r w:rsidRPr="00CC0B3C">
                              <w:rPr>
                                <w:rFonts w:ascii="標楷體" w:eastAsia="標楷體" w:hAnsi="標楷體" w:hint="eastAsia"/>
                                <w:b/>
                                <w:sz w:val="24"/>
                                <w:szCs w:val="24"/>
                              </w:rPr>
                              <w:t>公立就業服務機構初次尋職青年求職登記及就業情形</w:t>
                            </w:r>
                          </w:p>
                          <w:p w14:paraId="7E135CD4" w14:textId="77777777" w:rsidR="000B5FDE" w:rsidRPr="00CC0B3C" w:rsidRDefault="000B5FDE" w:rsidP="00E25003">
                            <w:pPr>
                              <w:overflowPunct w:val="0"/>
                              <w:spacing w:line="240" w:lineRule="exact"/>
                              <w:jc w:val="right"/>
                              <w:textAlignment w:val="center"/>
                              <w:rPr>
                                <w:rFonts w:ascii="標楷體" w:eastAsia="標楷體" w:hAnsi="標楷體"/>
                                <w:b/>
                              </w:rPr>
                            </w:pPr>
                            <w:r w:rsidRPr="00CC0B3C">
                              <w:rPr>
                                <w:rFonts w:ascii="標楷體" w:eastAsia="標楷體" w:hAnsi="標楷體" w:hint="eastAsia"/>
                              </w:rPr>
                              <w:t>單位：人、％</w:t>
                            </w:r>
                          </w:p>
                        </w:tc>
                      </w:tr>
                      <w:tr w:rsidR="000B5FDE" w:rsidRPr="00CC0B3C" w14:paraId="1E801971" w14:textId="77777777" w:rsidTr="00811C9A">
                        <w:trPr>
                          <w:trHeight w:val="227"/>
                          <w:jc w:val="center"/>
                        </w:trPr>
                        <w:tc>
                          <w:tcPr>
                            <w:tcW w:w="708" w:type="dxa"/>
                            <w:vMerge w:val="restart"/>
                            <w:shd w:val="clear" w:color="auto" w:fill="DEEAF6" w:themeFill="accent5" w:themeFillTint="33"/>
                            <w:noWrap/>
                            <w:vAlign w:val="center"/>
                            <w:hideMark/>
                          </w:tcPr>
                          <w:p w14:paraId="097A13D5" w14:textId="77777777" w:rsidR="000B5FDE" w:rsidRPr="00CC0B3C" w:rsidRDefault="000B5FDE" w:rsidP="00E25003">
                            <w:pPr>
                              <w:overflowPunct w:val="0"/>
                              <w:spacing w:line="260" w:lineRule="exact"/>
                              <w:jc w:val="center"/>
                              <w:textAlignment w:val="center"/>
                              <w:rPr>
                                <w:rFonts w:ascii="標楷體" w:eastAsia="標楷體" w:hAnsi="標楷體"/>
                                <w:szCs w:val="24"/>
                              </w:rPr>
                            </w:pPr>
                            <w:r w:rsidRPr="00CC0B3C">
                              <w:rPr>
                                <w:rFonts w:ascii="標楷體" w:eastAsia="標楷體" w:hAnsi="標楷體" w:hint="eastAsia"/>
                                <w:szCs w:val="24"/>
                              </w:rPr>
                              <w:t>年度</w:t>
                            </w:r>
                          </w:p>
                        </w:tc>
                        <w:tc>
                          <w:tcPr>
                            <w:tcW w:w="2836" w:type="dxa"/>
                            <w:gridSpan w:val="3"/>
                            <w:tcBorders>
                              <w:bottom w:val="nil"/>
                            </w:tcBorders>
                            <w:shd w:val="clear" w:color="auto" w:fill="DEEAF6" w:themeFill="accent5" w:themeFillTint="33"/>
                            <w:noWrap/>
                            <w:vAlign w:val="center"/>
                            <w:hideMark/>
                          </w:tcPr>
                          <w:p w14:paraId="2B5791C5" w14:textId="77777777" w:rsidR="000B5FDE" w:rsidRPr="00CC0B3C" w:rsidRDefault="000B5FDE" w:rsidP="00E25003">
                            <w:pPr>
                              <w:overflowPunct w:val="0"/>
                              <w:spacing w:beforeLines="15" w:before="54" w:afterLines="10" w:after="36" w:line="260" w:lineRule="exact"/>
                              <w:jc w:val="center"/>
                              <w:textAlignment w:val="center"/>
                              <w:rPr>
                                <w:rFonts w:ascii="標楷體" w:eastAsia="標楷體" w:hAnsi="標楷體"/>
                                <w:szCs w:val="24"/>
                              </w:rPr>
                            </w:pPr>
                            <w:r w:rsidRPr="00CC0B3C">
                              <w:rPr>
                                <w:rFonts w:ascii="標楷體" w:eastAsia="標楷體" w:hAnsi="標楷體" w:hint="eastAsia"/>
                                <w:szCs w:val="24"/>
                              </w:rPr>
                              <w:t>求職登記青年人數</w:t>
                            </w:r>
                          </w:p>
                        </w:tc>
                        <w:tc>
                          <w:tcPr>
                            <w:tcW w:w="4536" w:type="dxa"/>
                            <w:gridSpan w:val="4"/>
                            <w:shd w:val="clear" w:color="auto" w:fill="DEEAF6" w:themeFill="accent5" w:themeFillTint="33"/>
                            <w:noWrap/>
                            <w:vAlign w:val="center"/>
                          </w:tcPr>
                          <w:p w14:paraId="597FFFAB" w14:textId="77777777" w:rsidR="000B5FDE" w:rsidRPr="00CC0B3C" w:rsidRDefault="000B5FDE" w:rsidP="00E25003">
                            <w:pPr>
                              <w:overflowPunct w:val="0"/>
                              <w:spacing w:beforeLines="15" w:before="54" w:afterLines="10" w:after="36" w:line="260" w:lineRule="exact"/>
                              <w:jc w:val="center"/>
                              <w:textAlignment w:val="center"/>
                              <w:rPr>
                                <w:rFonts w:ascii="標楷體" w:eastAsia="標楷體" w:hAnsi="標楷體"/>
                                <w:szCs w:val="24"/>
                              </w:rPr>
                            </w:pPr>
                            <w:r w:rsidRPr="00CC0B3C">
                              <w:rPr>
                                <w:rFonts w:ascii="標楷體" w:eastAsia="標楷體" w:hAnsi="標楷體" w:hint="eastAsia"/>
                                <w:szCs w:val="24"/>
                              </w:rPr>
                              <w:t>初次尋職青年就業狀態</w:t>
                            </w:r>
                          </w:p>
                        </w:tc>
                      </w:tr>
                      <w:tr w:rsidR="000B5FDE" w:rsidRPr="00CC0B3C" w14:paraId="38DC7503" w14:textId="77777777" w:rsidTr="00811C9A">
                        <w:trPr>
                          <w:trHeight w:val="227"/>
                          <w:jc w:val="center"/>
                        </w:trPr>
                        <w:tc>
                          <w:tcPr>
                            <w:tcW w:w="708" w:type="dxa"/>
                            <w:vMerge/>
                            <w:tcBorders>
                              <w:right w:val="single" w:sz="4" w:space="0" w:color="auto"/>
                            </w:tcBorders>
                            <w:shd w:val="clear" w:color="auto" w:fill="DEEAF6" w:themeFill="accent5" w:themeFillTint="33"/>
                            <w:noWrap/>
                            <w:vAlign w:val="center"/>
                          </w:tcPr>
                          <w:p w14:paraId="335CC11E" w14:textId="77777777" w:rsidR="000B5FDE" w:rsidRPr="00CC0B3C" w:rsidRDefault="000B5FDE" w:rsidP="00E25003">
                            <w:pPr>
                              <w:overflowPunct w:val="0"/>
                              <w:spacing w:line="260" w:lineRule="exact"/>
                              <w:jc w:val="center"/>
                              <w:textAlignment w:val="center"/>
                              <w:rPr>
                                <w:rFonts w:ascii="標楷體" w:eastAsia="標楷體" w:hAnsi="標楷體"/>
                                <w:szCs w:val="24"/>
                              </w:rPr>
                            </w:pPr>
                          </w:p>
                        </w:tc>
                        <w:tc>
                          <w:tcPr>
                            <w:tcW w:w="993" w:type="dxa"/>
                            <w:tcBorders>
                              <w:top w:val="nil"/>
                              <w:left w:val="single" w:sz="4" w:space="0" w:color="auto"/>
                              <w:bottom w:val="nil"/>
                              <w:right w:val="single" w:sz="4" w:space="0" w:color="auto"/>
                            </w:tcBorders>
                            <w:shd w:val="clear" w:color="auto" w:fill="DEEAF6" w:themeFill="accent5" w:themeFillTint="33"/>
                            <w:noWrap/>
                            <w:vAlign w:val="center"/>
                          </w:tcPr>
                          <w:p w14:paraId="0869772A" w14:textId="77777777" w:rsidR="000B5FDE" w:rsidRPr="00CC0B3C" w:rsidRDefault="000B5FDE" w:rsidP="00E25003">
                            <w:pPr>
                              <w:overflowPunct w:val="0"/>
                              <w:spacing w:line="260" w:lineRule="exact"/>
                              <w:jc w:val="center"/>
                              <w:textAlignment w:val="center"/>
                              <w:rPr>
                                <w:rFonts w:ascii="標楷體" w:eastAsia="標楷體" w:hAnsi="標楷體"/>
                                <w:szCs w:val="24"/>
                              </w:rPr>
                            </w:pPr>
                          </w:p>
                        </w:tc>
                        <w:tc>
                          <w:tcPr>
                            <w:tcW w:w="1843" w:type="dxa"/>
                            <w:gridSpan w:val="2"/>
                            <w:tcBorders>
                              <w:left w:val="single" w:sz="4" w:space="0" w:color="auto"/>
                            </w:tcBorders>
                            <w:shd w:val="clear" w:color="auto" w:fill="DEEAF6" w:themeFill="accent5" w:themeFillTint="33"/>
                            <w:noWrap/>
                            <w:vAlign w:val="center"/>
                          </w:tcPr>
                          <w:p w14:paraId="510D42E0" w14:textId="77777777" w:rsidR="000B5FDE" w:rsidRPr="00CC0B3C" w:rsidRDefault="000B5FDE" w:rsidP="00E25003">
                            <w:pPr>
                              <w:overflowPunct w:val="0"/>
                              <w:spacing w:beforeLines="15" w:before="54" w:afterLines="10" w:after="36" w:line="260" w:lineRule="exact"/>
                              <w:jc w:val="center"/>
                              <w:textAlignment w:val="center"/>
                              <w:rPr>
                                <w:rFonts w:ascii="標楷體" w:eastAsia="標楷體" w:hAnsi="標楷體"/>
                                <w:szCs w:val="24"/>
                              </w:rPr>
                            </w:pPr>
                            <w:r w:rsidRPr="00CC0B3C">
                              <w:rPr>
                                <w:rFonts w:ascii="標楷體" w:eastAsia="標楷體" w:hAnsi="標楷體" w:hint="eastAsia"/>
                                <w:szCs w:val="24"/>
                              </w:rPr>
                              <w:t>初次尋職青年</w:t>
                            </w:r>
                          </w:p>
                        </w:tc>
                        <w:tc>
                          <w:tcPr>
                            <w:tcW w:w="2268" w:type="dxa"/>
                            <w:gridSpan w:val="2"/>
                            <w:shd w:val="clear" w:color="auto" w:fill="DEEAF6" w:themeFill="accent5" w:themeFillTint="33"/>
                            <w:noWrap/>
                            <w:vAlign w:val="center"/>
                          </w:tcPr>
                          <w:p w14:paraId="04CB6332" w14:textId="77777777" w:rsidR="000B5FDE" w:rsidRPr="00CC0B3C" w:rsidRDefault="000B5FDE" w:rsidP="00E25003">
                            <w:pPr>
                              <w:overflowPunct w:val="0"/>
                              <w:spacing w:beforeLines="15" w:before="54" w:afterLines="10" w:after="36" w:line="260" w:lineRule="exact"/>
                              <w:jc w:val="center"/>
                              <w:textAlignment w:val="center"/>
                              <w:rPr>
                                <w:rFonts w:ascii="標楷體" w:eastAsia="標楷體" w:hAnsi="標楷體"/>
                                <w:szCs w:val="24"/>
                              </w:rPr>
                            </w:pPr>
                            <w:r w:rsidRPr="00CC0B3C">
                              <w:rPr>
                                <w:rFonts w:ascii="標楷體" w:eastAsia="標楷體" w:hAnsi="標楷體" w:hint="eastAsia"/>
                                <w:szCs w:val="24"/>
                              </w:rPr>
                              <w:t>於113年8月底未就業</w:t>
                            </w:r>
                          </w:p>
                        </w:tc>
                        <w:tc>
                          <w:tcPr>
                            <w:tcW w:w="2268" w:type="dxa"/>
                            <w:gridSpan w:val="2"/>
                            <w:shd w:val="clear" w:color="auto" w:fill="DEEAF6" w:themeFill="accent5" w:themeFillTint="33"/>
                            <w:vAlign w:val="center"/>
                          </w:tcPr>
                          <w:p w14:paraId="09A92426" w14:textId="77777777" w:rsidR="000B5FDE" w:rsidRPr="00CC0B3C" w:rsidRDefault="000B5FDE" w:rsidP="00E25003">
                            <w:pPr>
                              <w:overflowPunct w:val="0"/>
                              <w:spacing w:beforeLines="15" w:before="54" w:afterLines="10" w:after="36" w:line="260" w:lineRule="exact"/>
                              <w:jc w:val="center"/>
                              <w:textAlignment w:val="center"/>
                              <w:rPr>
                                <w:rFonts w:ascii="標楷體" w:eastAsia="標楷體" w:hAnsi="標楷體"/>
                                <w:szCs w:val="24"/>
                              </w:rPr>
                            </w:pPr>
                            <w:r w:rsidRPr="00CC0B3C">
                              <w:rPr>
                                <w:rFonts w:ascii="標楷體" w:eastAsia="標楷體" w:hAnsi="標楷體" w:hint="eastAsia"/>
                                <w:szCs w:val="24"/>
                              </w:rPr>
                              <w:t>求職登記</w:t>
                            </w:r>
                            <w:proofErr w:type="gramStart"/>
                            <w:r w:rsidRPr="00CC0B3C">
                              <w:rPr>
                                <w:rFonts w:ascii="標楷體" w:eastAsia="標楷體" w:hAnsi="標楷體" w:hint="eastAsia"/>
                                <w:szCs w:val="24"/>
                              </w:rPr>
                              <w:t>以來均未就業</w:t>
                            </w:r>
                            <w:proofErr w:type="gramEnd"/>
                          </w:p>
                        </w:tc>
                      </w:tr>
                      <w:tr w:rsidR="000B5FDE" w:rsidRPr="00CC0B3C" w14:paraId="1B757E39" w14:textId="77777777" w:rsidTr="00811C9A">
                        <w:trPr>
                          <w:trHeight w:val="227"/>
                          <w:jc w:val="center"/>
                        </w:trPr>
                        <w:tc>
                          <w:tcPr>
                            <w:tcW w:w="708" w:type="dxa"/>
                            <w:vMerge/>
                            <w:tcBorders>
                              <w:right w:val="single" w:sz="4" w:space="0" w:color="auto"/>
                            </w:tcBorders>
                            <w:shd w:val="clear" w:color="auto" w:fill="DEEAF6" w:themeFill="accent5" w:themeFillTint="33"/>
                            <w:noWrap/>
                            <w:vAlign w:val="center"/>
                          </w:tcPr>
                          <w:p w14:paraId="7C81B832" w14:textId="77777777" w:rsidR="000B5FDE" w:rsidRPr="00CC0B3C" w:rsidRDefault="000B5FDE" w:rsidP="00E25003">
                            <w:pPr>
                              <w:overflowPunct w:val="0"/>
                              <w:spacing w:line="260" w:lineRule="exact"/>
                              <w:jc w:val="center"/>
                              <w:textAlignment w:val="center"/>
                              <w:rPr>
                                <w:rFonts w:ascii="標楷體" w:eastAsia="標楷體" w:hAnsi="標楷體"/>
                                <w:szCs w:val="24"/>
                              </w:rPr>
                            </w:pPr>
                          </w:p>
                        </w:tc>
                        <w:tc>
                          <w:tcPr>
                            <w:tcW w:w="993" w:type="dxa"/>
                            <w:tcBorders>
                              <w:top w:val="nil"/>
                              <w:left w:val="single" w:sz="4" w:space="0" w:color="auto"/>
                              <w:bottom w:val="single" w:sz="4" w:space="0" w:color="auto"/>
                              <w:right w:val="single" w:sz="4" w:space="0" w:color="auto"/>
                            </w:tcBorders>
                            <w:shd w:val="clear" w:color="auto" w:fill="DEEAF6" w:themeFill="accent5" w:themeFillTint="33"/>
                            <w:noWrap/>
                            <w:vAlign w:val="center"/>
                          </w:tcPr>
                          <w:p w14:paraId="17845AA4" w14:textId="77777777" w:rsidR="000B5FDE" w:rsidRPr="00CC0B3C" w:rsidRDefault="000B5FDE" w:rsidP="00E25003">
                            <w:pPr>
                              <w:overflowPunct w:val="0"/>
                              <w:spacing w:line="260" w:lineRule="exact"/>
                              <w:jc w:val="center"/>
                              <w:textAlignment w:val="center"/>
                              <w:rPr>
                                <w:rFonts w:ascii="標楷體" w:eastAsia="標楷體" w:hAnsi="標楷體"/>
                                <w:szCs w:val="24"/>
                              </w:rPr>
                            </w:pPr>
                          </w:p>
                        </w:tc>
                        <w:tc>
                          <w:tcPr>
                            <w:tcW w:w="993" w:type="dxa"/>
                            <w:tcBorders>
                              <w:left w:val="single" w:sz="4" w:space="0" w:color="auto"/>
                              <w:bottom w:val="single" w:sz="4" w:space="0" w:color="auto"/>
                            </w:tcBorders>
                            <w:shd w:val="clear" w:color="auto" w:fill="DEEAF6" w:themeFill="accent5" w:themeFillTint="33"/>
                            <w:noWrap/>
                            <w:vAlign w:val="center"/>
                          </w:tcPr>
                          <w:p w14:paraId="4B95FE73" w14:textId="77777777" w:rsidR="000B5FDE" w:rsidRPr="00CC0B3C" w:rsidRDefault="000B5FDE" w:rsidP="00E25003">
                            <w:pPr>
                              <w:overflowPunct w:val="0"/>
                              <w:spacing w:line="260" w:lineRule="exact"/>
                              <w:jc w:val="center"/>
                              <w:textAlignment w:val="center"/>
                              <w:rPr>
                                <w:rFonts w:ascii="標楷體" w:eastAsia="標楷體" w:hAnsi="標楷體"/>
                                <w:szCs w:val="24"/>
                              </w:rPr>
                            </w:pPr>
                            <w:r w:rsidRPr="00CC0B3C">
                              <w:rPr>
                                <w:rFonts w:ascii="標楷體" w:eastAsia="標楷體" w:hAnsi="標楷體" w:hint="eastAsia"/>
                                <w:szCs w:val="24"/>
                              </w:rPr>
                              <w:t>人數</w:t>
                            </w:r>
                          </w:p>
                        </w:tc>
                        <w:tc>
                          <w:tcPr>
                            <w:tcW w:w="850" w:type="dxa"/>
                            <w:shd w:val="clear" w:color="auto" w:fill="DEEAF6" w:themeFill="accent5" w:themeFillTint="33"/>
                            <w:noWrap/>
                            <w:vAlign w:val="center"/>
                          </w:tcPr>
                          <w:p w14:paraId="544F5672" w14:textId="77777777" w:rsidR="000B5FDE" w:rsidRPr="00CC0B3C" w:rsidRDefault="000B5FDE" w:rsidP="00E25003">
                            <w:pPr>
                              <w:overflowPunct w:val="0"/>
                              <w:spacing w:line="260" w:lineRule="exact"/>
                              <w:jc w:val="center"/>
                              <w:textAlignment w:val="center"/>
                              <w:rPr>
                                <w:rFonts w:ascii="標楷體" w:eastAsia="標楷體" w:hAnsi="標楷體"/>
                                <w:szCs w:val="24"/>
                              </w:rPr>
                            </w:pPr>
                            <w:r w:rsidRPr="00CC0B3C">
                              <w:rPr>
                                <w:rFonts w:ascii="標楷體" w:eastAsia="標楷體" w:hAnsi="標楷體" w:hint="eastAsia"/>
                                <w:szCs w:val="24"/>
                              </w:rPr>
                              <w:t>占比</w:t>
                            </w:r>
                          </w:p>
                        </w:tc>
                        <w:tc>
                          <w:tcPr>
                            <w:tcW w:w="992" w:type="dxa"/>
                            <w:shd w:val="clear" w:color="auto" w:fill="DEEAF6" w:themeFill="accent5" w:themeFillTint="33"/>
                            <w:noWrap/>
                            <w:vAlign w:val="center"/>
                          </w:tcPr>
                          <w:p w14:paraId="02B436FF" w14:textId="77777777" w:rsidR="000B5FDE" w:rsidRPr="00CC0B3C" w:rsidRDefault="000B5FDE" w:rsidP="00E25003">
                            <w:pPr>
                              <w:overflowPunct w:val="0"/>
                              <w:spacing w:line="260" w:lineRule="exact"/>
                              <w:jc w:val="center"/>
                              <w:textAlignment w:val="center"/>
                              <w:rPr>
                                <w:rFonts w:ascii="標楷體" w:eastAsia="標楷體" w:hAnsi="標楷體"/>
                                <w:szCs w:val="24"/>
                              </w:rPr>
                            </w:pPr>
                            <w:r w:rsidRPr="00CC0B3C">
                              <w:rPr>
                                <w:rFonts w:ascii="標楷體" w:eastAsia="標楷體" w:hAnsi="標楷體" w:hint="eastAsia"/>
                                <w:szCs w:val="24"/>
                              </w:rPr>
                              <w:t>人數</w:t>
                            </w:r>
                          </w:p>
                        </w:tc>
                        <w:tc>
                          <w:tcPr>
                            <w:tcW w:w="1276" w:type="dxa"/>
                            <w:shd w:val="clear" w:color="auto" w:fill="DEEAF6" w:themeFill="accent5" w:themeFillTint="33"/>
                          </w:tcPr>
                          <w:p w14:paraId="56AE9779" w14:textId="77777777" w:rsidR="000B5FDE" w:rsidRPr="00CC0B3C" w:rsidRDefault="000B5FDE" w:rsidP="00E25003">
                            <w:pPr>
                              <w:overflowPunct w:val="0"/>
                              <w:spacing w:line="260" w:lineRule="exact"/>
                              <w:jc w:val="center"/>
                              <w:textAlignment w:val="center"/>
                              <w:rPr>
                                <w:rFonts w:ascii="標楷體" w:eastAsia="標楷體" w:hAnsi="標楷體"/>
                                <w:szCs w:val="24"/>
                              </w:rPr>
                            </w:pPr>
                            <w:r w:rsidRPr="00CC0B3C">
                              <w:rPr>
                                <w:rFonts w:ascii="標楷體" w:eastAsia="標楷體" w:hAnsi="標楷體" w:hint="eastAsia"/>
                                <w:szCs w:val="24"/>
                              </w:rPr>
                              <w:t>占初次尋職</w:t>
                            </w:r>
                          </w:p>
                          <w:p w14:paraId="02F5D7B4" w14:textId="77777777" w:rsidR="000B5FDE" w:rsidRPr="00CC0B3C" w:rsidRDefault="000B5FDE" w:rsidP="00E25003">
                            <w:pPr>
                              <w:overflowPunct w:val="0"/>
                              <w:spacing w:line="260" w:lineRule="exact"/>
                              <w:jc w:val="center"/>
                              <w:textAlignment w:val="center"/>
                              <w:rPr>
                                <w:rFonts w:ascii="標楷體" w:eastAsia="標楷體" w:hAnsi="標楷體"/>
                                <w:szCs w:val="24"/>
                              </w:rPr>
                            </w:pPr>
                            <w:r w:rsidRPr="00CC0B3C">
                              <w:rPr>
                                <w:rFonts w:ascii="標楷體" w:eastAsia="標楷體" w:hAnsi="標楷體" w:hint="eastAsia"/>
                                <w:szCs w:val="24"/>
                              </w:rPr>
                              <w:t>青年比率</w:t>
                            </w:r>
                          </w:p>
                        </w:tc>
                        <w:tc>
                          <w:tcPr>
                            <w:tcW w:w="992" w:type="dxa"/>
                            <w:shd w:val="clear" w:color="auto" w:fill="DEEAF6" w:themeFill="accent5" w:themeFillTint="33"/>
                            <w:vAlign w:val="center"/>
                          </w:tcPr>
                          <w:p w14:paraId="2C60B73C" w14:textId="77777777" w:rsidR="000B5FDE" w:rsidRPr="00CC0B3C" w:rsidRDefault="000B5FDE" w:rsidP="00E25003">
                            <w:pPr>
                              <w:overflowPunct w:val="0"/>
                              <w:spacing w:line="260" w:lineRule="exact"/>
                              <w:jc w:val="center"/>
                              <w:textAlignment w:val="center"/>
                              <w:rPr>
                                <w:rFonts w:ascii="標楷體" w:eastAsia="標楷體" w:hAnsi="標楷體"/>
                                <w:szCs w:val="24"/>
                              </w:rPr>
                            </w:pPr>
                            <w:r w:rsidRPr="00CC0B3C">
                              <w:rPr>
                                <w:rFonts w:ascii="標楷體" w:eastAsia="標楷體" w:hAnsi="標楷體" w:hint="eastAsia"/>
                                <w:szCs w:val="24"/>
                              </w:rPr>
                              <w:t>人數</w:t>
                            </w:r>
                          </w:p>
                        </w:tc>
                        <w:tc>
                          <w:tcPr>
                            <w:tcW w:w="1276" w:type="dxa"/>
                            <w:shd w:val="clear" w:color="auto" w:fill="DEEAF6" w:themeFill="accent5" w:themeFillTint="33"/>
                            <w:noWrap/>
                          </w:tcPr>
                          <w:p w14:paraId="15623E09" w14:textId="77777777" w:rsidR="000B5FDE" w:rsidRPr="00CC0B3C" w:rsidRDefault="000B5FDE" w:rsidP="00E25003">
                            <w:pPr>
                              <w:overflowPunct w:val="0"/>
                              <w:spacing w:line="260" w:lineRule="exact"/>
                              <w:ind w:leftChars="-50" w:left="-120" w:rightChars="-50" w:right="-120"/>
                              <w:jc w:val="center"/>
                              <w:textAlignment w:val="center"/>
                              <w:rPr>
                                <w:rFonts w:ascii="標楷體" w:eastAsia="標楷體" w:hAnsi="標楷體"/>
                                <w:szCs w:val="24"/>
                              </w:rPr>
                            </w:pPr>
                            <w:r w:rsidRPr="00CC0B3C">
                              <w:rPr>
                                <w:rFonts w:ascii="標楷體" w:eastAsia="標楷體" w:hAnsi="標楷體" w:hint="eastAsia"/>
                                <w:szCs w:val="24"/>
                              </w:rPr>
                              <w:t>占初次尋職</w:t>
                            </w:r>
                          </w:p>
                          <w:p w14:paraId="74F2A374" w14:textId="77777777" w:rsidR="000B5FDE" w:rsidRPr="00CC0B3C" w:rsidRDefault="000B5FDE" w:rsidP="00E25003">
                            <w:pPr>
                              <w:overflowPunct w:val="0"/>
                              <w:spacing w:line="260" w:lineRule="exact"/>
                              <w:ind w:leftChars="-50" w:left="-120" w:rightChars="-50" w:right="-120"/>
                              <w:jc w:val="center"/>
                              <w:textAlignment w:val="center"/>
                              <w:rPr>
                                <w:rFonts w:ascii="標楷體" w:eastAsia="標楷體" w:hAnsi="標楷體"/>
                                <w:szCs w:val="24"/>
                              </w:rPr>
                            </w:pPr>
                            <w:r w:rsidRPr="00CC0B3C">
                              <w:rPr>
                                <w:rFonts w:ascii="標楷體" w:eastAsia="標楷體" w:hAnsi="標楷體" w:hint="eastAsia"/>
                                <w:szCs w:val="24"/>
                              </w:rPr>
                              <w:t>青年比率</w:t>
                            </w:r>
                          </w:p>
                        </w:tc>
                      </w:tr>
                      <w:tr w:rsidR="000B5FDE" w:rsidRPr="00CC0B3C" w14:paraId="7DEF1649" w14:textId="77777777" w:rsidTr="00937207">
                        <w:trPr>
                          <w:trHeight w:val="227"/>
                          <w:jc w:val="center"/>
                        </w:trPr>
                        <w:tc>
                          <w:tcPr>
                            <w:tcW w:w="708" w:type="dxa"/>
                            <w:noWrap/>
                            <w:hideMark/>
                          </w:tcPr>
                          <w:p w14:paraId="05780589" w14:textId="77777777" w:rsidR="000B5FDE" w:rsidRPr="00CC0B3C" w:rsidRDefault="000B5FDE" w:rsidP="00E25003">
                            <w:pPr>
                              <w:overflowPunct w:val="0"/>
                              <w:spacing w:beforeLines="15" w:before="54" w:line="260" w:lineRule="exact"/>
                              <w:jc w:val="center"/>
                              <w:textAlignment w:val="center"/>
                              <w:rPr>
                                <w:rFonts w:ascii="標楷體" w:eastAsia="標楷體" w:hAnsi="標楷體"/>
                                <w:szCs w:val="24"/>
                              </w:rPr>
                            </w:pPr>
                            <w:r w:rsidRPr="00CC0B3C">
                              <w:rPr>
                                <w:rFonts w:ascii="標楷體" w:eastAsia="標楷體" w:hAnsi="標楷體" w:hint="eastAsia"/>
                                <w:szCs w:val="24"/>
                              </w:rPr>
                              <w:t>110</w:t>
                            </w:r>
                          </w:p>
                        </w:tc>
                        <w:tc>
                          <w:tcPr>
                            <w:tcW w:w="993" w:type="dxa"/>
                            <w:tcBorders>
                              <w:top w:val="single" w:sz="4" w:space="0" w:color="auto"/>
                            </w:tcBorders>
                            <w:noWrap/>
                            <w:vAlign w:val="center"/>
                            <w:hideMark/>
                          </w:tcPr>
                          <w:p w14:paraId="68790E6B" w14:textId="77777777" w:rsidR="000B5FDE" w:rsidRPr="00CC0B3C" w:rsidRDefault="000B5FDE" w:rsidP="00E25003">
                            <w:pPr>
                              <w:overflowPunct w:val="0"/>
                              <w:spacing w:beforeLines="15" w:before="54" w:line="260" w:lineRule="exact"/>
                              <w:jc w:val="right"/>
                              <w:textAlignment w:val="center"/>
                              <w:rPr>
                                <w:rFonts w:ascii="標楷體" w:eastAsia="標楷體" w:hAnsi="標楷體"/>
                                <w:szCs w:val="24"/>
                              </w:rPr>
                            </w:pPr>
                            <w:r w:rsidRPr="00CC0B3C">
                              <w:rPr>
                                <w:rFonts w:ascii="標楷體" w:eastAsia="標楷體" w:hAnsi="標楷體" w:hint="eastAsia"/>
                                <w:szCs w:val="24"/>
                              </w:rPr>
                              <w:t>212</w:t>
                            </w:r>
                            <w:r w:rsidRPr="00CC0B3C">
                              <w:rPr>
                                <w:rFonts w:ascii="標楷體" w:eastAsia="標楷體" w:hAnsi="標楷體"/>
                                <w:szCs w:val="24"/>
                              </w:rPr>
                              <w:t>,</w:t>
                            </w:r>
                            <w:r w:rsidRPr="00CC0B3C">
                              <w:rPr>
                                <w:rFonts w:ascii="標楷體" w:eastAsia="標楷體" w:hAnsi="標楷體" w:hint="eastAsia"/>
                                <w:szCs w:val="24"/>
                              </w:rPr>
                              <w:t>791</w:t>
                            </w:r>
                          </w:p>
                        </w:tc>
                        <w:tc>
                          <w:tcPr>
                            <w:tcW w:w="993" w:type="dxa"/>
                            <w:tcBorders>
                              <w:top w:val="single" w:sz="4" w:space="0" w:color="auto"/>
                            </w:tcBorders>
                            <w:noWrap/>
                            <w:vAlign w:val="center"/>
                            <w:hideMark/>
                          </w:tcPr>
                          <w:p w14:paraId="072AFAD0" w14:textId="77777777" w:rsidR="000B5FDE" w:rsidRPr="00CC0B3C" w:rsidRDefault="000B5FDE" w:rsidP="00E25003">
                            <w:pPr>
                              <w:overflowPunct w:val="0"/>
                              <w:spacing w:beforeLines="15" w:before="54" w:line="260" w:lineRule="exact"/>
                              <w:jc w:val="right"/>
                              <w:textAlignment w:val="center"/>
                              <w:rPr>
                                <w:rFonts w:ascii="標楷體" w:eastAsia="標楷體" w:hAnsi="標楷體"/>
                                <w:szCs w:val="24"/>
                              </w:rPr>
                            </w:pPr>
                            <w:r w:rsidRPr="00CC0B3C">
                              <w:rPr>
                                <w:rFonts w:ascii="標楷體" w:eastAsia="標楷體" w:hAnsi="標楷體" w:hint="eastAsia"/>
                                <w:szCs w:val="24"/>
                              </w:rPr>
                              <w:t>130</w:t>
                            </w:r>
                            <w:r w:rsidRPr="00CC0B3C">
                              <w:rPr>
                                <w:rFonts w:ascii="標楷體" w:eastAsia="標楷體" w:hAnsi="標楷體"/>
                                <w:szCs w:val="24"/>
                              </w:rPr>
                              <w:t>,</w:t>
                            </w:r>
                            <w:r w:rsidRPr="00CC0B3C">
                              <w:rPr>
                                <w:rFonts w:ascii="標楷體" w:eastAsia="標楷體" w:hAnsi="標楷體" w:hint="eastAsia"/>
                                <w:szCs w:val="24"/>
                              </w:rPr>
                              <w:t>174</w:t>
                            </w:r>
                          </w:p>
                        </w:tc>
                        <w:tc>
                          <w:tcPr>
                            <w:tcW w:w="850" w:type="dxa"/>
                            <w:noWrap/>
                            <w:vAlign w:val="center"/>
                            <w:hideMark/>
                          </w:tcPr>
                          <w:p w14:paraId="16E4AC2C" w14:textId="77777777" w:rsidR="000B5FDE" w:rsidRPr="00CC0B3C" w:rsidRDefault="000B5FDE" w:rsidP="00E25003">
                            <w:pPr>
                              <w:overflowPunct w:val="0"/>
                              <w:spacing w:beforeLines="15" w:before="54" w:line="260" w:lineRule="exact"/>
                              <w:jc w:val="right"/>
                              <w:textAlignment w:val="center"/>
                              <w:rPr>
                                <w:rFonts w:ascii="標楷體" w:eastAsia="標楷體" w:hAnsi="標楷體"/>
                                <w:szCs w:val="24"/>
                              </w:rPr>
                            </w:pPr>
                            <w:r w:rsidRPr="00CC0B3C">
                              <w:rPr>
                                <w:rFonts w:ascii="標楷體" w:eastAsia="標楷體" w:hAnsi="標楷體" w:hint="eastAsia"/>
                                <w:szCs w:val="24"/>
                              </w:rPr>
                              <w:t>61.17</w:t>
                            </w:r>
                          </w:p>
                        </w:tc>
                        <w:tc>
                          <w:tcPr>
                            <w:tcW w:w="992" w:type="dxa"/>
                            <w:noWrap/>
                            <w:vAlign w:val="center"/>
                          </w:tcPr>
                          <w:p w14:paraId="5DADC6B6" w14:textId="77777777" w:rsidR="000B5FDE" w:rsidRPr="00CC0B3C" w:rsidRDefault="000B5FDE" w:rsidP="00E25003">
                            <w:pPr>
                              <w:overflowPunct w:val="0"/>
                              <w:spacing w:beforeLines="15" w:before="54" w:line="260" w:lineRule="exact"/>
                              <w:jc w:val="right"/>
                              <w:textAlignment w:val="center"/>
                              <w:rPr>
                                <w:rFonts w:ascii="標楷體" w:eastAsia="標楷體" w:hAnsi="標楷體"/>
                                <w:szCs w:val="24"/>
                              </w:rPr>
                            </w:pPr>
                            <w:r w:rsidRPr="00CC0B3C">
                              <w:rPr>
                                <w:rFonts w:ascii="標楷體" w:eastAsia="標楷體" w:hAnsi="標楷體" w:hint="eastAsia"/>
                                <w:szCs w:val="24"/>
                              </w:rPr>
                              <w:t>47</w:t>
                            </w:r>
                            <w:r w:rsidRPr="00CC0B3C">
                              <w:rPr>
                                <w:rFonts w:ascii="標楷體" w:eastAsia="標楷體" w:hAnsi="標楷體"/>
                                <w:szCs w:val="24"/>
                              </w:rPr>
                              <w:t>,</w:t>
                            </w:r>
                            <w:r w:rsidRPr="00CC0B3C">
                              <w:rPr>
                                <w:rFonts w:ascii="標楷體" w:eastAsia="標楷體" w:hAnsi="標楷體" w:hint="eastAsia"/>
                                <w:szCs w:val="24"/>
                              </w:rPr>
                              <w:t>697</w:t>
                            </w:r>
                          </w:p>
                        </w:tc>
                        <w:tc>
                          <w:tcPr>
                            <w:tcW w:w="1276" w:type="dxa"/>
                          </w:tcPr>
                          <w:p w14:paraId="6EAD0CD4" w14:textId="77777777" w:rsidR="000B5FDE" w:rsidRPr="00CC0B3C" w:rsidRDefault="000B5FDE" w:rsidP="00E25003">
                            <w:pPr>
                              <w:overflowPunct w:val="0"/>
                              <w:spacing w:beforeLines="15" w:before="54" w:line="260" w:lineRule="exact"/>
                              <w:jc w:val="right"/>
                              <w:textAlignment w:val="center"/>
                              <w:rPr>
                                <w:rFonts w:ascii="標楷體" w:eastAsia="標楷體" w:hAnsi="標楷體"/>
                                <w:szCs w:val="24"/>
                              </w:rPr>
                            </w:pPr>
                            <w:r w:rsidRPr="00CC0B3C">
                              <w:rPr>
                                <w:rFonts w:ascii="標楷體" w:eastAsia="標楷體" w:hAnsi="標楷體" w:hint="eastAsia"/>
                                <w:szCs w:val="24"/>
                              </w:rPr>
                              <w:t>36</w:t>
                            </w:r>
                            <w:r w:rsidRPr="00CC0B3C">
                              <w:rPr>
                                <w:rFonts w:ascii="標楷體" w:eastAsia="標楷體" w:hAnsi="標楷體"/>
                                <w:szCs w:val="24"/>
                              </w:rPr>
                              <w:t>.</w:t>
                            </w:r>
                            <w:r w:rsidRPr="00CC0B3C">
                              <w:rPr>
                                <w:rFonts w:ascii="標楷體" w:eastAsia="標楷體" w:hAnsi="標楷體" w:hint="eastAsia"/>
                                <w:szCs w:val="24"/>
                              </w:rPr>
                              <w:t>6</w:t>
                            </w:r>
                            <w:r w:rsidRPr="00CC0B3C">
                              <w:rPr>
                                <w:rFonts w:ascii="標楷體" w:eastAsia="標楷體" w:hAnsi="標楷體"/>
                                <w:szCs w:val="24"/>
                              </w:rPr>
                              <w:t>4</w:t>
                            </w:r>
                          </w:p>
                        </w:tc>
                        <w:tc>
                          <w:tcPr>
                            <w:tcW w:w="992" w:type="dxa"/>
                            <w:noWrap/>
                            <w:vAlign w:val="center"/>
                          </w:tcPr>
                          <w:p w14:paraId="7FD2239D" w14:textId="77777777" w:rsidR="000B5FDE" w:rsidRPr="00CC0B3C" w:rsidRDefault="000B5FDE" w:rsidP="00E25003">
                            <w:pPr>
                              <w:overflowPunct w:val="0"/>
                              <w:spacing w:beforeLines="15" w:before="54" w:line="260" w:lineRule="exact"/>
                              <w:jc w:val="right"/>
                              <w:textAlignment w:val="center"/>
                              <w:rPr>
                                <w:rFonts w:ascii="標楷體" w:eastAsia="標楷體" w:hAnsi="標楷體"/>
                                <w:szCs w:val="24"/>
                              </w:rPr>
                            </w:pPr>
                            <w:r w:rsidRPr="00CC0B3C">
                              <w:rPr>
                                <w:rFonts w:ascii="標楷體" w:eastAsia="標楷體" w:hAnsi="標楷體" w:hint="eastAsia"/>
                                <w:szCs w:val="24"/>
                              </w:rPr>
                              <w:t>8</w:t>
                            </w:r>
                            <w:r w:rsidRPr="00CC0B3C">
                              <w:rPr>
                                <w:rFonts w:ascii="標楷體" w:eastAsia="標楷體" w:hAnsi="標楷體"/>
                                <w:szCs w:val="24"/>
                              </w:rPr>
                              <w:t>,</w:t>
                            </w:r>
                            <w:r w:rsidRPr="00CC0B3C">
                              <w:rPr>
                                <w:rFonts w:ascii="標楷體" w:eastAsia="標楷體" w:hAnsi="標楷體" w:hint="eastAsia"/>
                                <w:szCs w:val="24"/>
                              </w:rPr>
                              <w:t>366</w:t>
                            </w:r>
                          </w:p>
                        </w:tc>
                        <w:tc>
                          <w:tcPr>
                            <w:tcW w:w="1276" w:type="dxa"/>
                            <w:noWrap/>
                            <w:vAlign w:val="center"/>
                          </w:tcPr>
                          <w:p w14:paraId="3BAD2EF4" w14:textId="77777777" w:rsidR="000B5FDE" w:rsidRPr="00CC0B3C" w:rsidRDefault="000B5FDE" w:rsidP="00E25003">
                            <w:pPr>
                              <w:overflowPunct w:val="0"/>
                              <w:spacing w:beforeLines="15" w:before="54" w:line="260" w:lineRule="exact"/>
                              <w:jc w:val="right"/>
                              <w:textAlignment w:val="center"/>
                              <w:rPr>
                                <w:rFonts w:ascii="標楷體" w:eastAsia="標楷體" w:hAnsi="標楷體"/>
                                <w:szCs w:val="24"/>
                              </w:rPr>
                            </w:pPr>
                            <w:r w:rsidRPr="00CC0B3C">
                              <w:rPr>
                                <w:rFonts w:ascii="標楷體" w:eastAsia="標楷體" w:hAnsi="標楷體" w:hint="eastAsia"/>
                                <w:szCs w:val="24"/>
                              </w:rPr>
                              <w:t>6.43</w:t>
                            </w:r>
                          </w:p>
                        </w:tc>
                      </w:tr>
                      <w:tr w:rsidR="000B5FDE" w:rsidRPr="00CC0B3C" w14:paraId="43545BD1" w14:textId="77777777" w:rsidTr="00811C9A">
                        <w:trPr>
                          <w:trHeight w:val="227"/>
                          <w:jc w:val="center"/>
                        </w:trPr>
                        <w:tc>
                          <w:tcPr>
                            <w:tcW w:w="708" w:type="dxa"/>
                            <w:shd w:val="clear" w:color="auto" w:fill="FFF2CC" w:themeFill="accent4" w:themeFillTint="33"/>
                            <w:noWrap/>
                            <w:hideMark/>
                          </w:tcPr>
                          <w:p w14:paraId="5836F1F1" w14:textId="77777777" w:rsidR="000B5FDE" w:rsidRPr="00CC0B3C" w:rsidRDefault="000B5FDE" w:rsidP="00E25003">
                            <w:pPr>
                              <w:overflowPunct w:val="0"/>
                              <w:spacing w:beforeLines="15" w:before="54" w:line="260" w:lineRule="exact"/>
                              <w:jc w:val="center"/>
                              <w:textAlignment w:val="center"/>
                              <w:rPr>
                                <w:rFonts w:ascii="標楷體" w:eastAsia="標楷體" w:hAnsi="標楷體"/>
                                <w:szCs w:val="24"/>
                              </w:rPr>
                            </w:pPr>
                            <w:r w:rsidRPr="00CC0B3C">
                              <w:rPr>
                                <w:rFonts w:ascii="標楷體" w:eastAsia="標楷體" w:hAnsi="標楷體" w:hint="eastAsia"/>
                                <w:szCs w:val="24"/>
                              </w:rPr>
                              <w:t>111</w:t>
                            </w:r>
                          </w:p>
                        </w:tc>
                        <w:tc>
                          <w:tcPr>
                            <w:tcW w:w="993" w:type="dxa"/>
                            <w:shd w:val="clear" w:color="auto" w:fill="FFF2CC" w:themeFill="accent4" w:themeFillTint="33"/>
                            <w:noWrap/>
                            <w:vAlign w:val="center"/>
                            <w:hideMark/>
                          </w:tcPr>
                          <w:p w14:paraId="4EEC9B78" w14:textId="77777777" w:rsidR="000B5FDE" w:rsidRPr="00CC0B3C" w:rsidRDefault="000B5FDE" w:rsidP="00E25003">
                            <w:pPr>
                              <w:overflowPunct w:val="0"/>
                              <w:spacing w:beforeLines="15" w:before="54" w:line="260" w:lineRule="exact"/>
                              <w:jc w:val="right"/>
                              <w:textAlignment w:val="center"/>
                              <w:rPr>
                                <w:rFonts w:ascii="標楷體" w:eastAsia="標楷體" w:hAnsi="標楷體"/>
                                <w:szCs w:val="24"/>
                              </w:rPr>
                            </w:pPr>
                            <w:r w:rsidRPr="00CC0B3C">
                              <w:rPr>
                                <w:rFonts w:ascii="標楷體" w:eastAsia="標楷體" w:hAnsi="標楷體" w:hint="eastAsia"/>
                                <w:szCs w:val="24"/>
                              </w:rPr>
                              <w:t>202</w:t>
                            </w:r>
                            <w:r w:rsidRPr="00CC0B3C">
                              <w:rPr>
                                <w:rFonts w:ascii="標楷體" w:eastAsia="標楷體" w:hAnsi="標楷體"/>
                                <w:szCs w:val="24"/>
                              </w:rPr>
                              <w:t>,</w:t>
                            </w:r>
                            <w:r w:rsidRPr="00CC0B3C">
                              <w:rPr>
                                <w:rFonts w:ascii="標楷體" w:eastAsia="標楷體" w:hAnsi="標楷體" w:hint="eastAsia"/>
                                <w:szCs w:val="24"/>
                              </w:rPr>
                              <w:t>400</w:t>
                            </w:r>
                          </w:p>
                        </w:tc>
                        <w:tc>
                          <w:tcPr>
                            <w:tcW w:w="993" w:type="dxa"/>
                            <w:shd w:val="clear" w:color="auto" w:fill="FFF2CC" w:themeFill="accent4" w:themeFillTint="33"/>
                            <w:noWrap/>
                            <w:vAlign w:val="center"/>
                            <w:hideMark/>
                          </w:tcPr>
                          <w:p w14:paraId="66151A2A" w14:textId="77777777" w:rsidR="000B5FDE" w:rsidRPr="00CC0B3C" w:rsidRDefault="000B5FDE" w:rsidP="00E25003">
                            <w:pPr>
                              <w:overflowPunct w:val="0"/>
                              <w:spacing w:beforeLines="15" w:before="54" w:line="260" w:lineRule="exact"/>
                              <w:jc w:val="right"/>
                              <w:textAlignment w:val="center"/>
                              <w:rPr>
                                <w:rFonts w:ascii="標楷體" w:eastAsia="標楷體" w:hAnsi="標楷體"/>
                                <w:szCs w:val="24"/>
                              </w:rPr>
                            </w:pPr>
                            <w:r w:rsidRPr="00CC0B3C">
                              <w:rPr>
                                <w:rFonts w:ascii="標楷體" w:eastAsia="標楷體" w:hAnsi="標楷體" w:hint="eastAsia"/>
                                <w:szCs w:val="24"/>
                              </w:rPr>
                              <w:t>129</w:t>
                            </w:r>
                            <w:r w:rsidRPr="00CC0B3C">
                              <w:rPr>
                                <w:rFonts w:ascii="標楷體" w:eastAsia="標楷體" w:hAnsi="標楷體"/>
                                <w:szCs w:val="24"/>
                              </w:rPr>
                              <w:t>,</w:t>
                            </w:r>
                            <w:r w:rsidRPr="00CC0B3C">
                              <w:rPr>
                                <w:rFonts w:ascii="標楷體" w:eastAsia="標楷體" w:hAnsi="標楷體" w:hint="eastAsia"/>
                                <w:szCs w:val="24"/>
                              </w:rPr>
                              <w:t>533</w:t>
                            </w:r>
                          </w:p>
                        </w:tc>
                        <w:tc>
                          <w:tcPr>
                            <w:tcW w:w="850" w:type="dxa"/>
                            <w:shd w:val="clear" w:color="auto" w:fill="FFF2CC" w:themeFill="accent4" w:themeFillTint="33"/>
                            <w:noWrap/>
                            <w:vAlign w:val="center"/>
                            <w:hideMark/>
                          </w:tcPr>
                          <w:p w14:paraId="5299B9B7" w14:textId="77777777" w:rsidR="000B5FDE" w:rsidRPr="00CC0B3C" w:rsidRDefault="000B5FDE" w:rsidP="00E25003">
                            <w:pPr>
                              <w:overflowPunct w:val="0"/>
                              <w:spacing w:beforeLines="15" w:before="54" w:line="260" w:lineRule="exact"/>
                              <w:jc w:val="right"/>
                              <w:textAlignment w:val="center"/>
                              <w:rPr>
                                <w:rFonts w:ascii="標楷體" w:eastAsia="標楷體" w:hAnsi="標楷體"/>
                                <w:szCs w:val="24"/>
                              </w:rPr>
                            </w:pPr>
                            <w:r w:rsidRPr="00CC0B3C">
                              <w:rPr>
                                <w:rFonts w:ascii="標楷體" w:eastAsia="標楷體" w:hAnsi="標楷體" w:hint="eastAsia"/>
                                <w:szCs w:val="24"/>
                              </w:rPr>
                              <w:t>6</w:t>
                            </w:r>
                            <w:r w:rsidRPr="00CC0B3C">
                              <w:rPr>
                                <w:rFonts w:ascii="標楷體" w:eastAsia="標楷體" w:hAnsi="標楷體"/>
                                <w:szCs w:val="24"/>
                              </w:rPr>
                              <w:t>4</w:t>
                            </w:r>
                            <w:r w:rsidRPr="00CC0B3C">
                              <w:rPr>
                                <w:rFonts w:ascii="標楷體" w:eastAsia="標楷體" w:hAnsi="標楷體" w:hint="eastAsia"/>
                                <w:szCs w:val="24"/>
                              </w:rPr>
                              <w:t>.</w:t>
                            </w:r>
                            <w:r w:rsidRPr="00CC0B3C">
                              <w:rPr>
                                <w:rFonts w:ascii="標楷體" w:eastAsia="標楷體" w:hAnsi="標楷體"/>
                                <w:szCs w:val="24"/>
                              </w:rPr>
                              <w:t>00</w:t>
                            </w:r>
                          </w:p>
                        </w:tc>
                        <w:tc>
                          <w:tcPr>
                            <w:tcW w:w="992" w:type="dxa"/>
                            <w:shd w:val="clear" w:color="auto" w:fill="FFF2CC" w:themeFill="accent4" w:themeFillTint="33"/>
                            <w:noWrap/>
                            <w:vAlign w:val="center"/>
                          </w:tcPr>
                          <w:p w14:paraId="6E767001" w14:textId="77777777" w:rsidR="000B5FDE" w:rsidRPr="00CC0B3C" w:rsidRDefault="000B5FDE" w:rsidP="00E25003">
                            <w:pPr>
                              <w:overflowPunct w:val="0"/>
                              <w:spacing w:beforeLines="15" w:before="54" w:line="260" w:lineRule="exact"/>
                              <w:jc w:val="right"/>
                              <w:textAlignment w:val="center"/>
                              <w:rPr>
                                <w:rFonts w:ascii="標楷體" w:eastAsia="標楷體" w:hAnsi="標楷體"/>
                                <w:szCs w:val="24"/>
                              </w:rPr>
                            </w:pPr>
                            <w:r w:rsidRPr="00CC0B3C">
                              <w:rPr>
                                <w:rFonts w:ascii="標楷體" w:eastAsia="標楷體" w:hAnsi="標楷體" w:hint="eastAsia"/>
                                <w:szCs w:val="24"/>
                              </w:rPr>
                              <w:t>54</w:t>
                            </w:r>
                            <w:r w:rsidRPr="00CC0B3C">
                              <w:rPr>
                                <w:rFonts w:ascii="標楷體" w:eastAsia="標楷體" w:hAnsi="標楷體"/>
                                <w:szCs w:val="24"/>
                              </w:rPr>
                              <w:t>,</w:t>
                            </w:r>
                            <w:r w:rsidRPr="00CC0B3C">
                              <w:rPr>
                                <w:rFonts w:ascii="標楷體" w:eastAsia="標楷體" w:hAnsi="標楷體" w:hint="eastAsia"/>
                                <w:szCs w:val="24"/>
                              </w:rPr>
                              <w:t>706</w:t>
                            </w:r>
                          </w:p>
                        </w:tc>
                        <w:tc>
                          <w:tcPr>
                            <w:tcW w:w="1276" w:type="dxa"/>
                            <w:shd w:val="clear" w:color="auto" w:fill="FFF2CC" w:themeFill="accent4" w:themeFillTint="33"/>
                          </w:tcPr>
                          <w:p w14:paraId="50B3BDFD" w14:textId="77777777" w:rsidR="000B5FDE" w:rsidRPr="00CC0B3C" w:rsidRDefault="000B5FDE" w:rsidP="00E25003">
                            <w:pPr>
                              <w:overflowPunct w:val="0"/>
                              <w:spacing w:beforeLines="15" w:before="54" w:line="260" w:lineRule="exact"/>
                              <w:jc w:val="right"/>
                              <w:textAlignment w:val="center"/>
                              <w:rPr>
                                <w:rFonts w:ascii="標楷體" w:eastAsia="標楷體" w:hAnsi="標楷體"/>
                                <w:szCs w:val="24"/>
                              </w:rPr>
                            </w:pPr>
                            <w:r w:rsidRPr="00CC0B3C">
                              <w:rPr>
                                <w:rFonts w:ascii="標楷體" w:eastAsia="標楷體" w:hAnsi="標楷體" w:hint="eastAsia"/>
                                <w:szCs w:val="24"/>
                              </w:rPr>
                              <w:t>42.23</w:t>
                            </w:r>
                          </w:p>
                        </w:tc>
                        <w:tc>
                          <w:tcPr>
                            <w:tcW w:w="992" w:type="dxa"/>
                            <w:shd w:val="clear" w:color="auto" w:fill="FFF2CC" w:themeFill="accent4" w:themeFillTint="33"/>
                            <w:noWrap/>
                            <w:vAlign w:val="center"/>
                          </w:tcPr>
                          <w:p w14:paraId="1A8C74D8" w14:textId="77777777" w:rsidR="000B5FDE" w:rsidRPr="00CC0B3C" w:rsidRDefault="000B5FDE" w:rsidP="00E25003">
                            <w:pPr>
                              <w:overflowPunct w:val="0"/>
                              <w:spacing w:beforeLines="15" w:before="54" w:line="260" w:lineRule="exact"/>
                              <w:jc w:val="right"/>
                              <w:textAlignment w:val="center"/>
                              <w:rPr>
                                <w:rFonts w:ascii="標楷體" w:eastAsia="標楷體" w:hAnsi="標楷體"/>
                                <w:szCs w:val="24"/>
                              </w:rPr>
                            </w:pPr>
                            <w:r w:rsidRPr="00CC0B3C">
                              <w:rPr>
                                <w:rFonts w:ascii="標楷體" w:eastAsia="標楷體" w:hAnsi="標楷體" w:hint="eastAsia"/>
                                <w:szCs w:val="24"/>
                              </w:rPr>
                              <w:t>10</w:t>
                            </w:r>
                            <w:r w:rsidRPr="00CC0B3C">
                              <w:rPr>
                                <w:rFonts w:ascii="標楷體" w:eastAsia="標楷體" w:hAnsi="標楷體"/>
                                <w:szCs w:val="24"/>
                              </w:rPr>
                              <w:t>,</w:t>
                            </w:r>
                            <w:r w:rsidRPr="00CC0B3C">
                              <w:rPr>
                                <w:rFonts w:ascii="標楷體" w:eastAsia="標楷體" w:hAnsi="標楷體" w:hint="eastAsia"/>
                                <w:szCs w:val="24"/>
                              </w:rPr>
                              <w:t>047</w:t>
                            </w:r>
                          </w:p>
                        </w:tc>
                        <w:tc>
                          <w:tcPr>
                            <w:tcW w:w="1276" w:type="dxa"/>
                            <w:shd w:val="clear" w:color="auto" w:fill="FFF2CC" w:themeFill="accent4" w:themeFillTint="33"/>
                            <w:noWrap/>
                            <w:vAlign w:val="center"/>
                          </w:tcPr>
                          <w:p w14:paraId="196B4575" w14:textId="77777777" w:rsidR="000B5FDE" w:rsidRPr="00CC0B3C" w:rsidRDefault="000B5FDE" w:rsidP="00E25003">
                            <w:pPr>
                              <w:overflowPunct w:val="0"/>
                              <w:spacing w:beforeLines="15" w:before="54" w:line="260" w:lineRule="exact"/>
                              <w:jc w:val="right"/>
                              <w:textAlignment w:val="center"/>
                              <w:rPr>
                                <w:rFonts w:ascii="標楷體" w:eastAsia="標楷體" w:hAnsi="標楷體"/>
                                <w:szCs w:val="24"/>
                              </w:rPr>
                            </w:pPr>
                            <w:r w:rsidRPr="00CC0B3C">
                              <w:rPr>
                                <w:rFonts w:ascii="標楷體" w:eastAsia="標楷體" w:hAnsi="標楷體" w:hint="eastAsia"/>
                                <w:szCs w:val="24"/>
                              </w:rPr>
                              <w:t>7.76</w:t>
                            </w:r>
                          </w:p>
                        </w:tc>
                      </w:tr>
                      <w:tr w:rsidR="000B5FDE" w:rsidRPr="00CC0B3C" w14:paraId="460BD91B" w14:textId="77777777" w:rsidTr="00937207">
                        <w:trPr>
                          <w:trHeight w:val="227"/>
                          <w:jc w:val="center"/>
                        </w:trPr>
                        <w:tc>
                          <w:tcPr>
                            <w:tcW w:w="708" w:type="dxa"/>
                            <w:tcBorders>
                              <w:bottom w:val="single" w:sz="4" w:space="0" w:color="auto"/>
                            </w:tcBorders>
                            <w:noWrap/>
                            <w:hideMark/>
                          </w:tcPr>
                          <w:p w14:paraId="16533140" w14:textId="77777777" w:rsidR="000B5FDE" w:rsidRPr="00CC0B3C" w:rsidRDefault="000B5FDE" w:rsidP="00E25003">
                            <w:pPr>
                              <w:overflowPunct w:val="0"/>
                              <w:spacing w:beforeLines="15" w:before="54" w:line="260" w:lineRule="exact"/>
                              <w:jc w:val="center"/>
                              <w:textAlignment w:val="center"/>
                              <w:rPr>
                                <w:rFonts w:ascii="標楷體" w:eastAsia="標楷體" w:hAnsi="標楷體"/>
                                <w:szCs w:val="24"/>
                              </w:rPr>
                            </w:pPr>
                            <w:r w:rsidRPr="00CC0B3C">
                              <w:rPr>
                                <w:rFonts w:ascii="標楷體" w:eastAsia="標楷體" w:hAnsi="標楷體" w:hint="eastAsia"/>
                                <w:szCs w:val="24"/>
                              </w:rPr>
                              <w:t>112</w:t>
                            </w:r>
                          </w:p>
                        </w:tc>
                        <w:tc>
                          <w:tcPr>
                            <w:tcW w:w="993" w:type="dxa"/>
                            <w:tcBorders>
                              <w:bottom w:val="single" w:sz="4" w:space="0" w:color="auto"/>
                            </w:tcBorders>
                            <w:noWrap/>
                            <w:vAlign w:val="center"/>
                            <w:hideMark/>
                          </w:tcPr>
                          <w:p w14:paraId="1095334D" w14:textId="77777777" w:rsidR="000B5FDE" w:rsidRPr="00CC0B3C" w:rsidRDefault="000B5FDE" w:rsidP="00E25003">
                            <w:pPr>
                              <w:overflowPunct w:val="0"/>
                              <w:spacing w:beforeLines="15" w:before="54" w:line="260" w:lineRule="exact"/>
                              <w:jc w:val="right"/>
                              <w:textAlignment w:val="center"/>
                              <w:rPr>
                                <w:rFonts w:ascii="標楷體" w:eastAsia="標楷體" w:hAnsi="標楷體"/>
                                <w:szCs w:val="24"/>
                              </w:rPr>
                            </w:pPr>
                            <w:r w:rsidRPr="00CC0B3C">
                              <w:rPr>
                                <w:rFonts w:ascii="標楷體" w:eastAsia="標楷體" w:hAnsi="標楷體" w:hint="eastAsia"/>
                                <w:szCs w:val="24"/>
                              </w:rPr>
                              <w:t>195</w:t>
                            </w:r>
                            <w:r w:rsidRPr="00CC0B3C">
                              <w:rPr>
                                <w:rFonts w:ascii="標楷體" w:eastAsia="標楷體" w:hAnsi="標楷體"/>
                                <w:szCs w:val="24"/>
                              </w:rPr>
                              <w:t>,</w:t>
                            </w:r>
                            <w:r w:rsidRPr="00CC0B3C">
                              <w:rPr>
                                <w:rFonts w:ascii="標楷體" w:eastAsia="標楷體" w:hAnsi="標楷體" w:hint="eastAsia"/>
                                <w:szCs w:val="24"/>
                              </w:rPr>
                              <w:t>490</w:t>
                            </w:r>
                          </w:p>
                        </w:tc>
                        <w:tc>
                          <w:tcPr>
                            <w:tcW w:w="993" w:type="dxa"/>
                            <w:tcBorders>
                              <w:bottom w:val="single" w:sz="4" w:space="0" w:color="auto"/>
                            </w:tcBorders>
                            <w:noWrap/>
                            <w:vAlign w:val="center"/>
                            <w:hideMark/>
                          </w:tcPr>
                          <w:p w14:paraId="46DDDCA6" w14:textId="77777777" w:rsidR="000B5FDE" w:rsidRPr="00CC0B3C" w:rsidRDefault="000B5FDE" w:rsidP="00E25003">
                            <w:pPr>
                              <w:overflowPunct w:val="0"/>
                              <w:spacing w:beforeLines="15" w:before="54" w:line="260" w:lineRule="exact"/>
                              <w:jc w:val="right"/>
                              <w:textAlignment w:val="center"/>
                              <w:rPr>
                                <w:rFonts w:ascii="標楷體" w:eastAsia="標楷體" w:hAnsi="標楷體"/>
                                <w:szCs w:val="24"/>
                              </w:rPr>
                            </w:pPr>
                            <w:r w:rsidRPr="00CC0B3C">
                              <w:rPr>
                                <w:rFonts w:ascii="標楷體" w:eastAsia="標楷體" w:hAnsi="標楷體" w:hint="eastAsia"/>
                                <w:szCs w:val="24"/>
                              </w:rPr>
                              <w:t>128</w:t>
                            </w:r>
                            <w:r w:rsidRPr="00CC0B3C">
                              <w:rPr>
                                <w:rFonts w:ascii="標楷體" w:eastAsia="標楷體" w:hAnsi="標楷體"/>
                                <w:szCs w:val="24"/>
                              </w:rPr>
                              <w:t>,</w:t>
                            </w:r>
                            <w:r w:rsidRPr="00CC0B3C">
                              <w:rPr>
                                <w:rFonts w:ascii="標楷體" w:eastAsia="標楷體" w:hAnsi="標楷體" w:hint="eastAsia"/>
                                <w:szCs w:val="24"/>
                              </w:rPr>
                              <w:t>178</w:t>
                            </w:r>
                          </w:p>
                        </w:tc>
                        <w:tc>
                          <w:tcPr>
                            <w:tcW w:w="850" w:type="dxa"/>
                            <w:tcBorders>
                              <w:bottom w:val="single" w:sz="4" w:space="0" w:color="auto"/>
                            </w:tcBorders>
                            <w:noWrap/>
                            <w:vAlign w:val="center"/>
                            <w:hideMark/>
                          </w:tcPr>
                          <w:p w14:paraId="4866B7AD" w14:textId="77777777" w:rsidR="000B5FDE" w:rsidRPr="00CC0B3C" w:rsidRDefault="000B5FDE" w:rsidP="00E25003">
                            <w:pPr>
                              <w:overflowPunct w:val="0"/>
                              <w:spacing w:beforeLines="15" w:before="54" w:line="260" w:lineRule="exact"/>
                              <w:jc w:val="right"/>
                              <w:textAlignment w:val="center"/>
                              <w:rPr>
                                <w:rFonts w:ascii="標楷體" w:eastAsia="標楷體" w:hAnsi="標楷體"/>
                                <w:szCs w:val="24"/>
                              </w:rPr>
                            </w:pPr>
                            <w:r w:rsidRPr="00CC0B3C">
                              <w:rPr>
                                <w:rFonts w:ascii="標楷體" w:eastAsia="標楷體" w:hAnsi="標楷體" w:hint="eastAsia"/>
                                <w:szCs w:val="24"/>
                              </w:rPr>
                              <w:t>65.57</w:t>
                            </w:r>
                          </w:p>
                        </w:tc>
                        <w:tc>
                          <w:tcPr>
                            <w:tcW w:w="992" w:type="dxa"/>
                            <w:tcBorders>
                              <w:bottom w:val="single" w:sz="4" w:space="0" w:color="auto"/>
                            </w:tcBorders>
                            <w:noWrap/>
                            <w:vAlign w:val="center"/>
                          </w:tcPr>
                          <w:p w14:paraId="27A14CDA" w14:textId="77777777" w:rsidR="000B5FDE" w:rsidRPr="00CC0B3C" w:rsidRDefault="000B5FDE" w:rsidP="00E25003">
                            <w:pPr>
                              <w:overflowPunct w:val="0"/>
                              <w:spacing w:beforeLines="15" w:before="54" w:line="260" w:lineRule="exact"/>
                              <w:jc w:val="right"/>
                              <w:textAlignment w:val="center"/>
                              <w:rPr>
                                <w:rFonts w:ascii="標楷體" w:eastAsia="標楷體" w:hAnsi="標楷體"/>
                                <w:szCs w:val="24"/>
                              </w:rPr>
                            </w:pPr>
                            <w:r w:rsidRPr="00CC0B3C">
                              <w:rPr>
                                <w:rFonts w:ascii="標楷體" w:eastAsia="標楷體" w:hAnsi="標楷體" w:hint="eastAsia"/>
                                <w:szCs w:val="24"/>
                              </w:rPr>
                              <w:t>59</w:t>
                            </w:r>
                            <w:r w:rsidRPr="00CC0B3C">
                              <w:rPr>
                                <w:rFonts w:ascii="標楷體" w:eastAsia="標楷體" w:hAnsi="標楷體"/>
                                <w:szCs w:val="24"/>
                              </w:rPr>
                              <w:t>,</w:t>
                            </w:r>
                            <w:r w:rsidRPr="00CC0B3C">
                              <w:rPr>
                                <w:rFonts w:ascii="標楷體" w:eastAsia="標楷體" w:hAnsi="標楷體" w:hint="eastAsia"/>
                                <w:szCs w:val="24"/>
                              </w:rPr>
                              <w:t>086</w:t>
                            </w:r>
                          </w:p>
                        </w:tc>
                        <w:tc>
                          <w:tcPr>
                            <w:tcW w:w="1276" w:type="dxa"/>
                            <w:tcBorders>
                              <w:bottom w:val="single" w:sz="4" w:space="0" w:color="auto"/>
                            </w:tcBorders>
                          </w:tcPr>
                          <w:p w14:paraId="720E1B56" w14:textId="77777777" w:rsidR="000B5FDE" w:rsidRPr="00CC0B3C" w:rsidRDefault="000B5FDE" w:rsidP="00E25003">
                            <w:pPr>
                              <w:overflowPunct w:val="0"/>
                              <w:spacing w:beforeLines="15" w:before="54" w:line="260" w:lineRule="exact"/>
                              <w:jc w:val="right"/>
                              <w:textAlignment w:val="center"/>
                              <w:rPr>
                                <w:rFonts w:ascii="標楷體" w:eastAsia="標楷體" w:hAnsi="標楷體"/>
                                <w:szCs w:val="24"/>
                              </w:rPr>
                            </w:pPr>
                            <w:r w:rsidRPr="00CC0B3C">
                              <w:rPr>
                                <w:rFonts w:ascii="標楷體" w:eastAsia="標楷體" w:hAnsi="標楷體" w:hint="eastAsia"/>
                                <w:szCs w:val="24"/>
                              </w:rPr>
                              <w:t>46.10</w:t>
                            </w:r>
                          </w:p>
                        </w:tc>
                        <w:tc>
                          <w:tcPr>
                            <w:tcW w:w="992" w:type="dxa"/>
                            <w:tcBorders>
                              <w:bottom w:val="single" w:sz="4" w:space="0" w:color="auto"/>
                            </w:tcBorders>
                            <w:noWrap/>
                            <w:vAlign w:val="center"/>
                          </w:tcPr>
                          <w:p w14:paraId="223BB1C6" w14:textId="77777777" w:rsidR="000B5FDE" w:rsidRPr="00CC0B3C" w:rsidRDefault="000B5FDE" w:rsidP="00E25003">
                            <w:pPr>
                              <w:overflowPunct w:val="0"/>
                              <w:spacing w:beforeLines="15" w:before="54" w:line="260" w:lineRule="exact"/>
                              <w:jc w:val="right"/>
                              <w:textAlignment w:val="center"/>
                              <w:rPr>
                                <w:rFonts w:ascii="標楷體" w:eastAsia="標楷體" w:hAnsi="標楷體"/>
                                <w:szCs w:val="24"/>
                              </w:rPr>
                            </w:pPr>
                            <w:r w:rsidRPr="00CC0B3C">
                              <w:rPr>
                                <w:rFonts w:ascii="標楷體" w:eastAsia="標楷體" w:hAnsi="標楷體" w:hint="eastAsia"/>
                                <w:szCs w:val="24"/>
                              </w:rPr>
                              <w:t>12</w:t>
                            </w:r>
                            <w:r w:rsidRPr="00CC0B3C">
                              <w:rPr>
                                <w:rFonts w:ascii="標楷體" w:eastAsia="標楷體" w:hAnsi="標楷體"/>
                                <w:szCs w:val="24"/>
                              </w:rPr>
                              <w:t>,</w:t>
                            </w:r>
                            <w:r w:rsidRPr="00CC0B3C">
                              <w:rPr>
                                <w:rFonts w:ascii="標楷體" w:eastAsia="標楷體" w:hAnsi="標楷體" w:hint="eastAsia"/>
                                <w:szCs w:val="24"/>
                              </w:rPr>
                              <w:t>128</w:t>
                            </w:r>
                          </w:p>
                        </w:tc>
                        <w:tc>
                          <w:tcPr>
                            <w:tcW w:w="1276" w:type="dxa"/>
                            <w:tcBorders>
                              <w:bottom w:val="single" w:sz="4" w:space="0" w:color="auto"/>
                            </w:tcBorders>
                            <w:noWrap/>
                            <w:vAlign w:val="center"/>
                          </w:tcPr>
                          <w:p w14:paraId="671FB266" w14:textId="77777777" w:rsidR="000B5FDE" w:rsidRPr="00CC0B3C" w:rsidRDefault="000B5FDE" w:rsidP="00E25003">
                            <w:pPr>
                              <w:overflowPunct w:val="0"/>
                              <w:spacing w:beforeLines="15" w:before="54" w:line="260" w:lineRule="exact"/>
                              <w:jc w:val="right"/>
                              <w:textAlignment w:val="center"/>
                              <w:rPr>
                                <w:rFonts w:ascii="標楷體" w:eastAsia="標楷體" w:hAnsi="標楷體"/>
                                <w:szCs w:val="24"/>
                              </w:rPr>
                            </w:pPr>
                            <w:r w:rsidRPr="00CC0B3C">
                              <w:rPr>
                                <w:rFonts w:ascii="標楷體" w:eastAsia="標楷體" w:hAnsi="標楷體" w:hint="eastAsia"/>
                                <w:szCs w:val="24"/>
                              </w:rPr>
                              <w:t>9.46</w:t>
                            </w:r>
                          </w:p>
                        </w:tc>
                      </w:tr>
                      <w:tr w:rsidR="000B5FDE" w:rsidRPr="00CC0B3C" w14:paraId="1A0DE9DB" w14:textId="77777777" w:rsidTr="00937207">
                        <w:trPr>
                          <w:trHeight w:val="227"/>
                          <w:jc w:val="center"/>
                        </w:trPr>
                        <w:tc>
                          <w:tcPr>
                            <w:tcW w:w="8080" w:type="dxa"/>
                            <w:gridSpan w:val="8"/>
                            <w:tcBorders>
                              <w:left w:val="nil"/>
                              <w:bottom w:val="nil"/>
                              <w:right w:val="nil"/>
                            </w:tcBorders>
                          </w:tcPr>
                          <w:p w14:paraId="4F94C9C8" w14:textId="77777777" w:rsidR="000B5FDE" w:rsidRPr="00CC0B3C" w:rsidRDefault="000B5FDE" w:rsidP="00E25003">
                            <w:pPr>
                              <w:overflowPunct w:val="0"/>
                              <w:spacing w:line="240" w:lineRule="exact"/>
                              <w:textAlignment w:val="center"/>
                              <w:rPr>
                                <w:rFonts w:ascii="標楷體" w:eastAsia="標楷體" w:hAnsi="標楷體"/>
                                <w:sz w:val="18"/>
                                <w:szCs w:val="18"/>
                              </w:rPr>
                            </w:pPr>
                            <w:r w:rsidRPr="00CC0B3C">
                              <w:rPr>
                                <w:rFonts w:ascii="標楷體" w:eastAsia="標楷體" w:hAnsi="標楷體" w:hint="eastAsia"/>
                                <w:sz w:val="18"/>
                                <w:szCs w:val="18"/>
                              </w:rPr>
                              <w:t>資料來源：整理自勞動力發展署提供資料。</w:t>
                            </w:r>
                          </w:p>
                        </w:tc>
                      </w:tr>
                    </w:tbl>
                    <w:p w14:paraId="22D13520" w14:textId="77777777" w:rsidR="000B5FDE" w:rsidRPr="00C94774" w:rsidRDefault="000B5FDE" w:rsidP="000B5FDE"/>
                  </w:txbxContent>
                </v:textbox>
                <w10:wrap type="square" anchorx="margin"/>
              </v:shape>
            </w:pict>
          </mc:Fallback>
        </mc:AlternateContent>
      </w:r>
      <w:r w:rsidRPr="00613F67">
        <w:rPr>
          <w:rFonts w:hAnsi="標楷體" w:cs="PMingLiU" w:hint="eastAsia"/>
          <w:bCs/>
          <w:sz w:val="28"/>
          <w:szCs w:val="28"/>
        </w:rPr>
        <w:t>分可能淪為長期失業者，或有轉為怯志工作者之虞</w:t>
      </w:r>
      <w:r w:rsidR="00E465A1">
        <w:rPr>
          <w:rFonts w:hAnsi="標楷體" w:cs="PMingLiU" w:hint="eastAsia"/>
          <w:bCs/>
          <w:sz w:val="28"/>
          <w:szCs w:val="28"/>
        </w:rPr>
        <w:t>等情事</w:t>
      </w:r>
      <w:r w:rsidRPr="00613F67">
        <w:rPr>
          <w:rFonts w:hAnsi="標楷體" w:cs="PMingLiU" w:hint="eastAsia"/>
          <w:bCs/>
          <w:sz w:val="28"/>
          <w:szCs w:val="28"/>
        </w:rPr>
        <w:t>，經函請行政院督促勞動部</w:t>
      </w:r>
      <w:proofErr w:type="gramStart"/>
      <w:r w:rsidR="00B149FE">
        <w:rPr>
          <w:rFonts w:hAnsi="標楷體" w:cs="PMingLiU" w:hint="eastAsia"/>
          <w:bCs/>
          <w:sz w:val="28"/>
          <w:szCs w:val="28"/>
        </w:rPr>
        <w:t>研</w:t>
      </w:r>
      <w:proofErr w:type="gramEnd"/>
      <w:r w:rsidR="00B149FE" w:rsidRPr="0006388C">
        <w:rPr>
          <w:rFonts w:hAnsi="標楷體" w:cs="PMingLiU" w:hint="eastAsia"/>
          <w:bCs/>
          <w:spacing w:val="6"/>
          <w:sz w:val="28"/>
          <w:szCs w:val="28"/>
        </w:rPr>
        <w:t>謀改善</w:t>
      </w:r>
      <w:r w:rsidRPr="0006388C">
        <w:rPr>
          <w:rFonts w:hAnsi="標楷體" w:cs="PMingLiU" w:hint="eastAsia"/>
          <w:bCs/>
          <w:spacing w:val="6"/>
          <w:sz w:val="28"/>
          <w:szCs w:val="28"/>
        </w:rPr>
        <w:t>。</w:t>
      </w:r>
      <w:proofErr w:type="gramStart"/>
      <w:r w:rsidRPr="0006388C">
        <w:rPr>
          <w:rFonts w:hAnsi="標楷體" w:cs="PMingLiU" w:hint="eastAsia"/>
          <w:bCs/>
          <w:color w:val="000000"/>
          <w:spacing w:val="6"/>
          <w:kern w:val="28"/>
          <w:sz w:val="28"/>
          <w:szCs w:val="28"/>
        </w:rPr>
        <w:t>【</w:t>
      </w:r>
      <w:proofErr w:type="gramEnd"/>
      <w:r w:rsidRPr="0006388C">
        <w:rPr>
          <w:rFonts w:hAnsi="標楷體" w:cs="PMingLiU" w:hint="eastAsia"/>
          <w:bCs/>
          <w:color w:val="000000"/>
          <w:spacing w:val="6"/>
          <w:kern w:val="28"/>
          <w:sz w:val="28"/>
          <w:szCs w:val="28"/>
        </w:rPr>
        <w:t>詳總決算審核報告</w:t>
      </w:r>
      <w:proofErr w:type="gramStart"/>
      <w:r w:rsidRPr="0006388C">
        <w:rPr>
          <w:rFonts w:hAnsi="標楷體" w:cs="PMingLiU" w:hint="eastAsia"/>
          <w:bCs/>
          <w:color w:val="000000"/>
          <w:spacing w:val="6"/>
          <w:kern w:val="28"/>
          <w:sz w:val="28"/>
          <w:szCs w:val="28"/>
        </w:rPr>
        <w:t>第2冊丙</w:t>
      </w:r>
      <w:proofErr w:type="gramEnd"/>
      <w:r w:rsidRPr="0006388C">
        <w:rPr>
          <w:rFonts w:hAnsi="標楷體" w:cs="PMingLiU" w:hint="eastAsia"/>
          <w:bCs/>
          <w:color w:val="000000"/>
          <w:spacing w:val="6"/>
          <w:kern w:val="28"/>
          <w:sz w:val="28"/>
          <w:szCs w:val="28"/>
        </w:rPr>
        <w:t>、拾伍、勞動部主管項下重要審核意見</w:t>
      </w:r>
      <w:r w:rsidR="00B4107F" w:rsidRPr="0006388C">
        <w:rPr>
          <w:rFonts w:hAnsi="標楷體" w:hint="eastAsia"/>
          <w:spacing w:val="6"/>
          <w:kern w:val="0"/>
          <w:sz w:val="28"/>
          <w:szCs w:val="28"/>
        </w:rPr>
        <w:t>（</w:t>
      </w:r>
      <w:r w:rsidR="0069137F" w:rsidRPr="0006388C">
        <w:rPr>
          <w:rFonts w:hAnsi="標楷體" w:hint="eastAsia"/>
          <w:spacing w:val="6"/>
          <w:kern w:val="0"/>
          <w:sz w:val="28"/>
          <w:szCs w:val="28"/>
        </w:rPr>
        <w:t>六</w:t>
      </w:r>
      <w:r w:rsidR="00B4107F" w:rsidRPr="0006388C">
        <w:rPr>
          <w:rFonts w:hAnsi="標楷體" w:hint="eastAsia"/>
          <w:spacing w:val="6"/>
          <w:kern w:val="0"/>
          <w:sz w:val="28"/>
          <w:szCs w:val="28"/>
        </w:rPr>
        <w:t>）</w:t>
      </w:r>
      <w:r w:rsidR="0069137F" w:rsidRPr="0006388C">
        <w:rPr>
          <w:rFonts w:hAnsi="標楷體" w:hint="eastAsia"/>
          <w:spacing w:val="6"/>
          <w:kern w:val="0"/>
          <w:sz w:val="28"/>
          <w:szCs w:val="28"/>
        </w:rPr>
        <w:t>2</w:t>
      </w:r>
      <w:r w:rsidR="0069137F" w:rsidRPr="0006388C">
        <w:rPr>
          <w:rFonts w:hAnsi="標楷體"/>
          <w:spacing w:val="6"/>
          <w:kern w:val="0"/>
          <w:sz w:val="28"/>
          <w:szCs w:val="28"/>
        </w:rPr>
        <w:t>.</w:t>
      </w:r>
      <w:r w:rsidRPr="0006388C">
        <w:rPr>
          <w:rFonts w:hAnsi="標楷體" w:cs="PMingLiU" w:hint="eastAsia"/>
          <w:bCs/>
          <w:color w:val="000000"/>
          <w:spacing w:val="6"/>
          <w:kern w:val="28"/>
          <w:sz w:val="28"/>
          <w:szCs w:val="28"/>
        </w:rPr>
        <w:t>】。</w:t>
      </w:r>
    </w:p>
    <w:p w14:paraId="49151566" w14:textId="66288FC8" w:rsidR="00CC2B15" w:rsidRPr="00613F67" w:rsidRDefault="00613F67" w:rsidP="00C77AC6">
      <w:pPr>
        <w:pStyle w:val="a9"/>
        <w:overflowPunct w:val="0"/>
        <w:adjustRightInd w:val="0"/>
        <w:snapToGrid w:val="0"/>
        <w:spacing w:line="500" w:lineRule="exact"/>
        <w:ind w:firstLineChars="420" w:firstLine="1177"/>
        <w:rPr>
          <w:rFonts w:hAnsi="標楷體" w:cs="Calibri"/>
          <w:color w:val="FF0000"/>
          <w:kern w:val="0"/>
          <w:sz w:val="28"/>
          <w:szCs w:val="28"/>
        </w:rPr>
      </w:pPr>
      <w:r w:rsidRPr="00613F67">
        <w:rPr>
          <w:rFonts w:hAnsi="標楷體" w:hint="eastAsia"/>
          <w:b/>
          <w:snapToGrid w:val="0"/>
          <w:kern w:val="0"/>
          <w:sz w:val="28"/>
          <w:szCs w:val="28"/>
        </w:rPr>
        <w:t>6</w:t>
      </w:r>
      <w:r w:rsidRPr="00613F67">
        <w:rPr>
          <w:rFonts w:hAnsi="標楷體"/>
          <w:b/>
          <w:snapToGrid w:val="0"/>
          <w:kern w:val="0"/>
          <w:sz w:val="28"/>
          <w:szCs w:val="28"/>
        </w:rPr>
        <w:t>.</w:t>
      </w:r>
      <w:r w:rsidRPr="00613F67">
        <w:rPr>
          <w:rFonts w:hAnsi="標楷體" w:hint="eastAsia"/>
          <w:b/>
          <w:snapToGrid w:val="0"/>
          <w:kern w:val="0"/>
          <w:sz w:val="28"/>
          <w:szCs w:val="28"/>
        </w:rPr>
        <w:t xml:space="preserve">　</w:t>
      </w:r>
      <w:r w:rsidRPr="00613F67">
        <w:rPr>
          <w:rFonts w:hAnsi="標楷體" w:hint="eastAsia"/>
          <w:b/>
          <w:sz w:val="28"/>
          <w:szCs w:val="28"/>
        </w:rPr>
        <w:t>政府為協助非典型就業青年穩定就業，</w:t>
      </w:r>
      <w:r w:rsidR="00820012" w:rsidRPr="00C739EB">
        <w:rPr>
          <w:rFonts w:hAnsi="標楷體" w:hint="eastAsia"/>
          <w:b/>
          <w:sz w:val="28"/>
          <w:szCs w:val="28"/>
        </w:rPr>
        <w:t>於投資青年就業方案推動各項「轉正職」措施</w:t>
      </w:r>
      <w:r w:rsidRPr="00C739EB">
        <w:rPr>
          <w:rFonts w:hAnsi="標楷體" w:hint="eastAsia"/>
          <w:b/>
          <w:sz w:val="28"/>
          <w:szCs w:val="28"/>
        </w:rPr>
        <w:t>，惟尚難針對有轉職需求之非典型工作青年提供系統化協助，另相關績效指標未考量非典型就業者穩定轉換全時正職工作情形，不利反映真實就業狀況，允宜持續優化方案措施內涵，以協助</w:t>
      </w:r>
      <w:r w:rsidR="00820012" w:rsidRPr="00C739EB">
        <w:rPr>
          <w:rFonts w:hAnsi="標楷體" w:hint="eastAsia"/>
          <w:b/>
          <w:sz w:val="28"/>
          <w:szCs w:val="28"/>
        </w:rPr>
        <w:t>有轉正職需求青年穩定就業</w:t>
      </w:r>
      <w:r w:rsidRPr="00C739EB">
        <w:rPr>
          <w:rFonts w:hAnsi="標楷體" w:hint="eastAsia"/>
          <w:b/>
          <w:sz w:val="28"/>
          <w:szCs w:val="28"/>
        </w:rPr>
        <w:t>：</w:t>
      </w:r>
      <w:r w:rsidRPr="00C739EB">
        <w:rPr>
          <w:rFonts w:hAnsi="標楷體" w:hint="eastAsia"/>
          <w:sz w:val="28"/>
          <w:szCs w:val="28"/>
        </w:rPr>
        <w:t>由於非典型工作勞工之工作權及經濟安全保障相較不足，且可能陷入「烙印效果」，無法</w:t>
      </w:r>
      <w:proofErr w:type="gramStart"/>
      <w:r w:rsidRPr="00C739EB">
        <w:rPr>
          <w:rFonts w:hAnsi="標楷體" w:hint="eastAsia"/>
          <w:sz w:val="28"/>
          <w:szCs w:val="28"/>
        </w:rPr>
        <w:t>跳脫非典型</w:t>
      </w:r>
      <w:proofErr w:type="gramEnd"/>
      <w:r w:rsidRPr="00C739EB">
        <w:rPr>
          <w:rFonts w:hAnsi="標楷體" w:hint="eastAsia"/>
          <w:sz w:val="28"/>
          <w:szCs w:val="28"/>
        </w:rPr>
        <w:t>就業循環，</w:t>
      </w:r>
      <w:r w:rsidRPr="00613F67">
        <w:rPr>
          <w:rFonts w:hAnsi="標楷體" w:hint="eastAsia"/>
          <w:sz w:val="28"/>
          <w:szCs w:val="28"/>
        </w:rPr>
        <w:t>對職</w:t>
      </w:r>
      <w:proofErr w:type="gramStart"/>
      <w:r w:rsidRPr="00613F67">
        <w:rPr>
          <w:rFonts w:hAnsi="標楷體" w:hint="eastAsia"/>
          <w:sz w:val="28"/>
          <w:szCs w:val="28"/>
        </w:rPr>
        <w:t>涯</w:t>
      </w:r>
      <w:proofErr w:type="gramEnd"/>
      <w:r w:rsidRPr="00613F67">
        <w:rPr>
          <w:rFonts w:hAnsi="標楷體" w:hint="eastAsia"/>
          <w:sz w:val="28"/>
          <w:szCs w:val="28"/>
        </w:rPr>
        <w:t>未定向</w:t>
      </w:r>
      <w:r w:rsidRPr="00C77AC6">
        <w:rPr>
          <w:rFonts w:hAnsi="標楷體" w:cs="PMingLiU" w:hint="eastAsia"/>
          <w:bCs/>
          <w:sz w:val="28"/>
          <w:szCs w:val="28"/>
        </w:rPr>
        <w:t>青年</w:t>
      </w:r>
      <w:proofErr w:type="gramStart"/>
      <w:r w:rsidRPr="00613F67">
        <w:rPr>
          <w:rFonts w:hAnsi="標楷體" w:hint="eastAsia"/>
          <w:sz w:val="28"/>
          <w:szCs w:val="28"/>
        </w:rPr>
        <w:t>影響尤深</w:t>
      </w:r>
      <w:proofErr w:type="gramEnd"/>
      <w:r w:rsidRPr="00613F67">
        <w:rPr>
          <w:rFonts w:hAnsi="標楷體" w:hint="eastAsia"/>
          <w:sz w:val="28"/>
          <w:szCs w:val="28"/>
        </w:rPr>
        <w:t>。</w:t>
      </w:r>
      <w:r w:rsidRPr="00A609A6">
        <w:rPr>
          <w:rFonts w:hAnsi="標楷體" w:cs="Calibri" w:hint="eastAsia"/>
          <w:kern w:val="0"/>
          <w:sz w:val="28"/>
          <w:szCs w:val="28"/>
        </w:rPr>
        <w:t>政府</w:t>
      </w:r>
      <w:r w:rsidRPr="00613F67">
        <w:rPr>
          <w:rFonts w:hAnsi="標楷體" w:hint="eastAsia"/>
          <w:sz w:val="28"/>
          <w:szCs w:val="28"/>
        </w:rPr>
        <w:t>為協助非典型就業青年擺</w:t>
      </w:r>
      <w:r w:rsidRPr="00613F67">
        <w:rPr>
          <w:rFonts w:hAnsi="標楷體" w:hint="eastAsia"/>
          <w:sz w:val="28"/>
          <w:szCs w:val="28"/>
        </w:rPr>
        <w:lastRenderedPageBreak/>
        <w:t>脫低薪並穩定就業，於</w:t>
      </w:r>
      <w:r w:rsidR="002B3A97" w:rsidRPr="00613F67">
        <w:rPr>
          <w:rFonts w:hAnsi="標楷體" w:cs="PMingLiU" w:hint="eastAsia"/>
          <w:bCs/>
          <w:sz w:val="28"/>
          <w:szCs w:val="28"/>
        </w:rPr>
        <w:t>「</w:t>
      </w:r>
      <w:r w:rsidRPr="00613F67">
        <w:rPr>
          <w:rFonts w:hAnsi="標楷體" w:hint="eastAsia"/>
          <w:sz w:val="28"/>
          <w:szCs w:val="28"/>
        </w:rPr>
        <w:t>投資青年</w:t>
      </w:r>
      <w:r w:rsidRPr="00704B18">
        <w:rPr>
          <w:rFonts w:hAnsi="標楷體" w:cs="Calibri" w:hint="eastAsia"/>
          <w:kern w:val="0"/>
          <w:sz w:val="28"/>
          <w:szCs w:val="28"/>
        </w:rPr>
        <w:t>就業</w:t>
      </w:r>
      <w:r w:rsidRPr="00613F67">
        <w:rPr>
          <w:rFonts w:hAnsi="標楷體" w:hint="eastAsia"/>
          <w:sz w:val="28"/>
          <w:szCs w:val="28"/>
        </w:rPr>
        <w:t>方案第</w:t>
      </w:r>
      <w:r w:rsidR="002B3A97">
        <w:rPr>
          <w:rFonts w:hAnsi="標楷體" w:hint="eastAsia"/>
          <w:sz w:val="28"/>
          <w:szCs w:val="28"/>
        </w:rPr>
        <w:t>二</w:t>
      </w:r>
      <w:r w:rsidRPr="00613F67">
        <w:rPr>
          <w:rFonts w:hAnsi="標楷體" w:hint="eastAsia"/>
          <w:sz w:val="28"/>
          <w:szCs w:val="28"/>
        </w:rPr>
        <w:t>期（112</w:t>
      </w:r>
      <w:r w:rsidR="00C330F0">
        <w:rPr>
          <w:rFonts w:hAnsi="標楷體" w:hint="eastAsia"/>
          <w:sz w:val="28"/>
          <w:szCs w:val="28"/>
        </w:rPr>
        <w:t>年</w:t>
      </w:r>
      <w:r w:rsidR="002B3A97" w:rsidRPr="002B3A97">
        <w:rPr>
          <w:rFonts w:hAnsi="標楷體" w:hint="eastAsia"/>
          <w:sz w:val="28"/>
          <w:szCs w:val="28"/>
        </w:rPr>
        <w:t>－</w:t>
      </w:r>
      <w:r w:rsidRPr="00613F67">
        <w:rPr>
          <w:rFonts w:hAnsi="標楷體" w:hint="eastAsia"/>
          <w:sz w:val="28"/>
          <w:szCs w:val="28"/>
        </w:rPr>
        <w:t>115年）</w:t>
      </w:r>
      <w:r w:rsidR="002B3A97" w:rsidRPr="00613F67">
        <w:rPr>
          <w:rFonts w:hAnsi="標楷體" w:cs="PMingLiU" w:hint="eastAsia"/>
          <w:bCs/>
          <w:sz w:val="28"/>
          <w:szCs w:val="28"/>
        </w:rPr>
        <w:t>」</w:t>
      </w:r>
      <w:r w:rsidRPr="00613F67">
        <w:rPr>
          <w:rFonts w:hAnsi="標楷體" w:hint="eastAsia"/>
          <w:sz w:val="28"/>
          <w:szCs w:val="28"/>
        </w:rPr>
        <w:t>提出「轉正職」10項措施，並訂定績效指標為「公立就業服務機構推</w:t>
      </w:r>
      <w:proofErr w:type="gramStart"/>
      <w:r w:rsidRPr="00613F67">
        <w:rPr>
          <w:rFonts w:hAnsi="標楷體" w:hint="eastAsia"/>
          <w:sz w:val="28"/>
          <w:szCs w:val="28"/>
        </w:rPr>
        <w:t>介</w:t>
      </w:r>
      <w:proofErr w:type="gramEnd"/>
      <w:r w:rsidRPr="00613F67">
        <w:rPr>
          <w:rFonts w:hAnsi="標楷體" w:hint="eastAsia"/>
          <w:sz w:val="28"/>
          <w:szCs w:val="28"/>
        </w:rPr>
        <w:t>部分工時工作青年從事全時工作之比率，由110年之74.25％逐年增至115年之78％」。</w:t>
      </w:r>
      <w:r w:rsidR="009C313B">
        <w:rPr>
          <w:rFonts w:hAnsi="標楷體" w:hint="eastAsia"/>
          <w:sz w:val="28"/>
          <w:szCs w:val="28"/>
        </w:rPr>
        <w:t>經</w:t>
      </w:r>
      <w:r w:rsidRPr="00613F67">
        <w:rPr>
          <w:rFonts w:hAnsi="標楷體" w:hint="eastAsia"/>
          <w:sz w:val="28"/>
          <w:szCs w:val="28"/>
        </w:rPr>
        <w:t>查</w:t>
      </w:r>
      <w:r w:rsidR="00B149FE" w:rsidRPr="00B149FE">
        <w:rPr>
          <w:rFonts w:hAnsi="標楷體" w:cs="Calibri" w:hint="eastAsia"/>
          <w:kern w:val="0"/>
          <w:sz w:val="28"/>
          <w:szCs w:val="28"/>
        </w:rPr>
        <w:t>執行情形，核有：（1）</w:t>
      </w:r>
      <w:r w:rsidRPr="00613F67">
        <w:rPr>
          <w:rFonts w:hAnsi="標楷體" w:hint="eastAsia"/>
          <w:sz w:val="28"/>
          <w:szCs w:val="28"/>
        </w:rPr>
        <w:t>10項措施中僅勞動力發展署開辦之「初次尋職青年穩定就業計畫」，係針對非典型工作者提供轉正職尋職津貼及就業獎勵，其餘措施之受眾對象係涵蓋全體青年，未針對非典型工作青年提供系統化協助，恐無法有效挖掘潛在有轉正職需求之非典型工作青年，並精</w:t>
      </w:r>
      <w:proofErr w:type="gramStart"/>
      <w:r w:rsidRPr="00613F67">
        <w:rPr>
          <w:rFonts w:hAnsi="標楷體" w:hint="eastAsia"/>
          <w:sz w:val="28"/>
          <w:szCs w:val="28"/>
        </w:rPr>
        <w:t>準</w:t>
      </w:r>
      <w:proofErr w:type="gramEnd"/>
      <w:r w:rsidRPr="00613F67">
        <w:rPr>
          <w:rFonts w:hAnsi="標楷體" w:hint="eastAsia"/>
          <w:sz w:val="28"/>
          <w:szCs w:val="28"/>
        </w:rPr>
        <w:t>依其就業需求</w:t>
      </w:r>
      <w:r w:rsidRPr="00A609A6">
        <w:rPr>
          <w:rFonts w:hAnsi="標楷體" w:cs="PMingLiU" w:hint="eastAsia"/>
          <w:bCs/>
          <w:sz w:val="28"/>
          <w:szCs w:val="28"/>
        </w:rPr>
        <w:t>提供</w:t>
      </w:r>
      <w:r w:rsidRPr="00613F67">
        <w:rPr>
          <w:rFonts w:hAnsi="標楷體" w:hint="eastAsia"/>
          <w:sz w:val="28"/>
          <w:szCs w:val="28"/>
        </w:rPr>
        <w:t>協助</w:t>
      </w:r>
      <w:r w:rsidR="00B149FE">
        <w:rPr>
          <w:rFonts w:hAnsi="標楷體" w:cs="Calibri" w:hint="eastAsia"/>
          <w:kern w:val="0"/>
          <w:sz w:val="28"/>
          <w:szCs w:val="28"/>
        </w:rPr>
        <w:t>；</w:t>
      </w:r>
      <w:r w:rsidR="00B149FE" w:rsidRPr="00B149FE">
        <w:rPr>
          <w:rFonts w:hAnsi="標楷體" w:cs="Calibri" w:hint="eastAsia"/>
          <w:kern w:val="0"/>
          <w:sz w:val="28"/>
          <w:szCs w:val="28"/>
        </w:rPr>
        <w:t>（</w:t>
      </w:r>
      <w:r w:rsidR="00B149FE">
        <w:rPr>
          <w:rFonts w:hAnsi="標楷體" w:cs="Calibri" w:hint="eastAsia"/>
          <w:kern w:val="0"/>
          <w:sz w:val="28"/>
          <w:szCs w:val="28"/>
        </w:rPr>
        <w:t>2</w:t>
      </w:r>
      <w:r w:rsidR="00B149FE" w:rsidRPr="00B149FE">
        <w:rPr>
          <w:rFonts w:hAnsi="標楷體" w:cs="Calibri" w:hint="eastAsia"/>
          <w:kern w:val="0"/>
          <w:sz w:val="28"/>
          <w:szCs w:val="28"/>
        </w:rPr>
        <w:t>）</w:t>
      </w:r>
      <w:r w:rsidRPr="00613F67">
        <w:rPr>
          <w:rFonts w:hAnsi="標楷體" w:hint="eastAsia"/>
          <w:sz w:val="28"/>
          <w:szCs w:val="28"/>
        </w:rPr>
        <w:t>「轉正職」績效指標之計算基準，</w:t>
      </w:r>
      <w:proofErr w:type="gramStart"/>
      <w:r w:rsidRPr="00613F67">
        <w:rPr>
          <w:rFonts w:hAnsi="標楷體" w:hint="eastAsia"/>
          <w:sz w:val="28"/>
          <w:szCs w:val="28"/>
        </w:rPr>
        <w:t>係指至公立</w:t>
      </w:r>
      <w:proofErr w:type="gramEnd"/>
      <w:r w:rsidRPr="00613F67">
        <w:rPr>
          <w:rFonts w:hAnsi="標楷體" w:hint="eastAsia"/>
          <w:sz w:val="28"/>
          <w:szCs w:val="28"/>
        </w:rPr>
        <w:t>就業服務機構求職登記之部分工時青年，於求職登記後加保紀錄曾轉為全時工作之比率，以112年為例，雖有83.44％求職青年曾轉為全時工作，惟截至年底仍持續全時工作者僅63.21％，顯示部分求職者</w:t>
      </w:r>
      <w:r w:rsidR="00820012">
        <w:rPr>
          <w:rFonts w:hAnsi="標楷體" w:hint="eastAsia"/>
          <w:sz w:val="28"/>
          <w:szCs w:val="28"/>
        </w:rPr>
        <w:t>尚</w:t>
      </w:r>
      <w:r w:rsidRPr="00613F67">
        <w:rPr>
          <w:rFonts w:hAnsi="標楷體" w:hint="eastAsia"/>
          <w:sz w:val="28"/>
          <w:szCs w:val="28"/>
        </w:rPr>
        <w:t>未能持續穩定全時就業</w:t>
      </w:r>
      <w:r w:rsidR="009073F8">
        <w:rPr>
          <w:rFonts w:hAnsi="標楷體" w:cs="PMingLiU" w:hint="eastAsia"/>
          <w:bCs/>
          <w:sz w:val="28"/>
          <w:szCs w:val="28"/>
        </w:rPr>
        <w:t>等情事</w:t>
      </w:r>
      <w:r w:rsidRPr="00613F67">
        <w:rPr>
          <w:rFonts w:hAnsi="標楷體" w:hint="eastAsia"/>
          <w:sz w:val="28"/>
          <w:szCs w:val="28"/>
        </w:rPr>
        <w:t>，經函請行政院督促相關部會</w:t>
      </w:r>
      <w:proofErr w:type="gramStart"/>
      <w:r w:rsidRPr="00613F67">
        <w:rPr>
          <w:rFonts w:hAnsi="標楷體" w:hint="eastAsia"/>
          <w:sz w:val="28"/>
          <w:szCs w:val="28"/>
        </w:rPr>
        <w:t>研</w:t>
      </w:r>
      <w:proofErr w:type="gramEnd"/>
      <w:r w:rsidR="00B149FE">
        <w:rPr>
          <w:rFonts w:hAnsi="標楷體" w:hint="eastAsia"/>
          <w:sz w:val="28"/>
          <w:szCs w:val="28"/>
        </w:rPr>
        <w:t>謀改善</w:t>
      </w:r>
      <w:r w:rsidRPr="00613F67">
        <w:rPr>
          <w:rFonts w:hAnsi="標楷體" w:hint="eastAsia"/>
          <w:sz w:val="28"/>
          <w:szCs w:val="28"/>
        </w:rPr>
        <w:t>。</w:t>
      </w:r>
      <w:proofErr w:type="gramStart"/>
      <w:r w:rsidRPr="00613F67">
        <w:rPr>
          <w:rFonts w:hAnsi="標楷體" w:hint="eastAsia"/>
          <w:spacing w:val="-3"/>
          <w:sz w:val="28"/>
          <w:szCs w:val="28"/>
        </w:rPr>
        <w:t>【</w:t>
      </w:r>
      <w:proofErr w:type="gramEnd"/>
      <w:r w:rsidRPr="00613F67">
        <w:rPr>
          <w:rFonts w:hAnsi="標楷體" w:hint="eastAsia"/>
          <w:spacing w:val="-3"/>
          <w:sz w:val="28"/>
          <w:szCs w:val="28"/>
        </w:rPr>
        <w:t>詳總決算審核報告</w:t>
      </w:r>
      <w:proofErr w:type="gramStart"/>
      <w:r w:rsidRPr="00613F67">
        <w:rPr>
          <w:rFonts w:hAnsi="標楷體" w:hint="eastAsia"/>
          <w:spacing w:val="-3"/>
          <w:sz w:val="28"/>
          <w:szCs w:val="28"/>
        </w:rPr>
        <w:t>第2冊丙</w:t>
      </w:r>
      <w:proofErr w:type="gramEnd"/>
      <w:r w:rsidRPr="00613F67">
        <w:rPr>
          <w:rFonts w:hAnsi="標楷體" w:hint="eastAsia"/>
          <w:spacing w:val="-3"/>
          <w:sz w:val="28"/>
          <w:szCs w:val="28"/>
        </w:rPr>
        <w:t>、拾伍、勞動部主管項下重要審核意見</w:t>
      </w:r>
      <w:r w:rsidR="00B4107F" w:rsidRPr="000F4A01">
        <w:rPr>
          <w:rFonts w:hAnsi="標楷體" w:hint="eastAsia"/>
          <w:kern w:val="0"/>
          <w:sz w:val="28"/>
          <w:szCs w:val="28"/>
        </w:rPr>
        <w:t>（</w:t>
      </w:r>
      <w:r w:rsidR="0069137F">
        <w:rPr>
          <w:rFonts w:hAnsi="標楷體" w:hint="eastAsia"/>
          <w:kern w:val="0"/>
          <w:sz w:val="28"/>
          <w:szCs w:val="28"/>
        </w:rPr>
        <w:t>五</w:t>
      </w:r>
      <w:r w:rsidR="00B4107F" w:rsidRPr="000F4A01">
        <w:rPr>
          <w:rFonts w:hAnsi="標楷體" w:hint="eastAsia"/>
          <w:kern w:val="0"/>
          <w:sz w:val="28"/>
          <w:szCs w:val="28"/>
        </w:rPr>
        <w:t>）</w:t>
      </w:r>
      <w:r w:rsidR="0069137F">
        <w:rPr>
          <w:rFonts w:hAnsi="標楷體" w:hint="eastAsia"/>
          <w:kern w:val="0"/>
          <w:sz w:val="28"/>
          <w:szCs w:val="28"/>
        </w:rPr>
        <w:t>2</w:t>
      </w:r>
      <w:r w:rsidR="0069137F">
        <w:rPr>
          <w:rFonts w:hAnsi="標楷體"/>
          <w:kern w:val="0"/>
          <w:sz w:val="28"/>
          <w:szCs w:val="28"/>
        </w:rPr>
        <w:t>.</w:t>
      </w:r>
      <w:r w:rsidRPr="00613F67">
        <w:rPr>
          <w:rFonts w:hAnsi="標楷體" w:hint="eastAsia"/>
          <w:spacing w:val="-3"/>
          <w:sz w:val="28"/>
          <w:szCs w:val="28"/>
        </w:rPr>
        <w:t>】</w:t>
      </w:r>
    </w:p>
    <w:p w14:paraId="699AEDC3" w14:textId="3ACAAEF4" w:rsidR="00A42C01" w:rsidRPr="00D17344" w:rsidRDefault="000A2F0E" w:rsidP="00A4128E">
      <w:pPr>
        <w:pStyle w:val="a9"/>
        <w:overflowPunct w:val="0"/>
        <w:adjustRightInd w:val="0"/>
        <w:snapToGrid w:val="0"/>
        <w:spacing w:line="510" w:lineRule="exact"/>
        <w:ind w:firstLineChars="420" w:firstLine="1177"/>
        <w:rPr>
          <w:rFonts w:hAnsi="標楷體"/>
          <w:color w:val="FF0000"/>
          <w:spacing w:val="2"/>
          <w:sz w:val="28"/>
          <w:szCs w:val="28"/>
        </w:rPr>
      </w:pPr>
      <w:r w:rsidRPr="00DD21F1">
        <w:rPr>
          <w:rFonts w:hAnsi="Arial" w:hint="eastAsia"/>
          <w:b/>
          <w:bCs/>
          <w:sz w:val="28"/>
          <w:szCs w:val="28"/>
        </w:rPr>
        <w:t>7</w:t>
      </w:r>
      <w:r>
        <w:rPr>
          <w:rFonts w:hAnsi="Arial" w:hint="eastAsia"/>
          <w:b/>
          <w:bCs/>
          <w:sz w:val="28"/>
          <w:szCs w:val="28"/>
        </w:rPr>
        <w:t>.</w:t>
      </w:r>
      <w:r w:rsidRPr="00DD21F1">
        <w:rPr>
          <w:rFonts w:hAnsi="Arial" w:hint="eastAsia"/>
          <w:b/>
          <w:bCs/>
          <w:sz w:val="28"/>
          <w:szCs w:val="28"/>
        </w:rPr>
        <w:t xml:space="preserve">　</w:t>
      </w:r>
      <w:r w:rsidR="00EC0794">
        <w:rPr>
          <w:rFonts w:hAnsi="Arial" w:hint="eastAsia"/>
          <w:b/>
          <w:bCs/>
          <w:sz w:val="28"/>
          <w:szCs w:val="28"/>
        </w:rPr>
        <w:t>政府為</w:t>
      </w:r>
      <w:r w:rsidR="00EC0794" w:rsidRPr="00BE5BA0">
        <w:rPr>
          <w:rFonts w:hAnsi="Arial" w:hint="eastAsia"/>
          <w:b/>
          <w:bCs/>
          <w:sz w:val="28"/>
          <w:szCs w:val="28"/>
        </w:rPr>
        <w:t>呈現觀光活動對整體經濟之貢獻</w:t>
      </w:r>
      <w:r w:rsidR="00EC0794">
        <w:rPr>
          <w:rFonts w:hAnsi="Arial" w:hint="eastAsia"/>
          <w:b/>
          <w:bCs/>
          <w:sz w:val="28"/>
          <w:szCs w:val="28"/>
        </w:rPr>
        <w:t>，</w:t>
      </w:r>
      <w:r w:rsidRPr="00BE5BA0">
        <w:rPr>
          <w:rFonts w:hAnsi="Arial" w:hint="eastAsia"/>
          <w:b/>
          <w:bCs/>
          <w:sz w:val="28"/>
          <w:szCs w:val="28"/>
        </w:rPr>
        <w:t>編製臺灣觀光衛星帳作為觀光資源分配之參考依據，惟尚無法呈現觀光活動衍生之環境及社會成本，允宜</w:t>
      </w:r>
      <w:proofErr w:type="gramStart"/>
      <w:r w:rsidRPr="00BE5BA0">
        <w:rPr>
          <w:rFonts w:hAnsi="Arial" w:hint="eastAsia"/>
          <w:b/>
          <w:bCs/>
          <w:sz w:val="28"/>
          <w:szCs w:val="28"/>
        </w:rPr>
        <w:t>研</w:t>
      </w:r>
      <w:proofErr w:type="gramEnd"/>
      <w:r w:rsidRPr="00BE5BA0">
        <w:rPr>
          <w:rFonts w:hAnsi="Arial" w:hint="eastAsia"/>
          <w:b/>
          <w:bCs/>
          <w:sz w:val="28"/>
          <w:szCs w:val="28"/>
        </w:rPr>
        <w:t>議導入永續性統計框架以完善現有帳表數據，</w:t>
      </w:r>
      <w:proofErr w:type="gramStart"/>
      <w:r w:rsidRPr="00BE5BA0">
        <w:rPr>
          <w:rFonts w:hAnsi="Arial" w:hint="eastAsia"/>
          <w:b/>
          <w:bCs/>
          <w:sz w:val="28"/>
          <w:szCs w:val="28"/>
        </w:rPr>
        <w:t>俾</w:t>
      </w:r>
      <w:proofErr w:type="gramEnd"/>
      <w:r w:rsidRPr="00BE5BA0">
        <w:rPr>
          <w:rFonts w:hAnsi="Arial" w:hint="eastAsia"/>
          <w:b/>
          <w:bCs/>
          <w:sz w:val="28"/>
          <w:szCs w:val="28"/>
        </w:rPr>
        <w:t>支援制定永續發展政策，確保觀光與永續發展並進，提升整體產業競爭力</w:t>
      </w:r>
      <w:r w:rsidRPr="00DD21F1">
        <w:rPr>
          <w:rFonts w:hAnsi="Arial" w:hint="eastAsia"/>
          <w:b/>
          <w:bCs/>
          <w:sz w:val="28"/>
          <w:szCs w:val="28"/>
        </w:rPr>
        <w:t>：</w:t>
      </w:r>
      <w:r w:rsidRPr="00F04C84">
        <w:rPr>
          <w:rFonts w:hAnsi="標楷體" w:hint="eastAsia"/>
          <w:color w:val="000000"/>
          <w:sz w:val="28"/>
          <w:szCs w:val="28"/>
        </w:rPr>
        <w:t>聯合國旅遊組織</w:t>
      </w:r>
      <w:r w:rsidR="00E105B8">
        <w:rPr>
          <w:rFonts w:hAnsi="標楷體" w:hint="eastAsia"/>
          <w:color w:val="000000"/>
          <w:sz w:val="28"/>
          <w:szCs w:val="28"/>
        </w:rPr>
        <w:t>（</w:t>
      </w:r>
      <w:r w:rsidRPr="00F04C84">
        <w:rPr>
          <w:rFonts w:hAnsi="標楷體" w:hint="eastAsia"/>
          <w:color w:val="000000"/>
          <w:sz w:val="28"/>
          <w:szCs w:val="28"/>
        </w:rPr>
        <w:t>UN Tourism</w:t>
      </w:r>
      <w:r w:rsidR="00E105B8">
        <w:rPr>
          <w:rFonts w:hAnsi="標楷體" w:hint="eastAsia"/>
          <w:color w:val="000000"/>
          <w:sz w:val="28"/>
          <w:szCs w:val="28"/>
        </w:rPr>
        <w:t>）</w:t>
      </w:r>
      <w:r w:rsidRPr="00DD21F1">
        <w:rPr>
          <w:rFonts w:hAnsi="標楷體" w:hint="eastAsia"/>
          <w:color w:val="000000"/>
          <w:sz w:val="28"/>
          <w:szCs w:val="28"/>
        </w:rPr>
        <w:t>於2024年3月發表「衡量旅遊業永續性統計框架」</w:t>
      </w:r>
      <w:r w:rsidR="00E105B8">
        <w:rPr>
          <w:rFonts w:hAnsi="標楷體" w:hint="eastAsia"/>
          <w:color w:val="000000"/>
          <w:sz w:val="28"/>
          <w:szCs w:val="28"/>
        </w:rPr>
        <w:t>（</w:t>
      </w:r>
      <w:r w:rsidRPr="00DD21F1">
        <w:rPr>
          <w:rFonts w:hAnsi="標楷體" w:hint="eastAsia"/>
          <w:color w:val="000000"/>
          <w:sz w:val="28"/>
          <w:szCs w:val="28"/>
        </w:rPr>
        <w:t>SF</w:t>
      </w:r>
      <w:r w:rsidR="004C0764" w:rsidRPr="002B3A97">
        <w:rPr>
          <w:rFonts w:hAnsi="標楷體" w:hint="eastAsia"/>
          <w:sz w:val="28"/>
          <w:szCs w:val="28"/>
        </w:rPr>
        <w:t>－</w:t>
      </w:r>
      <w:r w:rsidRPr="00DD21F1">
        <w:rPr>
          <w:rFonts w:hAnsi="標楷體" w:hint="eastAsia"/>
          <w:color w:val="000000"/>
          <w:sz w:val="28"/>
          <w:szCs w:val="28"/>
        </w:rPr>
        <w:t>MST</w:t>
      </w:r>
      <w:r w:rsidR="00E105B8">
        <w:rPr>
          <w:rFonts w:hAnsi="標楷體" w:hint="eastAsia"/>
          <w:color w:val="000000"/>
          <w:sz w:val="28"/>
          <w:szCs w:val="28"/>
        </w:rPr>
        <w:t>）</w:t>
      </w:r>
      <w:r w:rsidRPr="00DD21F1">
        <w:rPr>
          <w:rFonts w:hAnsi="標楷體" w:hint="eastAsia"/>
          <w:color w:val="000000"/>
          <w:sz w:val="28"/>
          <w:szCs w:val="28"/>
        </w:rPr>
        <w:t>，</w:t>
      </w:r>
      <w:r w:rsidRPr="00F04C84">
        <w:rPr>
          <w:rFonts w:hAnsi="標楷體" w:hint="eastAsia"/>
          <w:color w:val="000000"/>
          <w:sz w:val="28"/>
          <w:szCs w:val="28"/>
        </w:rPr>
        <w:t>進一步將經濟發展、氣候變遷、循環經濟、</w:t>
      </w:r>
      <w:proofErr w:type="gramStart"/>
      <w:r w:rsidRPr="00F04C84">
        <w:rPr>
          <w:rFonts w:hAnsi="標楷體" w:hint="eastAsia"/>
          <w:color w:val="000000"/>
          <w:sz w:val="28"/>
          <w:szCs w:val="28"/>
        </w:rPr>
        <w:t>備災</w:t>
      </w:r>
      <w:proofErr w:type="gramEnd"/>
      <w:r w:rsidRPr="00F04C84">
        <w:rPr>
          <w:rFonts w:hAnsi="標楷體" w:hint="eastAsia"/>
          <w:color w:val="000000"/>
          <w:sz w:val="28"/>
          <w:szCs w:val="28"/>
        </w:rPr>
        <w:t>、就業、社會及文化遺產等納入原觀光衛星帳統計主題，</w:t>
      </w:r>
      <w:r w:rsidRPr="00DD21F1">
        <w:rPr>
          <w:rFonts w:hAnsi="標楷體" w:hint="eastAsia"/>
          <w:color w:val="000000"/>
          <w:sz w:val="28"/>
          <w:szCs w:val="28"/>
        </w:rPr>
        <w:t>致力實現對觀光產業永續性之全面評估。</w:t>
      </w:r>
      <w:r w:rsidR="00604C7B" w:rsidRPr="00604C7B">
        <w:rPr>
          <w:rFonts w:hAnsi="標楷體" w:hint="eastAsia"/>
          <w:color w:val="000000"/>
          <w:sz w:val="28"/>
          <w:szCs w:val="28"/>
        </w:rPr>
        <w:t>交通部</w:t>
      </w:r>
      <w:r w:rsidRPr="00F04C84">
        <w:rPr>
          <w:rFonts w:hAnsi="標楷體" w:hint="eastAsia"/>
          <w:color w:val="000000"/>
          <w:sz w:val="28"/>
          <w:szCs w:val="28"/>
        </w:rPr>
        <w:t>觀光署</w:t>
      </w:r>
      <w:r w:rsidR="00604C7B" w:rsidRPr="008B1CDE">
        <w:rPr>
          <w:rFonts w:hAnsi="標楷體" w:hint="eastAsia"/>
          <w:sz w:val="28"/>
        </w:rPr>
        <w:t>（下稱</w:t>
      </w:r>
      <w:r w:rsidR="00604C7B">
        <w:rPr>
          <w:rFonts w:hAnsi="標楷體" w:hint="eastAsia"/>
          <w:sz w:val="28"/>
        </w:rPr>
        <w:t>觀光署</w:t>
      </w:r>
      <w:r w:rsidR="00604C7B" w:rsidRPr="008B1CDE">
        <w:rPr>
          <w:rFonts w:hAnsi="標楷體" w:hint="eastAsia"/>
          <w:sz w:val="28"/>
        </w:rPr>
        <w:t>）</w:t>
      </w:r>
      <w:r w:rsidRPr="00F04C84">
        <w:rPr>
          <w:rFonts w:hAnsi="標楷體" w:hint="eastAsia"/>
          <w:color w:val="000000"/>
          <w:sz w:val="28"/>
          <w:szCs w:val="28"/>
        </w:rPr>
        <w:t>自100年起建置臺灣觀光衛星帳，以量化國內觀光活動對經濟之貢獻，作為政府資源分配與決策之參考依據。</w:t>
      </w:r>
      <w:r w:rsidR="00087EB7">
        <w:rPr>
          <w:rFonts w:hAnsi="標楷體" w:hint="eastAsia"/>
          <w:color w:val="000000"/>
          <w:sz w:val="28"/>
          <w:szCs w:val="28"/>
        </w:rPr>
        <w:t>經查，</w:t>
      </w:r>
      <w:r w:rsidRPr="00F04C84">
        <w:rPr>
          <w:rFonts w:hAnsi="標楷體" w:hint="eastAsia"/>
          <w:color w:val="000000"/>
          <w:sz w:val="28"/>
          <w:szCs w:val="28"/>
        </w:rPr>
        <w:t>有關碳</w:t>
      </w:r>
      <w:r w:rsidRPr="00961223">
        <w:rPr>
          <w:rFonts w:hAnsi="標楷體" w:hint="eastAsia"/>
          <w:sz w:val="28"/>
          <w:szCs w:val="28"/>
        </w:rPr>
        <w:t>排放</w:t>
      </w:r>
      <w:r w:rsidRPr="00F04C84">
        <w:rPr>
          <w:rFonts w:hAnsi="標楷體" w:hint="eastAsia"/>
          <w:color w:val="000000"/>
          <w:sz w:val="28"/>
          <w:szCs w:val="28"/>
        </w:rPr>
        <w:t>量、水資源利用、生物多樣性管理、廢棄物管理、</w:t>
      </w:r>
      <w:proofErr w:type="gramStart"/>
      <w:r w:rsidRPr="00F04C84">
        <w:rPr>
          <w:rFonts w:hAnsi="標楷體" w:hint="eastAsia"/>
          <w:color w:val="000000"/>
          <w:sz w:val="28"/>
          <w:szCs w:val="28"/>
        </w:rPr>
        <w:t>勞</w:t>
      </w:r>
      <w:proofErr w:type="gramEnd"/>
      <w:r w:rsidRPr="00F04C84">
        <w:rPr>
          <w:rFonts w:hAnsi="標楷體" w:hint="eastAsia"/>
          <w:color w:val="000000"/>
          <w:sz w:val="28"/>
          <w:szCs w:val="28"/>
        </w:rPr>
        <w:t>雇關係等環境及社會因子，</w:t>
      </w:r>
      <w:r w:rsidRPr="00D55AE4">
        <w:rPr>
          <w:rFonts w:hAnsi="標楷體" w:hint="eastAsia"/>
          <w:sz w:val="28"/>
          <w:szCs w:val="28"/>
        </w:rPr>
        <w:t>尚未</w:t>
      </w:r>
      <w:r w:rsidRPr="00F04C84">
        <w:rPr>
          <w:rFonts w:hAnsi="標楷體" w:hint="eastAsia"/>
          <w:color w:val="000000"/>
          <w:sz w:val="28"/>
          <w:szCs w:val="28"/>
        </w:rPr>
        <w:t>參考SF</w:t>
      </w:r>
      <w:r w:rsidR="004C0764" w:rsidRPr="002B3A97">
        <w:rPr>
          <w:rFonts w:hAnsi="標楷體" w:hint="eastAsia"/>
          <w:sz w:val="28"/>
          <w:szCs w:val="28"/>
        </w:rPr>
        <w:t>－</w:t>
      </w:r>
      <w:r w:rsidRPr="00F04C84">
        <w:rPr>
          <w:rFonts w:hAnsi="標楷體" w:hint="eastAsia"/>
          <w:color w:val="000000"/>
          <w:sz w:val="28"/>
          <w:szCs w:val="28"/>
        </w:rPr>
        <w:t>MST納入</w:t>
      </w:r>
      <w:r w:rsidRPr="00704B18">
        <w:rPr>
          <w:rFonts w:hAnsi="標楷體" w:cs="Calibri" w:hint="eastAsia"/>
          <w:kern w:val="0"/>
          <w:sz w:val="28"/>
          <w:szCs w:val="28"/>
        </w:rPr>
        <w:t>統計</w:t>
      </w:r>
      <w:r w:rsidRPr="00F04C84">
        <w:rPr>
          <w:rFonts w:hAnsi="標楷體" w:hint="eastAsia"/>
          <w:color w:val="000000"/>
          <w:sz w:val="28"/>
          <w:szCs w:val="28"/>
        </w:rPr>
        <w:t>範疇，不利完整表達觀</w:t>
      </w:r>
      <w:r w:rsidRPr="00D17344">
        <w:rPr>
          <w:rFonts w:hAnsi="標楷體" w:hint="eastAsia"/>
          <w:color w:val="000000"/>
          <w:spacing w:val="2"/>
          <w:sz w:val="28"/>
          <w:szCs w:val="28"/>
        </w:rPr>
        <w:t>光產業發展對</w:t>
      </w:r>
      <w:r w:rsidRPr="00D17344">
        <w:rPr>
          <w:rFonts w:hAnsi="標楷體" w:hint="eastAsia"/>
          <w:spacing w:val="2"/>
          <w:sz w:val="28"/>
          <w:szCs w:val="28"/>
        </w:rPr>
        <w:t>整體</w:t>
      </w:r>
      <w:r w:rsidRPr="00D17344">
        <w:rPr>
          <w:rFonts w:hAnsi="標楷體" w:hint="eastAsia"/>
          <w:color w:val="000000"/>
          <w:spacing w:val="2"/>
          <w:sz w:val="28"/>
          <w:szCs w:val="28"/>
        </w:rPr>
        <w:t>經濟之影響，且</w:t>
      </w:r>
      <w:proofErr w:type="gramStart"/>
      <w:r w:rsidRPr="00D17344">
        <w:rPr>
          <w:rFonts w:hAnsi="標楷體" w:hint="eastAsia"/>
          <w:color w:val="000000"/>
          <w:spacing w:val="2"/>
          <w:sz w:val="28"/>
          <w:szCs w:val="28"/>
        </w:rPr>
        <w:t>易使帳表</w:t>
      </w:r>
      <w:proofErr w:type="gramEnd"/>
      <w:r w:rsidRPr="00D17344">
        <w:rPr>
          <w:rFonts w:hAnsi="標楷體" w:hint="eastAsia"/>
          <w:color w:val="000000"/>
          <w:spacing w:val="2"/>
          <w:sz w:val="28"/>
          <w:szCs w:val="28"/>
        </w:rPr>
        <w:t>使用者追求經濟效益，而忽略觀光開發造成之社會成本。</w:t>
      </w:r>
      <w:proofErr w:type="gramStart"/>
      <w:r w:rsidRPr="00D17344">
        <w:rPr>
          <w:rFonts w:hAnsi="標楷體" w:hint="eastAsia"/>
          <w:color w:val="000000"/>
          <w:spacing w:val="2"/>
          <w:sz w:val="28"/>
          <w:szCs w:val="28"/>
        </w:rPr>
        <w:t>鑑</w:t>
      </w:r>
      <w:proofErr w:type="gramEnd"/>
      <w:r w:rsidRPr="00D17344">
        <w:rPr>
          <w:rFonts w:hAnsi="標楷體" w:hint="eastAsia"/>
          <w:color w:val="000000"/>
          <w:spacing w:val="2"/>
          <w:sz w:val="28"/>
          <w:szCs w:val="28"/>
        </w:rPr>
        <w:t>於SF</w:t>
      </w:r>
      <w:r w:rsidR="00F97541" w:rsidRPr="002B3A97">
        <w:rPr>
          <w:rFonts w:hAnsi="標楷體" w:hint="eastAsia"/>
          <w:sz w:val="28"/>
          <w:szCs w:val="28"/>
        </w:rPr>
        <w:t>－</w:t>
      </w:r>
      <w:r w:rsidRPr="00D17344">
        <w:rPr>
          <w:rFonts w:hAnsi="標楷體" w:hint="eastAsia"/>
          <w:spacing w:val="2"/>
          <w:sz w:val="28"/>
          <w:szCs w:val="28"/>
        </w:rPr>
        <w:t>MST</w:t>
      </w:r>
      <w:r w:rsidRPr="00D17344">
        <w:rPr>
          <w:rFonts w:hAnsi="標楷體" w:hint="eastAsia"/>
          <w:color w:val="000000"/>
          <w:spacing w:val="2"/>
          <w:sz w:val="28"/>
          <w:szCs w:val="28"/>
        </w:rPr>
        <w:t>可透過帳表將觀光發展衍生之社會成本量化，同時表達</w:t>
      </w:r>
      <w:r w:rsidRPr="00D17344">
        <w:rPr>
          <w:rFonts w:hAnsi="標楷體"/>
          <w:color w:val="000000"/>
          <w:spacing w:val="2"/>
          <w:sz w:val="28"/>
          <w:szCs w:val="28"/>
        </w:rPr>
        <w:t>觀光資源耗用與經濟效益</w:t>
      </w:r>
      <w:r w:rsidRPr="00D17344">
        <w:rPr>
          <w:rFonts w:hAnsi="標楷體" w:hint="eastAsia"/>
          <w:color w:val="000000"/>
          <w:spacing w:val="2"/>
          <w:sz w:val="28"/>
          <w:szCs w:val="28"/>
        </w:rPr>
        <w:t>，</w:t>
      </w:r>
      <w:r w:rsidRPr="00D17344">
        <w:rPr>
          <w:rFonts w:hAnsi="標楷體"/>
          <w:color w:val="000000"/>
          <w:spacing w:val="2"/>
          <w:sz w:val="28"/>
          <w:szCs w:val="28"/>
        </w:rPr>
        <w:t>支援永續發展政策</w:t>
      </w:r>
      <w:r w:rsidRPr="00D17344">
        <w:rPr>
          <w:rFonts w:hAnsi="標楷體" w:hint="eastAsia"/>
          <w:color w:val="000000"/>
          <w:spacing w:val="2"/>
          <w:sz w:val="28"/>
          <w:szCs w:val="28"/>
        </w:rPr>
        <w:t>之</w:t>
      </w:r>
      <w:r w:rsidRPr="00D17344">
        <w:rPr>
          <w:rFonts w:hAnsi="標楷體"/>
          <w:color w:val="000000"/>
          <w:spacing w:val="2"/>
          <w:sz w:val="28"/>
          <w:szCs w:val="28"/>
        </w:rPr>
        <w:t>制定，</w:t>
      </w:r>
      <w:r w:rsidRPr="00D17344">
        <w:rPr>
          <w:rFonts w:hAnsi="標楷體" w:hint="eastAsia"/>
          <w:spacing w:val="2"/>
          <w:sz w:val="28"/>
          <w:szCs w:val="28"/>
        </w:rPr>
        <w:t>經函請觀光署</w:t>
      </w:r>
      <w:proofErr w:type="gramStart"/>
      <w:r w:rsidRPr="00D17344">
        <w:rPr>
          <w:rFonts w:hAnsi="標楷體" w:hint="eastAsia"/>
          <w:color w:val="000000"/>
          <w:spacing w:val="2"/>
          <w:sz w:val="28"/>
          <w:szCs w:val="28"/>
        </w:rPr>
        <w:t>研</w:t>
      </w:r>
      <w:r w:rsidR="00087EB7" w:rsidRPr="00D17344">
        <w:rPr>
          <w:rFonts w:hAnsi="標楷體" w:hint="eastAsia"/>
          <w:color w:val="000000"/>
          <w:spacing w:val="2"/>
          <w:sz w:val="28"/>
          <w:szCs w:val="28"/>
        </w:rPr>
        <w:t>謀妥處</w:t>
      </w:r>
      <w:proofErr w:type="gramEnd"/>
      <w:r w:rsidRPr="00D17344">
        <w:rPr>
          <w:rFonts w:hAnsi="標楷體" w:hint="eastAsia"/>
          <w:spacing w:val="2"/>
          <w:sz w:val="28"/>
          <w:szCs w:val="28"/>
        </w:rPr>
        <w:t>。</w:t>
      </w:r>
      <w:r w:rsidRPr="00D17344">
        <w:rPr>
          <w:rFonts w:hAnsi="標楷體" w:hint="eastAsia"/>
          <w:color w:val="000000"/>
          <w:spacing w:val="2"/>
          <w:sz w:val="28"/>
          <w:szCs w:val="28"/>
        </w:rPr>
        <w:t>【詳總決算審核報告第2冊丙、拾肆、交通部主管項下重要審核意見</w:t>
      </w:r>
      <w:r w:rsidR="00B4107F" w:rsidRPr="00D17344">
        <w:rPr>
          <w:rFonts w:hAnsi="標楷體" w:hint="eastAsia"/>
          <w:spacing w:val="2"/>
          <w:kern w:val="0"/>
          <w:sz w:val="28"/>
          <w:szCs w:val="28"/>
        </w:rPr>
        <w:t>（</w:t>
      </w:r>
      <w:r w:rsidR="00FA74A2" w:rsidRPr="00D17344">
        <w:rPr>
          <w:rFonts w:hAnsi="標楷體" w:hint="eastAsia"/>
          <w:spacing w:val="2"/>
          <w:kern w:val="0"/>
          <w:sz w:val="28"/>
          <w:szCs w:val="28"/>
        </w:rPr>
        <w:t>二十七</w:t>
      </w:r>
      <w:r w:rsidR="00B4107F" w:rsidRPr="00D17344">
        <w:rPr>
          <w:rFonts w:hAnsi="標楷體" w:hint="eastAsia"/>
          <w:spacing w:val="2"/>
          <w:kern w:val="0"/>
          <w:sz w:val="28"/>
          <w:szCs w:val="28"/>
        </w:rPr>
        <w:t>）</w:t>
      </w:r>
      <w:r w:rsidRPr="00D17344">
        <w:rPr>
          <w:rFonts w:hAnsi="標楷體" w:hint="eastAsia"/>
          <w:color w:val="000000"/>
          <w:spacing w:val="2"/>
          <w:sz w:val="28"/>
          <w:szCs w:val="28"/>
        </w:rPr>
        <w:t>】</w:t>
      </w:r>
    </w:p>
    <w:p w14:paraId="09E26B51" w14:textId="3D9050A8" w:rsidR="00013451" w:rsidRPr="00A003A3" w:rsidRDefault="00013451" w:rsidP="00E105B8">
      <w:pPr>
        <w:pStyle w:val="ab"/>
        <w:numPr>
          <w:ilvl w:val="0"/>
          <w:numId w:val="7"/>
        </w:numPr>
        <w:overflowPunct w:val="0"/>
        <w:spacing w:before="72" w:after="72" w:line="500" w:lineRule="exact"/>
        <w:ind w:left="1718" w:firstLineChars="0" w:hanging="1077"/>
        <w:rPr>
          <w:rFonts w:ascii="標楷體" w:hAnsi="標楷體" w:cs="Times New Roman"/>
          <w:kern w:val="0"/>
          <w:sz w:val="32"/>
          <w:szCs w:val="32"/>
        </w:rPr>
      </w:pPr>
      <w:r w:rsidRPr="00A003A3">
        <w:rPr>
          <w:rFonts w:ascii="標楷體" w:hAnsi="標楷體" w:cs="Times New Roman" w:hint="eastAsia"/>
          <w:kern w:val="0"/>
          <w:sz w:val="32"/>
          <w:szCs w:val="32"/>
        </w:rPr>
        <w:lastRenderedPageBreak/>
        <w:t>人口結構變化與社會包容</w:t>
      </w:r>
    </w:p>
    <w:p w14:paraId="5B646199" w14:textId="4D511446" w:rsidR="00B3244C" w:rsidRPr="006278A6" w:rsidRDefault="00DD441F" w:rsidP="00A4128E">
      <w:pPr>
        <w:pStyle w:val="a9"/>
        <w:overflowPunct w:val="0"/>
        <w:adjustRightInd w:val="0"/>
        <w:snapToGrid w:val="0"/>
        <w:spacing w:line="510" w:lineRule="exact"/>
        <w:ind w:firstLineChars="420" w:firstLine="1177"/>
        <w:rPr>
          <w:rFonts w:hAnsi="標楷體"/>
          <w:color w:val="FF0000"/>
          <w:sz w:val="28"/>
          <w:szCs w:val="28"/>
        </w:rPr>
      </w:pPr>
      <w:r w:rsidRPr="00EA67B5">
        <w:rPr>
          <w:rFonts w:hAnsi="標楷體"/>
          <w:b/>
          <w:bCs/>
          <w:sz w:val="28"/>
          <w:szCs w:val="28"/>
        </w:rPr>
        <w:t>1.</w:t>
      </w:r>
      <w:r w:rsidRPr="00DD441F">
        <w:rPr>
          <w:rFonts w:hAnsi="標楷體" w:hint="eastAsia"/>
          <w:sz w:val="28"/>
          <w:szCs w:val="28"/>
        </w:rPr>
        <w:t xml:space="preserve">　</w:t>
      </w:r>
      <w:r w:rsidR="00CE1DA8" w:rsidRPr="00C739EB">
        <w:rPr>
          <w:rFonts w:hAnsi="標楷體" w:hint="eastAsia"/>
          <w:b/>
          <w:bCs/>
          <w:snapToGrid w:val="0"/>
          <w:kern w:val="0"/>
          <w:sz w:val="28"/>
          <w:szCs w:val="18"/>
        </w:rPr>
        <w:t>政府為減輕家長育兒負擔，</w:t>
      </w:r>
      <w:r w:rsidRPr="00C739EB">
        <w:rPr>
          <w:rFonts w:hAnsi="標楷體" w:hint="eastAsia"/>
          <w:b/>
          <w:bCs/>
          <w:snapToGrid w:val="0"/>
          <w:kern w:val="0"/>
          <w:sz w:val="28"/>
          <w:szCs w:val="18"/>
        </w:rPr>
        <w:t>擴展平價教保服務，惟部分市縣</w:t>
      </w:r>
      <w:r w:rsidRPr="00C739EB">
        <w:rPr>
          <w:rFonts w:hAnsi="標楷體"/>
          <w:b/>
          <w:bCs/>
          <w:snapToGrid w:val="0"/>
          <w:kern w:val="0"/>
          <w:sz w:val="28"/>
          <w:szCs w:val="18"/>
        </w:rPr>
        <w:t>2</w:t>
      </w:r>
      <w:r w:rsidRPr="00C739EB">
        <w:rPr>
          <w:rFonts w:hAnsi="標楷體" w:hint="eastAsia"/>
          <w:b/>
          <w:bCs/>
          <w:snapToGrid w:val="0"/>
          <w:kern w:val="0"/>
          <w:sz w:val="28"/>
          <w:szCs w:val="18"/>
        </w:rPr>
        <w:t>至</w:t>
      </w:r>
      <w:r w:rsidRPr="00C739EB">
        <w:rPr>
          <w:rFonts w:hAnsi="標楷體"/>
          <w:b/>
          <w:bCs/>
          <w:snapToGrid w:val="0"/>
          <w:kern w:val="0"/>
          <w:sz w:val="28"/>
          <w:szCs w:val="18"/>
        </w:rPr>
        <w:t>5</w:t>
      </w:r>
      <w:r w:rsidRPr="00C739EB">
        <w:rPr>
          <w:rFonts w:hAnsi="標楷體" w:hint="eastAsia"/>
          <w:b/>
          <w:bCs/>
          <w:snapToGrid w:val="0"/>
          <w:kern w:val="0"/>
          <w:sz w:val="28"/>
          <w:szCs w:val="18"/>
        </w:rPr>
        <w:t>歲入園幼兒就讀公共化幼兒園之比率尚未達目標值，部分公共化幼兒園招生率未及</w:t>
      </w:r>
      <w:proofErr w:type="gramStart"/>
      <w:r w:rsidRPr="00C739EB">
        <w:rPr>
          <w:rFonts w:hAnsi="標楷體"/>
          <w:b/>
          <w:bCs/>
          <w:snapToGrid w:val="0"/>
          <w:kern w:val="0"/>
          <w:sz w:val="28"/>
          <w:szCs w:val="18"/>
        </w:rPr>
        <w:t>5</w:t>
      </w:r>
      <w:r w:rsidRPr="00C739EB">
        <w:rPr>
          <w:rFonts w:hAnsi="標楷體" w:hint="eastAsia"/>
          <w:b/>
          <w:bCs/>
          <w:snapToGrid w:val="0"/>
          <w:kern w:val="0"/>
          <w:sz w:val="28"/>
          <w:szCs w:val="18"/>
        </w:rPr>
        <w:t>成</w:t>
      </w:r>
      <w:proofErr w:type="gramEnd"/>
      <w:r w:rsidRPr="00C739EB">
        <w:rPr>
          <w:rFonts w:hAnsi="標楷體" w:hint="eastAsia"/>
          <w:b/>
          <w:bCs/>
          <w:snapToGrid w:val="0"/>
          <w:kern w:val="0"/>
          <w:sz w:val="28"/>
          <w:szCs w:val="18"/>
        </w:rPr>
        <w:t>；部分</w:t>
      </w:r>
      <w:proofErr w:type="gramStart"/>
      <w:r w:rsidRPr="00C739EB">
        <w:rPr>
          <w:rFonts w:hAnsi="標楷體" w:hint="eastAsia"/>
          <w:b/>
          <w:bCs/>
          <w:snapToGrid w:val="0"/>
          <w:kern w:val="0"/>
          <w:sz w:val="28"/>
          <w:szCs w:val="18"/>
        </w:rPr>
        <w:t>準</w:t>
      </w:r>
      <w:proofErr w:type="gramEnd"/>
      <w:r w:rsidRPr="00C739EB">
        <w:rPr>
          <w:rFonts w:hAnsi="標楷體" w:hint="eastAsia"/>
          <w:b/>
          <w:bCs/>
          <w:snapToGrid w:val="0"/>
          <w:kern w:val="0"/>
          <w:sz w:val="28"/>
          <w:szCs w:val="18"/>
        </w:rPr>
        <w:t>公共</w:t>
      </w:r>
      <w:proofErr w:type="gramStart"/>
      <w:r w:rsidRPr="00C739EB">
        <w:rPr>
          <w:rFonts w:hAnsi="標楷體" w:hint="eastAsia"/>
          <w:b/>
          <w:bCs/>
          <w:snapToGrid w:val="0"/>
          <w:kern w:val="0"/>
          <w:sz w:val="28"/>
          <w:szCs w:val="18"/>
        </w:rPr>
        <w:t>幼兒園間有教</w:t>
      </w:r>
      <w:proofErr w:type="gramEnd"/>
      <w:r w:rsidRPr="00C739EB">
        <w:rPr>
          <w:rFonts w:hAnsi="標楷體" w:hint="eastAsia"/>
          <w:b/>
          <w:bCs/>
          <w:snapToGrid w:val="0"/>
          <w:kern w:val="0"/>
          <w:sz w:val="28"/>
          <w:szCs w:val="18"/>
        </w:rPr>
        <w:t>保服務人員配置不足或未具資格、對幼童身心</w:t>
      </w:r>
      <w:r w:rsidRPr="006278A6">
        <w:rPr>
          <w:rFonts w:hAnsi="標楷體" w:hint="eastAsia"/>
          <w:b/>
          <w:bCs/>
          <w:snapToGrid w:val="0"/>
          <w:kern w:val="0"/>
          <w:sz w:val="28"/>
          <w:szCs w:val="18"/>
        </w:rPr>
        <w:t>不當對待等情事，允宜</w:t>
      </w:r>
      <w:proofErr w:type="gramStart"/>
      <w:r w:rsidRPr="006278A6">
        <w:rPr>
          <w:rFonts w:hAnsi="標楷體" w:hint="eastAsia"/>
          <w:b/>
          <w:bCs/>
          <w:snapToGrid w:val="0"/>
          <w:kern w:val="0"/>
          <w:sz w:val="28"/>
          <w:szCs w:val="18"/>
        </w:rPr>
        <w:t>研</w:t>
      </w:r>
      <w:proofErr w:type="gramEnd"/>
      <w:r w:rsidRPr="006278A6">
        <w:rPr>
          <w:rFonts w:hAnsi="標楷體" w:hint="eastAsia"/>
          <w:b/>
          <w:bCs/>
          <w:snapToGrid w:val="0"/>
          <w:kern w:val="0"/>
          <w:sz w:val="28"/>
          <w:szCs w:val="18"/>
        </w:rPr>
        <w:t>謀改善，以確保教保服務品質：</w:t>
      </w:r>
      <w:r w:rsidR="002746FA" w:rsidRPr="006278A6">
        <w:rPr>
          <w:rFonts w:hAnsi="標楷體" w:cs="Calibri" w:hint="eastAsia"/>
          <w:kern w:val="0"/>
          <w:sz w:val="28"/>
          <w:szCs w:val="28"/>
        </w:rPr>
        <w:t>政府為</w:t>
      </w:r>
      <w:r w:rsidRPr="006278A6">
        <w:rPr>
          <w:rFonts w:hAnsi="標楷體" w:cs="Calibri" w:hint="eastAsia"/>
          <w:kern w:val="0"/>
          <w:sz w:val="28"/>
          <w:szCs w:val="28"/>
        </w:rPr>
        <w:t>減輕家長育兒負擔，</w:t>
      </w:r>
      <w:r w:rsidR="002746FA" w:rsidRPr="006278A6">
        <w:rPr>
          <w:rFonts w:hAnsi="標楷體" w:cs="Calibri" w:hint="eastAsia"/>
          <w:kern w:val="0"/>
          <w:sz w:val="28"/>
          <w:szCs w:val="28"/>
        </w:rPr>
        <w:t>由教育部國民及學前教育署（下稱國教署）</w:t>
      </w:r>
      <w:r w:rsidRPr="006278A6">
        <w:rPr>
          <w:rFonts w:hAnsi="標楷體" w:cs="Calibri" w:hint="eastAsia"/>
          <w:kern w:val="0"/>
          <w:sz w:val="28"/>
          <w:szCs w:val="28"/>
        </w:rPr>
        <w:t>配合少子女化對策計畫，自</w:t>
      </w:r>
      <w:proofErr w:type="gramStart"/>
      <w:r w:rsidRPr="006278A6">
        <w:rPr>
          <w:rFonts w:hAnsi="標楷體" w:cs="Calibri"/>
          <w:kern w:val="0"/>
          <w:sz w:val="28"/>
          <w:szCs w:val="28"/>
        </w:rPr>
        <w:t>106</w:t>
      </w:r>
      <w:proofErr w:type="gramEnd"/>
      <w:r w:rsidRPr="006278A6">
        <w:rPr>
          <w:rFonts w:hAnsi="標楷體" w:cs="Calibri" w:hint="eastAsia"/>
          <w:kern w:val="0"/>
          <w:sz w:val="28"/>
          <w:szCs w:val="28"/>
        </w:rPr>
        <w:t>年度起推動「擴大幼兒教保公共化計畫</w:t>
      </w:r>
      <w:r w:rsidRPr="006278A6">
        <w:rPr>
          <w:rFonts w:hAnsi="標楷體" w:cs="Calibri"/>
          <w:kern w:val="0"/>
          <w:sz w:val="28"/>
          <w:szCs w:val="28"/>
        </w:rPr>
        <w:t>(106</w:t>
      </w:r>
      <w:r w:rsidR="0062273A" w:rsidRPr="006278A6">
        <w:rPr>
          <w:rFonts w:hAnsi="標楷體" w:hint="eastAsia"/>
          <w:sz w:val="28"/>
        </w:rPr>
        <w:t>－</w:t>
      </w:r>
      <w:proofErr w:type="gramStart"/>
      <w:r w:rsidRPr="006278A6">
        <w:rPr>
          <w:rFonts w:hAnsi="標楷體" w:cs="Calibri"/>
          <w:kern w:val="0"/>
          <w:sz w:val="28"/>
          <w:szCs w:val="28"/>
        </w:rPr>
        <w:t>109</w:t>
      </w:r>
      <w:proofErr w:type="gramEnd"/>
      <w:r w:rsidRPr="006278A6">
        <w:rPr>
          <w:rFonts w:hAnsi="標楷體" w:cs="Calibri" w:hint="eastAsia"/>
          <w:kern w:val="0"/>
          <w:sz w:val="28"/>
          <w:szCs w:val="28"/>
        </w:rPr>
        <w:t>年度</w:t>
      </w:r>
      <w:r w:rsidRPr="006278A6">
        <w:rPr>
          <w:rFonts w:hAnsi="標楷體" w:cs="Calibri"/>
          <w:kern w:val="0"/>
          <w:sz w:val="28"/>
          <w:szCs w:val="28"/>
        </w:rPr>
        <w:t>)</w:t>
      </w:r>
      <w:r w:rsidRPr="006278A6">
        <w:rPr>
          <w:rFonts w:hAnsi="標楷體" w:cs="Calibri" w:hint="eastAsia"/>
          <w:kern w:val="0"/>
          <w:sz w:val="28"/>
          <w:szCs w:val="28"/>
        </w:rPr>
        <w:t>」及前瞻基礎建設</w:t>
      </w:r>
      <w:r w:rsidR="00F660E3" w:rsidRPr="006278A6">
        <w:rPr>
          <w:rFonts w:hAnsi="標楷體" w:cs="Calibri" w:hint="eastAsia"/>
          <w:kern w:val="0"/>
          <w:sz w:val="28"/>
          <w:szCs w:val="28"/>
        </w:rPr>
        <w:t>「</w:t>
      </w:r>
      <w:r w:rsidRPr="006278A6">
        <w:rPr>
          <w:rFonts w:hAnsi="標楷體" w:hint="eastAsia"/>
          <w:sz w:val="28"/>
          <w:szCs w:val="28"/>
        </w:rPr>
        <w:t>校園</w:t>
      </w:r>
      <w:r w:rsidRPr="006278A6">
        <w:rPr>
          <w:rFonts w:hAnsi="標楷體" w:cs="Calibri" w:hint="eastAsia"/>
          <w:kern w:val="0"/>
          <w:sz w:val="28"/>
          <w:szCs w:val="28"/>
        </w:rPr>
        <w:t>社區化改造計畫</w:t>
      </w:r>
      <w:r w:rsidR="0062273A" w:rsidRPr="006278A6">
        <w:rPr>
          <w:rFonts w:hAnsi="標楷體" w:hint="eastAsia"/>
          <w:sz w:val="28"/>
        </w:rPr>
        <w:t>－</w:t>
      </w:r>
      <w:r w:rsidRPr="006278A6">
        <w:rPr>
          <w:rFonts w:hAnsi="標楷體" w:hint="eastAsia"/>
          <w:color w:val="000000"/>
          <w:sz w:val="28"/>
          <w:szCs w:val="28"/>
        </w:rPr>
        <w:t>營造</w:t>
      </w:r>
      <w:r w:rsidRPr="006278A6">
        <w:rPr>
          <w:rFonts w:hAnsi="標楷體" w:cs="Calibri" w:hint="eastAsia"/>
          <w:kern w:val="0"/>
          <w:sz w:val="28"/>
          <w:szCs w:val="28"/>
        </w:rPr>
        <w:t>友善育兒空間</w:t>
      </w:r>
      <w:r w:rsidR="00DA1171" w:rsidRPr="006278A6">
        <w:rPr>
          <w:rFonts w:hAnsi="標楷體" w:cs="Calibri" w:hint="eastAsia"/>
          <w:kern w:val="0"/>
          <w:sz w:val="28"/>
          <w:szCs w:val="28"/>
        </w:rPr>
        <w:t>」</w:t>
      </w:r>
      <w:r w:rsidRPr="006278A6">
        <w:rPr>
          <w:rFonts w:hAnsi="標楷體" w:cs="Calibri" w:hint="eastAsia"/>
          <w:kern w:val="0"/>
          <w:sz w:val="28"/>
          <w:szCs w:val="28"/>
        </w:rPr>
        <w:t>等計畫，協助各市縣政府增設公共化幼兒園（班），增加平價優質之教保服務供應量，</w:t>
      </w:r>
      <w:r w:rsidRPr="006278A6">
        <w:rPr>
          <w:rFonts w:hAnsi="標楷體" w:cs="Calibri"/>
          <w:kern w:val="0"/>
          <w:sz w:val="28"/>
          <w:szCs w:val="28"/>
        </w:rPr>
        <w:t>106</w:t>
      </w:r>
      <w:r w:rsidRPr="006278A6">
        <w:rPr>
          <w:rFonts w:hAnsi="標楷體" w:cs="Calibri" w:hint="eastAsia"/>
          <w:kern w:val="0"/>
          <w:sz w:val="28"/>
          <w:szCs w:val="28"/>
        </w:rPr>
        <w:t>至</w:t>
      </w:r>
      <w:r w:rsidRPr="006278A6">
        <w:rPr>
          <w:rFonts w:hAnsi="標楷體" w:cs="Calibri"/>
          <w:kern w:val="0"/>
          <w:sz w:val="28"/>
          <w:szCs w:val="28"/>
        </w:rPr>
        <w:t>113</w:t>
      </w:r>
      <w:r w:rsidRPr="006278A6">
        <w:rPr>
          <w:rFonts w:hAnsi="標楷體" w:cs="Calibri" w:hint="eastAsia"/>
          <w:kern w:val="0"/>
          <w:sz w:val="28"/>
          <w:szCs w:val="28"/>
        </w:rPr>
        <w:t>年度累計增加公共化幼兒園</w:t>
      </w:r>
      <w:r w:rsidRPr="006278A6">
        <w:rPr>
          <w:rFonts w:hAnsi="標楷體" w:cs="Calibri"/>
          <w:kern w:val="0"/>
          <w:sz w:val="28"/>
          <w:szCs w:val="28"/>
        </w:rPr>
        <w:t>3,699</w:t>
      </w:r>
      <w:r w:rsidRPr="006278A6">
        <w:rPr>
          <w:rFonts w:hAnsi="標楷體" w:cs="Calibri" w:hint="eastAsia"/>
          <w:kern w:val="0"/>
          <w:sz w:val="28"/>
          <w:szCs w:val="28"/>
        </w:rPr>
        <w:t>班，約</w:t>
      </w:r>
      <w:r w:rsidRPr="006278A6">
        <w:rPr>
          <w:rFonts w:hAnsi="標楷體" w:cs="Calibri"/>
          <w:kern w:val="0"/>
          <w:sz w:val="28"/>
          <w:szCs w:val="28"/>
        </w:rPr>
        <w:t>9</w:t>
      </w:r>
      <w:r w:rsidRPr="006278A6">
        <w:rPr>
          <w:rFonts w:hAnsi="標楷體" w:cs="Calibri" w:hint="eastAsia"/>
          <w:kern w:val="0"/>
          <w:sz w:val="28"/>
          <w:szCs w:val="28"/>
        </w:rPr>
        <w:t>萬個公共化</w:t>
      </w:r>
      <w:r w:rsidRPr="006278A6">
        <w:rPr>
          <w:rFonts w:hAnsi="標楷體" w:hint="eastAsia"/>
          <w:color w:val="000000"/>
          <w:sz w:val="28"/>
          <w:szCs w:val="28"/>
        </w:rPr>
        <w:t>名額</w:t>
      </w:r>
      <w:r w:rsidRPr="006278A6">
        <w:rPr>
          <w:rFonts w:hAnsi="標楷體" w:cs="Calibri" w:hint="eastAsia"/>
          <w:kern w:val="0"/>
          <w:sz w:val="28"/>
          <w:szCs w:val="28"/>
        </w:rPr>
        <w:t>，並自</w:t>
      </w:r>
      <w:r w:rsidRPr="006278A6">
        <w:rPr>
          <w:rFonts w:hAnsi="標楷體" w:cs="Calibri"/>
          <w:kern w:val="0"/>
          <w:sz w:val="28"/>
          <w:szCs w:val="28"/>
        </w:rPr>
        <w:t>107</w:t>
      </w:r>
      <w:r w:rsidRPr="006278A6">
        <w:rPr>
          <w:rFonts w:hAnsi="標楷體" w:cs="Calibri" w:hint="eastAsia"/>
          <w:kern w:val="0"/>
          <w:sz w:val="28"/>
          <w:szCs w:val="28"/>
        </w:rPr>
        <w:t>年</w:t>
      </w:r>
      <w:r w:rsidRPr="006278A6">
        <w:rPr>
          <w:rFonts w:hAnsi="標楷體" w:cs="Calibri"/>
          <w:kern w:val="0"/>
          <w:sz w:val="28"/>
          <w:szCs w:val="28"/>
        </w:rPr>
        <w:t>8</w:t>
      </w:r>
      <w:r w:rsidRPr="006278A6">
        <w:rPr>
          <w:rFonts w:hAnsi="標楷體" w:cs="Calibri" w:hint="eastAsia"/>
          <w:kern w:val="0"/>
          <w:sz w:val="28"/>
          <w:szCs w:val="28"/>
        </w:rPr>
        <w:t>月起建置</w:t>
      </w:r>
      <w:proofErr w:type="gramStart"/>
      <w:r w:rsidRPr="006278A6">
        <w:rPr>
          <w:rFonts w:hAnsi="標楷體" w:cs="Calibri" w:hint="eastAsia"/>
          <w:kern w:val="0"/>
          <w:sz w:val="28"/>
          <w:szCs w:val="28"/>
        </w:rPr>
        <w:t>準</w:t>
      </w:r>
      <w:proofErr w:type="gramEnd"/>
      <w:r w:rsidRPr="006278A6">
        <w:rPr>
          <w:rFonts w:hAnsi="標楷體" w:cs="Calibri" w:hint="eastAsia"/>
          <w:kern w:val="0"/>
          <w:sz w:val="28"/>
          <w:szCs w:val="28"/>
        </w:rPr>
        <w:t>公共幼兒園機制，與私立幼兒園合作</w:t>
      </w:r>
      <w:r w:rsidRPr="006278A6">
        <w:rPr>
          <w:rFonts w:hAnsi="標楷體" w:cstheme="minorBidi" w:hint="eastAsia"/>
          <w:color w:val="000000"/>
          <w:sz w:val="28"/>
          <w:szCs w:val="28"/>
        </w:rPr>
        <w:t>成立</w:t>
      </w:r>
      <w:proofErr w:type="gramStart"/>
      <w:r w:rsidRPr="006278A6">
        <w:rPr>
          <w:rFonts w:hAnsi="標楷體" w:cs="Calibri" w:hint="eastAsia"/>
          <w:kern w:val="0"/>
          <w:sz w:val="28"/>
          <w:szCs w:val="28"/>
        </w:rPr>
        <w:t>準</w:t>
      </w:r>
      <w:proofErr w:type="gramEnd"/>
      <w:r w:rsidRPr="006278A6">
        <w:rPr>
          <w:rFonts w:hAnsi="標楷體" w:cs="Calibri" w:hint="eastAsia"/>
          <w:kern w:val="0"/>
          <w:sz w:val="28"/>
          <w:szCs w:val="28"/>
        </w:rPr>
        <w:t>公共</w:t>
      </w:r>
      <w:r w:rsidR="009073F8" w:rsidRPr="006278A6">
        <w:rPr>
          <w:rFonts w:hAnsi="標楷體" w:cs="Calibri" w:hint="eastAsia"/>
          <w:kern w:val="0"/>
          <w:sz w:val="28"/>
          <w:szCs w:val="28"/>
        </w:rPr>
        <w:t>化</w:t>
      </w:r>
      <w:r w:rsidRPr="006278A6">
        <w:rPr>
          <w:rFonts w:hAnsi="標楷體" w:cs="Calibri" w:hint="eastAsia"/>
          <w:kern w:val="0"/>
          <w:sz w:val="28"/>
          <w:szCs w:val="28"/>
        </w:rPr>
        <w:t>幼兒園，以提升平價教保服務量能。經查執行情形，核有：（</w:t>
      </w:r>
      <w:r w:rsidRPr="006278A6">
        <w:rPr>
          <w:rFonts w:hAnsi="標楷體" w:cs="Calibri"/>
          <w:kern w:val="0"/>
          <w:sz w:val="28"/>
          <w:szCs w:val="28"/>
        </w:rPr>
        <w:t>1</w:t>
      </w:r>
      <w:r w:rsidRPr="006278A6">
        <w:rPr>
          <w:rFonts w:hAnsi="標楷體" w:cs="Calibri" w:hint="eastAsia"/>
          <w:kern w:val="0"/>
          <w:sz w:val="28"/>
          <w:szCs w:val="28"/>
        </w:rPr>
        <w:t>）為提供家長近便、平價教保服務，加速擴展</w:t>
      </w:r>
      <w:proofErr w:type="gramStart"/>
      <w:r w:rsidRPr="006278A6">
        <w:rPr>
          <w:rFonts w:hAnsi="標楷體" w:cs="Calibri" w:hint="eastAsia"/>
          <w:kern w:val="0"/>
          <w:sz w:val="28"/>
          <w:szCs w:val="28"/>
        </w:rPr>
        <w:t>公共化教保</w:t>
      </w:r>
      <w:proofErr w:type="gramEnd"/>
      <w:r w:rsidRPr="006278A6">
        <w:rPr>
          <w:rFonts w:hAnsi="標楷體" w:cs="Calibri" w:hint="eastAsia"/>
          <w:kern w:val="0"/>
          <w:sz w:val="28"/>
          <w:szCs w:val="28"/>
        </w:rPr>
        <w:t>服務量能，惟全國</w:t>
      </w:r>
      <w:r w:rsidRPr="006278A6">
        <w:rPr>
          <w:rFonts w:hAnsi="標楷體" w:cs="Calibri"/>
          <w:kern w:val="0"/>
          <w:sz w:val="28"/>
          <w:szCs w:val="28"/>
        </w:rPr>
        <w:t>2</w:t>
      </w:r>
      <w:r w:rsidRPr="006278A6">
        <w:rPr>
          <w:rFonts w:hAnsi="標楷體" w:cs="Calibri" w:hint="eastAsia"/>
          <w:kern w:val="0"/>
          <w:sz w:val="28"/>
          <w:szCs w:val="28"/>
        </w:rPr>
        <w:t>至</w:t>
      </w:r>
      <w:r w:rsidRPr="006278A6">
        <w:rPr>
          <w:rFonts w:hAnsi="標楷體" w:cs="Calibri"/>
          <w:kern w:val="0"/>
          <w:sz w:val="28"/>
          <w:szCs w:val="28"/>
        </w:rPr>
        <w:t>5</w:t>
      </w:r>
      <w:r w:rsidRPr="006278A6">
        <w:rPr>
          <w:rFonts w:hAnsi="標楷體" w:cs="Calibri" w:hint="eastAsia"/>
          <w:kern w:val="0"/>
          <w:sz w:val="28"/>
          <w:szCs w:val="28"/>
        </w:rPr>
        <w:t>歲入園幼兒就讀公共幼兒園之比率</w:t>
      </w:r>
      <w:r w:rsidR="009073F8" w:rsidRPr="006278A6">
        <w:rPr>
          <w:rFonts w:hAnsi="標楷體" w:cs="Calibri" w:hint="eastAsia"/>
          <w:kern w:val="0"/>
          <w:sz w:val="28"/>
          <w:szCs w:val="28"/>
        </w:rPr>
        <w:t>3</w:t>
      </w:r>
      <w:r w:rsidR="009073F8" w:rsidRPr="006278A6">
        <w:rPr>
          <w:rFonts w:hAnsi="標楷體" w:cs="Calibri"/>
          <w:kern w:val="0"/>
          <w:sz w:val="28"/>
          <w:szCs w:val="28"/>
        </w:rPr>
        <w:t>1.87</w:t>
      </w:r>
      <w:r w:rsidR="009073F8" w:rsidRPr="006278A6">
        <w:rPr>
          <w:rFonts w:hAnsi="標楷體" w:cs="Calibri" w:hint="eastAsia"/>
          <w:kern w:val="0"/>
          <w:sz w:val="28"/>
          <w:szCs w:val="28"/>
        </w:rPr>
        <w:t>％</w:t>
      </w:r>
      <w:r w:rsidRPr="006278A6">
        <w:rPr>
          <w:rFonts w:hAnsi="標楷體" w:cs="Calibri" w:hint="eastAsia"/>
          <w:kern w:val="0"/>
          <w:sz w:val="28"/>
          <w:szCs w:val="28"/>
        </w:rPr>
        <w:t>尚未達目標值</w:t>
      </w:r>
      <w:r w:rsidR="009073F8" w:rsidRPr="006278A6">
        <w:rPr>
          <w:rFonts w:hAnsi="標楷體" w:cs="Calibri" w:hint="eastAsia"/>
          <w:kern w:val="0"/>
          <w:sz w:val="28"/>
          <w:szCs w:val="28"/>
        </w:rPr>
        <w:t>4</w:t>
      </w:r>
      <w:r w:rsidR="009073F8" w:rsidRPr="006278A6">
        <w:rPr>
          <w:rFonts w:hAnsi="標楷體" w:cs="Calibri"/>
          <w:kern w:val="0"/>
          <w:sz w:val="28"/>
          <w:szCs w:val="28"/>
        </w:rPr>
        <w:t>0</w:t>
      </w:r>
      <w:r w:rsidR="009073F8" w:rsidRPr="006278A6">
        <w:rPr>
          <w:rFonts w:hAnsi="標楷體" w:cs="Calibri" w:hint="eastAsia"/>
          <w:kern w:val="0"/>
          <w:sz w:val="28"/>
          <w:szCs w:val="28"/>
        </w:rPr>
        <w:t>％</w:t>
      </w:r>
      <w:r w:rsidRPr="006278A6">
        <w:rPr>
          <w:rFonts w:hAnsi="標楷體" w:cs="Calibri" w:hint="eastAsia"/>
          <w:kern w:val="0"/>
          <w:sz w:val="28"/>
          <w:szCs w:val="28"/>
        </w:rPr>
        <w:t>，部分市縣公共化比率仍低，教保公共化資源仍有分布不均情形；（</w:t>
      </w:r>
      <w:r w:rsidRPr="006278A6">
        <w:rPr>
          <w:rFonts w:hAnsi="標楷體" w:cs="Calibri"/>
          <w:kern w:val="0"/>
          <w:sz w:val="28"/>
          <w:szCs w:val="28"/>
        </w:rPr>
        <w:t>2</w:t>
      </w:r>
      <w:r w:rsidRPr="006278A6">
        <w:rPr>
          <w:rFonts w:hAnsi="標楷體" w:cs="Calibri" w:hint="eastAsia"/>
          <w:kern w:val="0"/>
          <w:sz w:val="28"/>
          <w:szCs w:val="28"/>
        </w:rPr>
        <w:t>）持續布建公共化幼兒園，提升</w:t>
      </w:r>
      <w:proofErr w:type="gramStart"/>
      <w:r w:rsidRPr="006278A6">
        <w:rPr>
          <w:rFonts w:hAnsi="標楷體" w:cs="Calibri" w:hint="eastAsia"/>
          <w:kern w:val="0"/>
          <w:sz w:val="28"/>
          <w:szCs w:val="28"/>
        </w:rPr>
        <w:t>公共化教保</w:t>
      </w:r>
      <w:proofErr w:type="gramEnd"/>
      <w:r w:rsidRPr="006278A6">
        <w:rPr>
          <w:rFonts w:hAnsi="標楷體" w:cs="Calibri" w:hint="eastAsia"/>
          <w:kern w:val="0"/>
          <w:sz w:val="28"/>
          <w:szCs w:val="28"/>
        </w:rPr>
        <w:t>服務供應量，惟公共化幼兒園招生缺額頗多，部分園所招生率未及</w:t>
      </w:r>
      <w:proofErr w:type="gramStart"/>
      <w:r w:rsidRPr="006278A6">
        <w:rPr>
          <w:rFonts w:hAnsi="標楷體" w:cs="Calibri" w:hint="eastAsia"/>
          <w:kern w:val="0"/>
          <w:sz w:val="28"/>
          <w:szCs w:val="28"/>
        </w:rPr>
        <w:t>5成</w:t>
      </w:r>
      <w:proofErr w:type="gramEnd"/>
      <w:r w:rsidRPr="006278A6">
        <w:rPr>
          <w:rFonts w:hAnsi="標楷體" w:cs="Calibri" w:hint="eastAsia"/>
          <w:kern w:val="0"/>
          <w:sz w:val="28"/>
          <w:szCs w:val="28"/>
        </w:rPr>
        <w:t>，招生情形未如預期；（3）</w:t>
      </w:r>
      <w:proofErr w:type="gramStart"/>
      <w:r w:rsidRPr="006278A6">
        <w:rPr>
          <w:rFonts w:hAnsi="標楷體" w:cs="Calibri" w:hint="eastAsia"/>
          <w:kern w:val="0"/>
          <w:sz w:val="28"/>
          <w:szCs w:val="28"/>
        </w:rPr>
        <w:t>準</w:t>
      </w:r>
      <w:proofErr w:type="gramEnd"/>
      <w:r w:rsidRPr="006278A6">
        <w:rPr>
          <w:rFonts w:hAnsi="標楷體" w:cs="Calibri" w:hint="eastAsia"/>
          <w:kern w:val="0"/>
          <w:sz w:val="28"/>
          <w:szCs w:val="28"/>
        </w:rPr>
        <w:t>公共化幼兒園第三期程增加合作續約要件，並建立退場機制，惟部分</w:t>
      </w:r>
      <w:proofErr w:type="gramStart"/>
      <w:r w:rsidRPr="006278A6">
        <w:rPr>
          <w:rFonts w:hAnsi="標楷體" w:cs="Calibri" w:hint="eastAsia"/>
          <w:kern w:val="0"/>
          <w:sz w:val="28"/>
          <w:szCs w:val="28"/>
        </w:rPr>
        <w:t>準</w:t>
      </w:r>
      <w:proofErr w:type="gramEnd"/>
      <w:r w:rsidRPr="006278A6">
        <w:rPr>
          <w:rFonts w:hAnsi="標楷體" w:cs="Calibri" w:hint="eastAsia"/>
          <w:kern w:val="0"/>
          <w:sz w:val="28"/>
          <w:szCs w:val="28"/>
        </w:rPr>
        <w:t>公共</w:t>
      </w:r>
      <w:r w:rsidR="009073F8" w:rsidRPr="006278A6">
        <w:rPr>
          <w:rFonts w:hAnsi="標楷體" w:cs="Calibri" w:hint="eastAsia"/>
          <w:kern w:val="0"/>
          <w:sz w:val="28"/>
          <w:szCs w:val="28"/>
        </w:rPr>
        <w:t>化</w:t>
      </w:r>
      <w:proofErr w:type="gramStart"/>
      <w:r w:rsidRPr="006278A6">
        <w:rPr>
          <w:rFonts w:hAnsi="標楷體" w:cs="Calibri" w:hint="eastAsia"/>
          <w:kern w:val="0"/>
          <w:sz w:val="28"/>
          <w:szCs w:val="28"/>
        </w:rPr>
        <w:t>幼兒園間有教</w:t>
      </w:r>
      <w:proofErr w:type="gramEnd"/>
      <w:r w:rsidRPr="006278A6">
        <w:rPr>
          <w:rFonts w:hAnsi="標楷體" w:cs="Calibri" w:hint="eastAsia"/>
          <w:kern w:val="0"/>
          <w:sz w:val="28"/>
          <w:szCs w:val="28"/>
        </w:rPr>
        <w:t>保服務人員配置不足或未具資格、對幼童身心不當對待等情事，經函請國教署檢討及督促改善。【詳總決算審核報告第2冊丙、拾壹、教育部主管項下重要審核意見（</w:t>
      </w:r>
      <w:r w:rsidR="00904334" w:rsidRPr="006278A6">
        <w:rPr>
          <w:rFonts w:hAnsi="標楷體" w:cs="Calibri" w:hint="eastAsia"/>
          <w:kern w:val="0"/>
          <w:sz w:val="28"/>
          <w:szCs w:val="28"/>
        </w:rPr>
        <w:t>十四</w:t>
      </w:r>
      <w:r w:rsidRPr="006278A6">
        <w:rPr>
          <w:rFonts w:hAnsi="標楷體" w:cs="Calibri" w:hint="eastAsia"/>
          <w:kern w:val="0"/>
          <w:sz w:val="28"/>
          <w:szCs w:val="28"/>
        </w:rPr>
        <w:t>）】</w:t>
      </w:r>
    </w:p>
    <w:p w14:paraId="68E70B0C" w14:textId="4869EFF2" w:rsidR="008B1CDE" w:rsidRDefault="008B1CDE" w:rsidP="00A4128E">
      <w:pPr>
        <w:pStyle w:val="a9"/>
        <w:overflowPunct w:val="0"/>
        <w:adjustRightInd w:val="0"/>
        <w:snapToGrid w:val="0"/>
        <w:spacing w:line="490" w:lineRule="exact"/>
        <w:ind w:firstLineChars="420" w:firstLine="1177"/>
        <w:rPr>
          <w:rFonts w:hAnsi="標楷體"/>
          <w:sz w:val="28"/>
        </w:rPr>
      </w:pPr>
      <w:r w:rsidRPr="008B1CDE">
        <w:rPr>
          <w:rFonts w:hAnsi="標楷體" w:cs="PMingLiU" w:hint="eastAsia"/>
          <w:b/>
          <w:bCs/>
          <w:sz w:val="28"/>
          <w:szCs w:val="28"/>
        </w:rPr>
        <w:t xml:space="preserve">2.　</w:t>
      </w:r>
      <w:r w:rsidR="00F16B66" w:rsidRPr="000D3671">
        <w:rPr>
          <w:rFonts w:hAnsi="標楷體" w:cs="PMingLiU" w:hint="eastAsia"/>
          <w:b/>
          <w:bCs/>
          <w:sz w:val="28"/>
          <w:szCs w:val="28"/>
        </w:rPr>
        <w:t>政府</w:t>
      </w:r>
      <w:r w:rsidRPr="000D3671">
        <w:rPr>
          <w:rFonts w:hAnsi="標楷體" w:cs="PMingLiU" w:hint="eastAsia"/>
          <w:b/>
          <w:bCs/>
          <w:sz w:val="28"/>
          <w:szCs w:val="28"/>
        </w:rPr>
        <w:t>辦理建構0</w:t>
      </w:r>
      <w:r w:rsidR="00F660E3" w:rsidRPr="000D3671">
        <w:rPr>
          <w:rFonts w:hAnsi="標楷體" w:cs="PMingLiU" w:hint="eastAsia"/>
          <w:b/>
          <w:bCs/>
          <w:sz w:val="28"/>
          <w:szCs w:val="28"/>
        </w:rPr>
        <w:t>至</w:t>
      </w:r>
      <w:r w:rsidRPr="000D3671">
        <w:rPr>
          <w:rFonts w:hAnsi="標楷體" w:cs="PMingLiU" w:hint="eastAsia"/>
          <w:b/>
          <w:bCs/>
          <w:sz w:val="28"/>
          <w:szCs w:val="28"/>
        </w:rPr>
        <w:t>2歲兒童社區公共托育計畫，有助強化福利服務輸送量能，惟計畫預算執行率欠佳，且部分轄有超過200名未滿2歲兒童之鄉（鎮、市、區）尚未設置托育服務據點</w:t>
      </w:r>
      <w:r w:rsidRPr="000D3671">
        <w:rPr>
          <w:rFonts w:hAnsi="標楷體" w:hint="eastAsia"/>
          <w:b/>
          <w:bCs/>
          <w:sz w:val="28"/>
          <w:szCs w:val="28"/>
        </w:rPr>
        <w:t>，</w:t>
      </w:r>
      <w:r w:rsidRPr="000D3671">
        <w:rPr>
          <w:rFonts w:hAnsi="標楷體" w:cs="PMingLiU" w:hint="eastAsia"/>
          <w:b/>
          <w:bCs/>
          <w:sz w:val="28"/>
          <w:szCs w:val="28"/>
        </w:rPr>
        <w:t>允宜</w:t>
      </w:r>
      <w:proofErr w:type="gramStart"/>
      <w:r w:rsidRPr="000D3671">
        <w:rPr>
          <w:rFonts w:hAnsi="標楷體" w:cs="PMingLiU" w:hint="eastAsia"/>
          <w:b/>
          <w:bCs/>
          <w:sz w:val="28"/>
          <w:szCs w:val="28"/>
        </w:rPr>
        <w:t>研</w:t>
      </w:r>
      <w:proofErr w:type="gramEnd"/>
      <w:r w:rsidRPr="000D3671">
        <w:rPr>
          <w:rFonts w:hAnsi="標楷體" w:cs="PMingLiU" w:hint="eastAsia"/>
          <w:b/>
          <w:bCs/>
          <w:sz w:val="28"/>
          <w:szCs w:val="28"/>
        </w:rPr>
        <w:t>謀改善，以提升計畫執行成效：</w:t>
      </w:r>
      <w:r w:rsidR="00F16B66" w:rsidRPr="000D3671">
        <w:rPr>
          <w:rFonts w:hAnsi="標楷體" w:hint="eastAsia"/>
          <w:sz w:val="28"/>
        </w:rPr>
        <w:t>政府</w:t>
      </w:r>
      <w:r w:rsidRPr="000D3671">
        <w:rPr>
          <w:rFonts w:hAnsi="標楷體" w:hint="eastAsia"/>
          <w:sz w:val="28"/>
        </w:rPr>
        <w:t>為發展在地化之照顧服務網絡，提供平價、優質、普及之托育服務，</w:t>
      </w:r>
      <w:r w:rsidR="00F16B66" w:rsidRPr="000D3671">
        <w:rPr>
          <w:rFonts w:hAnsi="標楷體" w:hint="eastAsia"/>
          <w:sz w:val="28"/>
        </w:rPr>
        <w:t>由衛生福利部社會及家庭署（下稱社家署）</w:t>
      </w:r>
      <w:r w:rsidRPr="000D3671">
        <w:rPr>
          <w:rFonts w:hAnsi="標楷體" w:hint="eastAsia"/>
          <w:sz w:val="28"/>
        </w:rPr>
        <w:t>自10</w:t>
      </w:r>
      <w:r w:rsidRPr="008B1CDE">
        <w:rPr>
          <w:rFonts w:hAnsi="標楷體" w:hint="eastAsia"/>
          <w:sz w:val="28"/>
        </w:rPr>
        <w:t>6年起以前</w:t>
      </w:r>
      <w:proofErr w:type="gramStart"/>
      <w:r w:rsidRPr="008B1CDE">
        <w:rPr>
          <w:rFonts w:hAnsi="標楷體" w:hint="eastAsia"/>
          <w:sz w:val="28"/>
        </w:rPr>
        <w:t>瞻</w:t>
      </w:r>
      <w:proofErr w:type="gramEnd"/>
      <w:r w:rsidRPr="008B1CDE">
        <w:rPr>
          <w:rFonts w:hAnsi="標楷體" w:hint="eastAsia"/>
          <w:sz w:val="28"/>
        </w:rPr>
        <w:t>基礎建設計畫特別預算辦理「前瞻基礎建設計畫</w:t>
      </w:r>
      <w:proofErr w:type="gramStart"/>
      <w:r w:rsidR="0062273A" w:rsidRPr="008B1CDE">
        <w:rPr>
          <w:rFonts w:hAnsi="標楷體" w:hint="eastAsia"/>
          <w:sz w:val="28"/>
        </w:rPr>
        <w:t>－</w:t>
      </w:r>
      <w:r w:rsidRPr="008B1CDE">
        <w:rPr>
          <w:rFonts w:hAnsi="標楷體" w:hint="eastAsia"/>
          <w:sz w:val="28"/>
        </w:rPr>
        <w:t>少子</w:t>
      </w:r>
      <w:proofErr w:type="gramEnd"/>
      <w:r w:rsidRPr="008B1CDE">
        <w:rPr>
          <w:rFonts w:hAnsi="標楷體" w:hint="eastAsia"/>
          <w:sz w:val="28"/>
        </w:rPr>
        <w:t>化友善育兒空間</w:t>
      </w:r>
      <w:proofErr w:type="gramStart"/>
      <w:r w:rsidRPr="008B1CDE">
        <w:rPr>
          <w:rFonts w:hAnsi="標楷體" w:hint="eastAsia"/>
          <w:sz w:val="28"/>
        </w:rPr>
        <w:t>建設</w:t>
      </w:r>
      <w:r w:rsidR="0062273A" w:rsidRPr="008B1CDE">
        <w:rPr>
          <w:rFonts w:hAnsi="標楷體" w:hint="eastAsia"/>
          <w:sz w:val="28"/>
        </w:rPr>
        <w:t>－</w:t>
      </w:r>
      <w:r w:rsidRPr="008B1CDE">
        <w:rPr>
          <w:rFonts w:hAnsi="標楷體" w:hint="eastAsia"/>
          <w:sz w:val="28"/>
        </w:rPr>
        <w:t>建構</w:t>
      </w:r>
      <w:proofErr w:type="gramEnd"/>
      <w:r w:rsidRPr="008B1CDE">
        <w:rPr>
          <w:rFonts w:hAnsi="標楷體" w:hint="eastAsia"/>
          <w:sz w:val="28"/>
        </w:rPr>
        <w:t>0</w:t>
      </w:r>
      <w:r w:rsidR="00810B23" w:rsidRPr="008B1CDE">
        <w:rPr>
          <w:rFonts w:hAnsi="標楷體" w:hint="eastAsia"/>
          <w:sz w:val="28"/>
        </w:rPr>
        <w:t>－</w:t>
      </w:r>
      <w:r w:rsidRPr="008B1CDE">
        <w:rPr>
          <w:rFonts w:hAnsi="標楷體" w:hint="eastAsia"/>
          <w:sz w:val="28"/>
        </w:rPr>
        <w:t>2歲兒童社區公共托育計畫」（下稱建構0</w:t>
      </w:r>
      <w:r w:rsidR="00F660E3">
        <w:rPr>
          <w:rFonts w:hAnsi="標楷體" w:hint="eastAsia"/>
          <w:sz w:val="28"/>
        </w:rPr>
        <w:t>至</w:t>
      </w:r>
      <w:r w:rsidRPr="008B1CDE">
        <w:rPr>
          <w:rFonts w:hAnsi="標楷體" w:hint="eastAsia"/>
          <w:sz w:val="28"/>
        </w:rPr>
        <w:t>2歲兒童社區</w:t>
      </w:r>
      <w:r w:rsidRPr="00C77AC6">
        <w:rPr>
          <w:rFonts w:hAnsi="標楷體" w:hint="eastAsia"/>
          <w:color w:val="000000"/>
          <w:sz w:val="28"/>
          <w:szCs w:val="28"/>
        </w:rPr>
        <w:t>公共</w:t>
      </w:r>
      <w:r w:rsidRPr="008B1CDE">
        <w:rPr>
          <w:rFonts w:hAnsi="標楷體" w:hint="eastAsia"/>
          <w:sz w:val="28"/>
        </w:rPr>
        <w:t>托育計畫），補助地方政府</w:t>
      </w:r>
      <w:r w:rsidR="00B556DB">
        <w:rPr>
          <w:rFonts w:hAnsi="標楷體" w:hint="eastAsia"/>
          <w:sz w:val="28"/>
        </w:rPr>
        <w:t>活化地區閒置空間</w:t>
      </w:r>
      <w:r w:rsidRPr="008B1CDE">
        <w:rPr>
          <w:rFonts w:hAnsi="標楷體" w:hint="eastAsia"/>
          <w:sz w:val="28"/>
        </w:rPr>
        <w:t>，</w:t>
      </w:r>
      <w:r w:rsidR="00B556DB">
        <w:rPr>
          <w:rFonts w:hAnsi="標楷體" w:hint="eastAsia"/>
          <w:sz w:val="28"/>
        </w:rPr>
        <w:t>布建或修繕</w:t>
      </w:r>
      <w:r w:rsidRPr="008B1CDE">
        <w:rPr>
          <w:rFonts w:hAnsi="標楷體" w:hint="eastAsia"/>
          <w:sz w:val="28"/>
        </w:rPr>
        <w:t>社區公共托育設施、</w:t>
      </w:r>
      <w:r w:rsidR="00B556DB">
        <w:rPr>
          <w:rFonts w:hAnsi="標楷體" w:hint="eastAsia"/>
          <w:sz w:val="28"/>
        </w:rPr>
        <w:t>綜合</w:t>
      </w:r>
      <w:r w:rsidRPr="008B1CDE">
        <w:rPr>
          <w:rFonts w:hAnsi="標楷體" w:hint="eastAsia"/>
          <w:sz w:val="28"/>
        </w:rPr>
        <w:t>社會福利</w:t>
      </w:r>
      <w:r w:rsidR="00B556DB">
        <w:rPr>
          <w:rFonts w:hAnsi="標楷體" w:hint="eastAsia"/>
          <w:sz w:val="28"/>
        </w:rPr>
        <w:t>館</w:t>
      </w:r>
      <w:r w:rsidRPr="008B1CDE">
        <w:rPr>
          <w:rFonts w:hAnsi="標楷體" w:hint="eastAsia"/>
          <w:sz w:val="28"/>
        </w:rPr>
        <w:t>等服務據點，並充實其設施設備，計分</w:t>
      </w:r>
      <w:r w:rsidR="00A4128E" w:rsidRPr="00A962FB">
        <w:rPr>
          <w:rFonts w:hAnsi="標楷體" w:cs="PMingLiU" w:hint="eastAsia"/>
          <w:b/>
          <w:bCs/>
          <w:noProof/>
          <w:sz w:val="28"/>
          <w:szCs w:val="28"/>
        </w:rPr>
        <w:lastRenderedPageBreak/>
        <mc:AlternateContent>
          <mc:Choice Requires="wps">
            <w:drawing>
              <wp:anchor distT="0" distB="0" distL="114300" distR="114300" simplePos="0" relativeHeight="251825152" behindDoc="0" locked="0" layoutInCell="1" allowOverlap="1" wp14:anchorId="0A14D6AE" wp14:editId="36FFD91A">
                <wp:simplePos x="0" y="0"/>
                <wp:positionH relativeFrom="column">
                  <wp:posOffset>2542540</wp:posOffset>
                </wp:positionH>
                <wp:positionV relativeFrom="paragraph">
                  <wp:posOffset>46990</wp:posOffset>
                </wp:positionV>
                <wp:extent cx="3768725" cy="5507990"/>
                <wp:effectExtent l="0" t="0" r="3175" b="0"/>
                <wp:wrapSquare wrapText="bothSides"/>
                <wp:docPr id="21" name="文字方塊 21"/>
                <wp:cNvGraphicFramePr/>
                <a:graphic xmlns:a="http://schemas.openxmlformats.org/drawingml/2006/main">
                  <a:graphicData uri="http://schemas.microsoft.com/office/word/2010/wordprocessingShape">
                    <wps:wsp>
                      <wps:cNvSpPr txBox="1"/>
                      <wps:spPr>
                        <a:xfrm>
                          <a:off x="0" y="0"/>
                          <a:ext cx="3768725" cy="5507990"/>
                        </a:xfrm>
                        <a:prstGeom prst="rect">
                          <a:avLst/>
                        </a:prstGeom>
                        <a:solidFill>
                          <a:sysClr val="window" lastClr="FFFFFF"/>
                        </a:solidFill>
                        <a:ln w="6350">
                          <a:noFill/>
                        </a:ln>
                      </wps:spPr>
                      <wps:txbx>
                        <w:txbxContent>
                          <w:p w14:paraId="6CD61141" w14:textId="77777777" w:rsidR="00A4128E" w:rsidRPr="00AC5B4E" w:rsidRDefault="00A4128E" w:rsidP="00A4128E">
                            <w:pPr>
                              <w:spacing w:line="280" w:lineRule="exact"/>
                              <w:ind w:leftChars="59" w:left="699" w:hangingChars="232" w:hanging="557"/>
                              <w:rPr>
                                <w:rFonts w:ascii="標楷體" w:eastAsia="標楷體" w:hAnsi="標楷體"/>
                                <w:b/>
                              </w:rPr>
                            </w:pPr>
                            <w:r w:rsidRPr="00AC5B4E">
                              <w:rPr>
                                <w:rFonts w:ascii="標楷體" w:eastAsia="標楷體" w:hAnsi="標楷體" w:hint="eastAsia"/>
                                <w:b/>
                              </w:rPr>
                              <w:t>表</w:t>
                            </w:r>
                            <w:r>
                              <w:rPr>
                                <w:rFonts w:ascii="標楷體" w:eastAsia="標楷體" w:hAnsi="標楷體"/>
                                <w:b/>
                              </w:rPr>
                              <w:t>5</w:t>
                            </w:r>
                            <w:r w:rsidRPr="00AC5B4E">
                              <w:rPr>
                                <w:rFonts w:ascii="標楷體" w:eastAsia="標楷體" w:hAnsi="標楷體" w:hint="eastAsia"/>
                                <w:b/>
                              </w:rPr>
                              <w:t xml:space="preserve">　</w:t>
                            </w:r>
                            <w:r w:rsidRPr="00816DA6">
                              <w:rPr>
                                <w:rFonts w:ascii="標楷體" w:eastAsia="標楷體" w:hAnsi="標楷體" w:hint="eastAsia"/>
                                <w:b/>
                                <w:spacing w:val="6"/>
                              </w:rPr>
                              <w:t>113</w:t>
                            </w:r>
                            <w:proofErr w:type="gramStart"/>
                            <w:r w:rsidRPr="00816DA6">
                              <w:rPr>
                                <w:rFonts w:ascii="標楷體" w:eastAsia="標楷體" w:hAnsi="標楷體" w:hint="eastAsia"/>
                                <w:b/>
                                <w:spacing w:val="6"/>
                              </w:rPr>
                              <w:t>年底轄</w:t>
                            </w:r>
                            <w:proofErr w:type="gramEnd"/>
                            <w:r w:rsidRPr="00816DA6">
                              <w:rPr>
                                <w:rFonts w:ascii="標楷體" w:eastAsia="標楷體" w:hAnsi="標楷體" w:hint="eastAsia"/>
                                <w:b/>
                                <w:spacing w:val="6"/>
                              </w:rPr>
                              <w:t>有超過200名未滿2歲兒童之鄉</w:t>
                            </w:r>
                            <w:r w:rsidRPr="00683B4B">
                              <w:rPr>
                                <w:rFonts w:ascii="標楷體" w:eastAsia="標楷體" w:hAnsi="標楷體" w:hint="eastAsia"/>
                                <w:b/>
                              </w:rPr>
                              <w:t>（鎮、市、區）布建公共托育機構情形</w:t>
                            </w:r>
                          </w:p>
                          <w:p w14:paraId="6B60DBFA" w14:textId="77777777" w:rsidR="00A4128E" w:rsidRDefault="00A4128E" w:rsidP="00A4128E">
                            <w:pPr>
                              <w:spacing w:line="240" w:lineRule="exact"/>
                              <w:ind w:rightChars="46" w:right="110"/>
                              <w:jc w:val="right"/>
                              <w:rPr>
                                <w:rFonts w:ascii="標楷體" w:eastAsia="標楷體" w:hAnsi="標楷體"/>
                                <w:spacing w:val="-12"/>
                                <w:sz w:val="20"/>
                              </w:rPr>
                            </w:pPr>
                            <w:r w:rsidRPr="00AC5B4E">
                              <w:rPr>
                                <w:rFonts w:ascii="標楷體" w:eastAsia="標楷體" w:hAnsi="標楷體" w:hint="eastAsia"/>
                                <w:spacing w:val="-12"/>
                                <w:sz w:val="20"/>
                              </w:rPr>
                              <w:t>單位：</w:t>
                            </w:r>
                            <w:r w:rsidRPr="00AC5B4E">
                              <w:rPr>
                                <w:rFonts w:ascii="標楷體" w:eastAsia="標楷體" w:hAnsi="標楷體"/>
                                <w:spacing w:val="-12"/>
                                <w:sz w:val="20"/>
                              </w:rPr>
                              <w:t>個</w:t>
                            </w:r>
                          </w:p>
                          <w:tbl>
                            <w:tblPr>
                              <w:tblW w:w="5387"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695"/>
                              <w:gridCol w:w="722"/>
                              <w:gridCol w:w="1134"/>
                              <w:gridCol w:w="992"/>
                              <w:gridCol w:w="993"/>
                            </w:tblGrid>
                            <w:tr w:rsidR="00A4128E" w:rsidRPr="00AC5B4E" w14:paraId="16B0A67C" w14:textId="77777777" w:rsidTr="00ED0455">
                              <w:trPr>
                                <w:trHeight w:val="261"/>
                              </w:trPr>
                              <w:tc>
                                <w:tcPr>
                                  <w:tcW w:w="851" w:type="dxa"/>
                                  <w:vMerge w:val="restart"/>
                                  <w:shd w:val="clear" w:color="auto" w:fill="DEEAF6" w:themeFill="accent5" w:themeFillTint="33"/>
                                  <w:vAlign w:val="center"/>
                                </w:tcPr>
                                <w:p w14:paraId="7DE3FF47" w14:textId="77777777" w:rsidR="00A4128E" w:rsidRPr="00AC5B4E" w:rsidRDefault="00A4128E" w:rsidP="00C5760F">
                                  <w:pPr>
                                    <w:spacing w:line="260" w:lineRule="exact"/>
                                    <w:jc w:val="center"/>
                                    <w:rPr>
                                      <w:rFonts w:ascii="標楷體" w:eastAsia="標楷體" w:hAnsi="標楷體"/>
                                      <w:color w:val="000000"/>
                                      <w:sz w:val="20"/>
                                      <w:szCs w:val="20"/>
                                    </w:rPr>
                                  </w:pPr>
                                  <w:proofErr w:type="gramStart"/>
                                  <w:r w:rsidRPr="00AC5B4E">
                                    <w:rPr>
                                      <w:rFonts w:ascii="標楷體" w:eastAsia="標楷體" w:hAnsi="標楷體" w:hint="eastAsia"/>
                                      <w:color w:val="000000"/>
                                      <w:sz w:val="20"/>
                                      <w:szCs w:val="20"/>
                                    </w:rPr>
                                    <w:t>市縣別</w:t>
                                  </w:r>
                                  <w:proofErr w:type="gramEnd"/>
                                </w:p>
                              </w:tc>
                              <w:tc>
                                <w:tcPr>
                                  <w:tcW w:w="695" w:type="dxa"/>
                                  <w:vMerge w:val="restart"/>
                                  <w:shd w:val="clear" w:color="auto" w:fill="DEEAF6" w:themeFill="accent5" w:themeFillTint="33"/>
                                  <w:vAlign w:val="center"/>
                                </w:tcPr>
                                <w:p w14:paraId="2EC53191" w14:textId="77777777" w:rsidR="00A4128E" w:rsidRPr="00AC5B4E" w:rsidRDefault="00A4128E" w:rsidP="00C5760F">
                                  <w:pPr>
                                    <w:spacing w:line="260" w:lineRule="exact"/>
                                    <w:jc w:val="center"/>
                                    <w:rPr>
                                      <w:rFonts w:ascii="標楷體" w:eastAsia="標楷體" w:hAnsi="標楷體"/>
                                      <w:color w:val="000000"/>
                                      <w:sz w:val="20"/>
                                      <w:szCs w:val="20"/>
                                    </w:rPr>
                                  </w:pPr>
                                  <w:r>
                                    <w:rPr>
                                      <w:rFonts w:ascii="標楷體" w:eastAsia="標楷體" w:hAnsi="標楷體" w:hint="eastAsia"/>
                                      <w:color w:val="000000"/>
                                      <w:sz w:val="20"/>
                                      <w:szCs w:val="20"/>
                                    </w:rPr>
                                    <w:t>合計</w:t>
                                  </w:r>
                                </w:p>
                              </w:tc>
                              <w:tc>
                                <w:tcPr>
                                  <w:tcW w:w="2848" w:type="dxa"/>
                                  <w:gridSpan w:val="3"/>
                                  <w:tcBorders>
                                    <w:right w:val="single" w:sz="4" w:space="0" w:color="auto"/>
                                  </w:tcBorders>
                                  <w:shd w:val="clear" w:color="auto" w:fill="DEEAF6" w:themeFill="accent5" w:themeFillTint="33"/>
                                  <w:vAlign w:val="center"/>
                                </w:tcPr>
                                <w:p w14:paraId="5E0B5B5F" w14:textId="77777777" w:rsidR="00A4128E" w:rsidRPr="00BB6DE9" w:rsidRDefault="00A4128E" w:rsidP="00C5760F">
                                  <w:pPr>
                                    <w:spacing w:line="260" w:lineRule="exact"/>
                                    <w:jc w:val="center"/>
                                    <w:rPr>
                                      <w:rFonts w:ascii="標楷體" w:eastAsia="標楷體" w:hAnsi="標楷體"/>
                                      <w:color w:val="000000"/>
                                      <w:spacing w:val="-6"/>
                                      <w:sz w:val="20"/>
                                      <w:szCs w:val="20"/>
                                    </w:rPr>
                                  </w:pPr>
                                  <w:r w:rsidRPr="00BB6DE9">
                                    <w:rPr>
                                      <w:rFonts w:ascii="標楷體" w:eastAsia="標楷體" w:hAnsi="標楷體" w:hint="eastAsia"/>
                                      <w:color w:val="000000"/>
                                      <w:spacing w:val="-6"/>
                                      <w:sz w:val="20"/>
                                      <w:szCs w:val="20"/>
                                    </w:rPr>
                                    <w:t>已布建或規劃布建公共托育機構</w:t>
                                  </w:r>
                                </w:p>
                              </w:tc>
                              <w:tc>
                                <w:tcPr>
                                  <w:tcW w:w="993" w:type="dxa"/>
                                  <w:vMerge w:val="restart"/>
                                  <w:tcBorders>
                                    <w:left w:val="single" w:sz="4" w:space="0" w:color="auto"/>
                                  </w:tcBorders>
                                  <w:shd w:val="clear" w:color="auto" w:fill="DEEAF6" w:themeFill="accent5" w:themeFillTint="33"/>
                                  <w:vAlign w:val="center"/>
                                </w:tcPr>
                                <w:p w14:paraId="74BD213A" w14:textId="77777777" w:rsidR="00A4128E" w:rsidRPr="00AC5B4E" w:rsidRDefault="00A4128E" w:rsidP="00C5760F">
                                  <w:pPr>
                                    <w:spacing w:line="260" w:lineRule="exact"/>
                                    <w:jc w:val="both"/>
                                    <w:rPr>
                                      <w:rFonts w:ascii="標楷體" w:eastAsia="標楷體" w:hAnsi="標楷體"/>
                                      <w:color w:val="000000"/>
                                      <w:sz w:val="20"/>
                                      <w:szCs w:val="20"/>
                                    </w:rPr>
                                  </w:pPr>
                                  <w:r>
                                    <w:rPr>
                                      <w:rFonts w:ascii="標楷體" w:eastAsia="標楷體" w:hAnsi="標楷體" w:hint="eastAsia"/>
                                      <w:color w:val="000000"/>
                                      <w:spacing w:val="-20"/>
                                      <w:sz w:val="20"/>
                                      <w:szCs w:val="20"/>
                                    </w:rPr>
                                    <w:t>尚未規劃布建公共托育機構</w:t>
                                  </w:r>
                                </w:p>
                              </w:tc>
                            </w:tr>
                            <w:tr w:rsidR="00A4128E" w:rsidRPr="00AC5B4E" w14:paraId="11EC9374" w14:textId="77777777" w:rsidTr="00ED0455">
                              <w:trPr>
                                <w:trHeight w:val="381"/>
                              </w:trPr>
                              <w:tc>
                                <w:tcPr>
                                  <w:tcW w:w="851" w:type="dxa"/>
                                  <w:vMerge/>
                                  <w:shd w:val="clear" w:color="auto" w:fill="B6DDE8"/>
                                  <w:vAlign w:val="center"/>
                                </w:tcPr>
                                <w:p w14:paraId="11EF92A1" w14:textId="77777777" w:rsidR="00A4128E" w:rsidRPr="00AC5B4E" w:rsidRDefault="00A4128E" w:rsidP="00C5760F">
                                  <w:pPr>
                                    <w:spacing w:line="260" w:lineRule="exact"/>
                                    <w:jc w:val="center"/>
                                    <w:rPr>
                                      <w:rFonts w:ascii="標楷體" w:eastAsia="標楷體" w:hAnsi="標楷體"/>
                                      <w:color w:val="000000"/>
                                      <w:sz w:val="20"/>
                                      <w:szCs w:val="20"/>
                                    </w:rPr>
                                  </w:pPr>
                                </w:p>
                              </w:tc>
                              <w:tc>
                                <w:tcPr>
                                  <w:tcW w:w="695" w:type="dxa"/>
                                  <w:vMerge/>
                                  <w:shd w:val="clear" w:color="auto" w:fill="B6DDE8"/>
                                  <w:vAlign w:val="center"/>
                                </w:tcPr>
                                <w:p w14:paraId="2ED8EB14" w14:textId="77777777" w:rsidR="00A4128E" w:rsidRPr="00AC5B4E" w:rsidRDefault="00A4128E" w:rsidP="00C5760F">
                                  <w:pPr>
                                    <w:spacing w:line="260" w:lineRule="exact"/>
                                    <w:jc w:val="center"/>
                                    <w:rPr>
                                      <w:rFonts w:ascii="標楷體" w:eastAsia="標楷體" w:hAnsi="標楷體"/>
                                      <w:color w:val="000000"/>
                                      <w:sz w:val="20"/>
                                      <w:szCs w:val="20"/>
                                    </w:rPr>
                                  </w:pPr>
                                </w:p>
                              </w:tc>
                              <w:tc>
                                <w:tcPr>
                                  <w:tcW w:w="722" w:type="dxa"/>
                                  <w:shd w:val="clear" w:color="auto" w:fill="DEEAF6" w:themeFill="accent5" w:themeFillTint="33"/>
                                  <w:vAlign w:val="center"/>
                                </w:tcPr>
                                <w:p w14:paraId="52BF27C5" w14:textId="77777777" w:rsidR="00A4128E" w:rsidRPr="00AC5B4E" w:rsidRDefault="00A4128E" w:rsidP="00C5760F">
                                  <w:pPr>
                                    <w:spacing w:line="260" w:lineRule="exact"/>
                                    <w:jc w:val="center"/>
                                    <w:rPr>
                                      <w:rFonts w:ascii="標楷體" w:eastAsia="標楷體" w:hAnsi="標楷體"/>
                                      <w:color w:val="000000"/>
                                      <w:spacing w:val="-20"/>
                                      <w:sz w:val="20"/>
                                      <w:szCs w:val="20"/>
                                    </w:rPr>
                                  </w:pPr>
                                  <w:r>
                                    <w:rPr>
                                      <w:rFonts w:ascii="標楷體" w:eastAsia="標楷體" w:hAnsi="標楷體" w:hint="eastAsia"/>
                                      <w:color w:val="000000"/>
                                      <w:spacing w:val="-20"/>
                                      <w:sz w:val="20"/>
                                      <w:szCs w:val="20"/>
                                    </w:rPr>
                                    <w:t>小計</w:t>
                                  </w:r>
                                </w:p>
                              </w:tc>
                              <w:tc>
                                <w:tcPr>
                                  <w:tcW w:w="1134" w:type="dxa"/>
                                  <w:tcBorders>
                                    <w:right w:val="single" w:sz="4" w:space="0" w:color="auto"/>
                                  </w:tcBorders>
                                  <w:shd w:val="clear" w:color="auto" w:fill="DEEAF6" w:themeFill="accent5" w:themeFillTint="33"/>
                                  <w:vAlign w:val="center"/>
                                </w:tcPr>
                                <w:p w14:paraId="0A6591AD" w14:textId="77777777" w:rsidR="00A4128E" w:rsidRPr="00AC5B4E" w:rsidRDefault="00A4128E" w:rsidP="00C5760F">
                                  <w:pPr>
                                    <w:spacing w:line="260" w:lineRule="exact"/>
                                    <w:jc w:val="both"/>
                                    <w:rPr>
                                      <w:rFonts w:ascii="標楷體" w:eastAsia="標楷體" w:hAnsi="標楷體"/>
                                      <w:color w:val="000000"/>
                                      <w:sz w:val="20"/>
                                      <w:szCs w:val="20"/>
                                    </w:rPr>
                                  </w:pPr>
                                  <w:r>
                                    <w:rPr>
                                      <w:rFonts w:ascii="標楷體" w:eastAsia="標楷體" w:hAnsi="標楷體" w:hint="eastAsia"/>
                                      <w:color w:val="000000"/>
                                      <w:sz w:val="20"/>
                                      <w:szCs w:val="20"/>
                                    </w:rPr>
                                    <w:t>已布建並開辦營運</w:t>
                                  </w:r>
                                </w:p>
                              </w:tc>
                              <w:tc>
                                <w:tcPr>
                                  <w:tcW w:w="992" w:type="dxa"/>
                                  <w:tcBorders>
                                    <w:left w:val="single" w:sz="4" w:space="0" w:color="auto"/>
                                    <w:right w:val="single" w:sz="4" w:space="0" w:color="auto"/>
                                  </w:tcBorders>
                                  <w:shd w:val="clear" w:color="auto" w:fill="DEEAF6" w:themeFill="accent5" w:themeFillTint="33"/>
                                  <w:vAlign w:val="center"/>
                                </w:tcPr>
                                <w:p w14:paraId="75925CE8" w14:textId="77777777" w:rsidR="00A4128E" w:rsidRPr="00AC5B4E" w:rsidRDefault="00A4128E" w:rsidP="00C5760F">
                                  <w:pPr>
                                    <w:spacing w:line="260" w:lineRule="exact"/>
                                    <w:jc w:val="center"/>
                                    <w:rPr>
                                      <w:rFonts w:ascii="標楷體" w:eastAsia="標楷體" w:hAnsi="標楷體"/>
                                      <w:color w:val="000000"/>
                                      <w:spacing w:val="-10"/>
                                      <w:sz w:val="20"/>
                                      <w:szCs w:val="20"/>
                                    </w:rPr>
                                  </w:pPr>
                                  <w:r>
                                    <w:rPr>
                                      <w:rFonts w:ascii="標楷體" w:eastAsia="標楷體" w:hAnsi="標楷體" w:hint="eastAsia"/>
                                      <w:color w:val="000000"/>
                                      <w:spacing w:val="-10"/>
                                      <w:sz w:val="20"/>
                                      <w:szCs w:val="20"/>
                                    </w:rPr>
                                    <w:t>已規劃布建(</w:t>
                                  </w:r>
                                  <w:proofErr w:type="gramStart"/>
                                  <w:r>
                                    <w:rPr>
                                      <w:rFonts w:ascii="標楷體" w:eastAsia="標楷體" w:hAnsi="標楷體" w:hint="eastAsia"/>
                                      <w:color w:val="000000"/>
                                      <w:spacing w:val="-10"/>
                                      <w:sz w:val="20"/>
                                      <w:szCs w:val="20"/>
                                    </w:rPr>
                                    <w:t>註</w:t>
                                  </w:r>
                                  <w:proofErr w:type="gramEnd"/>
                                  <w:r>
                                    <w:rPr>
                                      <w:rFonts w:ascii="標楷體" w:eastAsia="標楷體" w:hAnsi="標楷體" w:hint="eastAsia"/>
                                      <w:color w:val="000000"/>
                                      <w:spacing w:val="-10"/>
                                      <w:sz w:val="20"/>
                                      <w:szCs w:val="20"/>
                                    </w:rPr>
                                    <w:t>1</w:t>
                                  </w:r>
                                  <w:r>
                                    <w:rPr>
                                      <w:rFonts w:ascii="標楷體" w:eastAsia="標楷體" w:hAnsi="標楷體"/>
                                      <w:color w:val="000000"/>
                                      <w:spacing w:val="-10"/>
                                      <w:sz w:val="20"/>
                                      <w:szCs w:val="20"/>
                                    </w:rPr>
                                    <w:t>)</w:t>
                                  </w:r>
                                </w:p>
                              </w:tc>
                              <w:tc>
                                <w:tcPr>
                                  <w:tcW w:w="993" w:type="dxa"/>
                                  <w:vMerge/>
                                  <w:tcBorders>
                                    <w:left w:val="single" w:sz="4" w:space="0" w:color="auto"/>
                                  </w:tcBorders>
                                  <w:shd w:val="clear" w:color="auto" w:fill="B6DDE8"/>
                                  <w:vAlign w:val="center"/>
                                </w:tcPr>
                                <w:p w14:paraId="0B031FEE" w14:textId="77777777" w:rsidR="00A4128E" w:rsidRPr="00AC5B4E" w:rsidRDefault="00A4128E" w:rsidP="00C5760F">
                                  <w:pPr>
                                    <w:spacing w:line="260" w:lineRule="exact"/>
                                    <w:jc w:val="center"/>
                                    <w:rPr>
                                      <w:rFonts w:ascii="標楷體" w:eastAsia="標楷體" w:hAnsi="標楷體"/>
                                      <w:color w:val="000000"/>
                                      <w:spacing w:val="-20"/>
                                      <w:sz w:val="20"/>
                                      <w:szCs w:val="20"/>
                                    </w:rPr>
                                  </w:pPr>
                                </w:p>
                              </w:tc>
                            </w:tr>
                            <w:tr w:rsidR="00A4128E" w:rsidRPr="00AC5B4E" w14:paraId="78FDDAEE" w14:textId="77777777" w:rsidTr="007763C8">
                              <w:trPr>
                                <w:trHeight w:val="208"/>
                              </w:trPr>
                              <w:tc>
                                <w:tcPr>
                                  <w:tcW w:w="851" w:type="dxa"/>
                                  <w:shd w:val="clear" w:color="auto" w:fill="auto"/>
                                  <w:hideMark/>
                                </w:tcPr>
                                <w:p w14:paraId="3BE18023" w14:textId="77777777" w:rsidR="00A4128E" w:rsidRPr="00F91950" w:rsidRDefault="00A4128E" w:rsidP="00C5760F">
                                  <w:pPr>
                                    <w:spacing w:line="260" w:lineRule="exact"/>
                                    <w:jc w:val="center"/>
                                    <w:rPr>
                                      <w:rFonts w:ascii="標楷體" w:eastAsia="標楷體" w:hAnsi="標楷體"/>
                                      <w:b/>
                                      <w:bCs/>
                                      <w:color w:val="000000"/>
                                      <w:sz w:val="20"/>
                                      <w:szCs w:val="20"/>
                                    </w:rPr>
                                  </w:pPr>
                                  <w:r w:rsidRPr="00F91950">
                                    <w:rPr>
                                      <w:rFonts w:ascii="標楷體" w:eastAsia="標楷體" w:hAnsi="標楷體" w:hint="eastAsia"/>
                                      <w:b/>
                                      <w:bCs/>
                                      <w:sz w:val="20"/>
                                      <w:szCs w:val="20"/>
                                    </w:rPr>
                                    <w:t>合計</w:t>
                                  </w:r>
                                </w:p>
                              </w:tc>
                              <w:tc>
                                <w:tcPr>
                                  <w:tcW w:w="695" w:type="dxa"/>
                                  <w:shd w:val="clear" w:color="auto" w:fill="auto"/>
                                  <w:vAlign w:val="center"/>
                                </w:tcPr>
                                <w:p w14:paraId="54FDA4FE" w14:textId="77777777" w:rsidR="00A4128E" w:rsidRPr="0043381D" w:rsidRDefault="00A4128E" w:rsidP="00C5760F">
                                  <w:pPr>
                                    <w:spacing w:line="260" w:lineRule="exact"/>
                                    <w:jc w:val="right"/>
                                    <w:rPr>
                                      <w:rFonts w:ascii="標楷體" w:eastAsia="標楷體" w:hAnsi="標楷體"/>
                                      <w:b/>
                                      <w:bCs/>
                                      <w:color w:val="000000"/>
                                      <w:sz w:val="20"/>
                                      <w:szCs w:val="20"/>
                                    </w:rPr>
                                  </w:pPr>
                                  <w:r w:rsidRPr="0043381D">
                                    <w:rPr>
                                      <w:rFonts w:ascii="標楷體" w:eastAsia="標楷體" w:hAnsi="標楷體" w:cs="PMingLiU" w:hint="eastAsia"/>
                                      <w:b/>
                                      <w:bCs/>
                                      <w:color w:val="000000"/>
                                      <w:kern w:val="0"/>
                                      <w:sz w:val="20"/>
                                      <w:szCs w:val="20"/>
                                    </w:rPr>
                                    <w:t>236</w:t>
                                  </w:r>
                                </w:p>
                              </w:tc>
                              <w:tc>
                                <w:tcPr>
                                  <w:tcW w:w="722" w:type="dxa"/>
                                  <w:shd w:val="clear" w:color="auto" w:fill="auto"/>
                                  <w:vAlign w:val="center"/>
                                </w:tcPr>
                                <w:p w14:paraId="21AF7BCB" w14:textId="77777777" w:rsidR="00A4128E" w:rsidRPr="0043381D" w:rsidRDefault="00A4128E" w:rsidP="00C5760F">
                                  <w:pPr>
                                    <w:spacing w:line="260" w:lineRule="exact"/>
                                    <w:jc w:val="right"/>
                                    <w:rPr>
                                      <w:rFonts w:ascii="標楷體" w:eastAsia="標楷體" w:hAnsi="標楷體"/>
                                      <w:b/>
                                      <w:bCs/>
                                      <w:color w:val="000000"/>
                                      <w:sz w:val="20"/>
                                      <w:szCs w:val="20"/>
                                    </w:rPr>
                                  </w:pPr>
                                  <w:r w:rsidRPr="0043381D">
                                    <w:rPr>
                                      <w:rFonts w:ascii="標楷體" w:eastAsia="標楷體" w:hAnsi="標楷體" w:cs="PMingLiU" w:hint="eastAsia"/>
                                      <w:b/>
                                      <w:color w:val="000000"/>
                                      <w:kern w:val="0"/>
                                      <w:sz w:val="20"/>
                                      <w:szCs w:val="20"/>
                                    </w:rPr>
                                    <w:t>201</w:t>
                                  </w:r>
                                </w:p>
                              </w:tc>
                              <w:tc>
                                <w:tcPr>
                                  <w:tcW w:w="1134" w:type="dxa"/>
                                  <w:tcBorders>
                                    <w:right w:val="single" w:sz="4" w:space="0" w:color="auto"/>
                                  </w:tcBorders>
                                  <w:shd w:val="clear" w:color="auto" w:fill="auto"/>
                                  <w:vAlign w:val="center"/>
                                </w:tcPr>
                                <w:p w14:paraId="642CD437" w14:textId="77777777" w:rsidR="00A4128E" w:rsidRPr="0043381D" w:rsidRDefault="00A4128E" w:rsidP="00C5760F">
                                  <w:pPr>
                                    <w:spacing w:line="260" w:lineRule="exact"/>
                                    <w:jc w:val="right"/>
                                    <w:rPr>
                                      <w:rFonts w:ascii="標楷體" w:eastAsia="標楷體" w:hAnsi="標楷體"/>
                                      <w:b/>
                                      <w:bCs/>
                                      <w:color w:val="000000"/>
                                      <w:sz w:val="20"/>
                                      <w:szCs w:val="20"/>
                                    </w:rPr>
                                  </w:pPr>
                                  <w:r w:rsidRPr="0043381D">
                                    <w:rPr>
                                      <w:rFonts w:ascii="標楷體" w:eastAsia="標楷體" w:hAnsi="標楷體" w:cs="PMingLiU" w:hint="eastAsia"/>
                                      <w:b/>
                                      <w:color w:val="000000"/>
                                      <w:kern w:val="0"/>
                                      <w:sz w:val="20"/>
                                      <w:szCs w:val="20"/>
                                    </w:rPr>
                                    <w:t>168</w:t>
                                  </w:r>
                                </w:p>
                              </w:tc>
                              <w:tc>
                                <w:tcPr>
                                  <w:tcW w:w="992" w:type="dxa"/>
                                  <w:tcBorders>
                                    <w:left w:val="single" w:sz="4" w:space="0" w:color="auto"/>
                                    <w:right w:val="single" w:sz="4" w:space="0" w:color="auto"/>
                                  </w:tcBorders>
                                  <w:shd w:val="clear" w:color="auto" w:fill="auto"/>
                                  <w:vAlign w:val="center"/>
                                </w:tcPr>
                                <w:p w14:paraId="26D62809" w14:textId="77777777" w:rsidR="00A4128E" w:rsidRPr="0043381D" w:rsidRDefault="00A4128E" w:rsidP="00C5760F">
                                  <w:pPr>
                                    <w:spacing w:line="260" w:lineRule="exact"/>
                                    <w:jc w:val="right"/>
                                    <w:rPr>
                                      <w:rFonts w:ascii="標楷體" w:eastAsia="標楷體" w:hAnsi="標楷體"/>
                                      <w:b/>
                                      <w:bCs/>
                                      <w:color w:val="000000"/>
                                      <w:sz w:val="20"/>
                                      <w:szCs w:val="20"/>
                                    </w:rPr>
                                  </w:pPr>
                                  <w:r w:rsidRPr="0043381D">
                                    <w:rPr>
                                      <w:rFonts w:ascii="標楷體" w:eastAsia="標楷體" w:hAnsi="標楷體" w:cs="PMingLiU" w:hint="eastAsia"/>
                                      <w:b/>
                                      <w:color w:val="000000"/>
                                      <w:kern w:val="0"/>
                                      <w:sz w:val="20"/>
                                      <w:szCs w:val="20"/>
                                    </w:rPr>
                                    <w:t>33</w:t>
                                  </w:r>
                                </w:p>
                              </w:tc>
                              <w:tc>
                                <w:tcPr>
                                  <w:tcW w:w="993" w:type="dxa"/>
                                  <w:tcBorders>
                                    <w:left w:val="single" w:sz="4" w:space="0" w:color="auto"/>
                                    <w:right w:val="single" w:sz="4" w:space="0" w:color="auto"/>
                                  </w:tcBorders>
                                  <w:vAlign w:val="center"/>
                                </w:tcPr>
                                <w:p w14:paraId="00CAA3E3" w14:textId="77777777" w:rsidR="00A4128E" w:rsidRPr="0043381D" w:rsidRDefault="00A4128E" w:rsidP="00C5760F">
                                  <w:pPr>
                                    <w:spacing w:line="260" w:lineRule="exact"/>
                                    <w:jc w:val="right"/>
                                    <w:rPr>
                                      <w:rFonts w:ascii="標楷體" w:eastAsia="標楷體" w:hAnsi="標楷體"/>
                                      <w:b/>
                                      <w:bCs/>
                                      <w:color w:val="000000"/>
                                      <w:sz w:val="20"/>
                                      <w:szCs w:val="20"/>
                                    </w:rPr>
                                  </w:pPr>
                                  <w:r w:rsidRPr="0043381D">
                                    <w:rPr>
                                      <w:rFonts w:ascii="標楷體" w:eastAsia="標楷體" w:hAnsi="標楷體" w:cs="PMingLiU" w:hint="eastAsia"/>
                                      <w:b/>
                                      <w:color w:val="000000"/>
                                      <w:kern w:val="0"/>
                                      <w:sz w:val="20"/>
                                      <w:szCs w:val="20"/>
                                    </w:rPr>
                                    <w:t>35</w:t>
                                  </w:r>
                                </w:p>
                              </w:tc>
                            </w:tr>
                            <w:tr w:rsidR="00A4128E" w:rsidRPr="00AC5B4E" w14:paraId="41924E48" w14:textId="77777777" w:rsidTr="00ED0455">
                              <w:trPr>
                                <w:trHeight w:val="208"/>
                              </w:trPr>
                              <w:tc>
                                <w:tcPr>
                                  <w:tcW w:w="851" w:type="dxa"/>
                                  <w:shd w:val="clear" w:color="auto" w:fill="FFF2CC" w:themeFill="accent4" w:themeFillTint="33"/>
                                </w:tcPr>
                                <w:p w14:paraId="3DC4E7C1" w14:textId="77777777" w:rsidR="00A4128E" w:rsidRPr="00683B4B" w:rsidRDefault="00A4128E" w:rsidP="00C5760F">
                                  <w:pPr>
                                    <w:spacing w:line="260" w:lineRule="exact"/>
                                    <w:jc w:val="center"/>
                                    <w:rPr>
                                      <w:rFonts w:ascii="標楷體" w:eastAsia="標楷體" w:hAnsi="標楷體"/>
                                      <w:sz w:val="20"/>
                                      <w:szCs w:val="20"/>
                                    </w:rPr>
                                  </w:pPr>
                                  <w:r w:rsidRPr="00683B4B">
                                    <w:rPr>
                                      <w:rFonts w:ascii="標楷體" w:eastAsia="標楷體" w:hAnsi="標楷體" w:hint="eastAsia"/>
                                      <w:sz w:val="20"/>
                                      <w:szCs w:val="20"/>
                                    </w:rPr>
                                    <w:t>臺北市</w:t>
                                  </w:r>
                                </w:p>
                              </w:tc>
                              <w:tc>
                                <w:tcPr>
                                  <w:tcW w:w="695" w:type="dxa"/>
                                  <w:shd w:val="clear" w:color="auto" w:fill="FFF2CC" w:themeFill="accent4" w:themeFillTint="33"/>
                                  <w:vAlign w:val="center"/>
                                </w:tcPr>
                                <w:p w14:paraId="45FBAFE7"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12</w:t>
                                  </w:r>
                                </w:p>
                              </w:tc>
                              <w:tc>
                                <w:tcPr>
                                  <w:tcW w:w="722" w:type="dxa"/>
                                  <w:shd w:val="clear" w:color="auto" w:fill="FFF2CC" w:themeFill="accent4" w:themeFillTint="33"/>
                                  <w:vAlign w:val="center"/>
                                </w:tcPr>
                                <w:p w14:paraId="6398141F"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12</w:t>
                                  </w:r>
                                </w:p>
                              </w:tc>
                              <w:tc>
                                <w:tcPr>
                                  <w:tcW w:w="1134" w:type="dxa"/>
                                  <w:tcBorders>
                                    <w:right w:val="single" w:sz="4" w:space="0" w:color="auto"/>
                                  </w:tcBorders>
                                  <w:shd w:val="clear" w:color="auto" w:fill="FFF2CC" w:themeFill="accent4" w:themeFillTint="33"/>
                                  <w:vAlign w:val="center"/>
                                </w:tcPr>
                                <w:p w14:paraId="5C48D5FB"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12</w:t>
                                  </w:r>
                                </w:p>
                              </w:tc>
                              <w:tc>
                                <w:tcPr>
                                  <w:tcW w:w="992" w:type="dxa"/>
                                  <w:tcBorders>
                                    <w:left w:val="single" w:sz="4" w:space="0" w:color="auto"/>
                                    <w:right w:val="single" w:sz="4" w:space="0" w:color="auto"/>
                                  </w:tcBorders>
                                  <w:shd w:val="clear" w:color="auto" w:fill="FFF2CC" w:themeFill="accent4" w:themeFillTint="33"/>
                                  <w:vAlign w:val="center"/>
                                </w:tcPr>
                                <w:p w14:paraId="7145ED86"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w:t>
                                  </w:r>
                                </w:p>
                              </w:tc>
                              <w:tc>
                                <w:tcPr>
                                  <w:tcW w:w="993" w:type="dxa"/>
                                  <w:tcBorders>
                                    <w:left w:val="single" w:sz="4" w:space="0" w:color="auto"/>
                                    <w:right w:val="single" w:sz="4" w:space="0" w:color="auto"/>
                                  </w:tcBorders>
                                  <w:shd w:val="clear" w:color="auto" w:fill="FFF2CC" w:themeFill="accent4" w:themeFillTint="33"/>
                                </w:tcPr>
                                <w:p w14:paraId="22B62ABD" w14:textId="77777777" w:rsidR="00A4128E" w:rsidRPr="0043381D" w:rsidRDefault="00A4128E" w:rsidP="00C5760F">
                                  <w:pPr>
                                    <w:spacing w:line="260" w:lineRule="exact"/>
                                    <w:jc w:val="right"/>
                                    <w:rPr>
                                      <w:rFonts w:ascii="標楷體" w:eastAsia="標楷體" w:hAnsi="標楷體"/>
                                      <w:sz w:val="20"/>
                                      <w:szCs w:val="20"/>
                                    </w:rPr>
                                  </w:pPr>
                                  <w:r w:rsidRPr="0043381D">
                                    <w:rPr>
                                      <w:rFonts w:ascii="標楷體" w:eastAsia="標楷體" w:hAnsi="標楷體" w:cs="PMingLiU" w:hint="eastAsia"/>
                                      <w:color w:val="000000"/>
                                      <w:kern w:val="0"/>
                                      <w:sz w:val="20"/>
                                      <w:szCs w:val="20"/>
                                    </w:rPr>
                                    <w:t>－</w:t>
                                  </w:r>
                                </w:p>
                              </w:tc>
                            </w:tr>
                            <w:tr w:rsidR="00A4128E" w:rsidRPr="00AC5B4E" w14:paraId="16B8547A" w14:textId="77777777" w:rsidTr="00BB6DE9">
                              <w:trPr>
                                <w:trHeight w:val="208"/>
                              </w:trPr>
                              <w:tc>
                                <w:tcPr>
                                  <w:tcW w:w="851" w:type="dxa"/>
                                  <w:shd w:val="clear" w:color="auto" w:fill="auto"/>
                                </w:tcPr>
                                <w:p w14:paraId="24D1EDC9" w14:textId="77777777" w:rsidR="00A4128E" w:rsidRPr="00683B4B" w:rsidRDefault="00A4128E" w:rsidP="00C5760F">
                                  <w:pPr>
                                    <w:spacing w:line="260" w:lineRule="exact"/>
                                    <w:jc w:val="center"/>
                                    <w:rPr>
                                      <w:rFonts w:ascii="標楷體" w:eastAsia="標楷體" w:hAnsi="標楷體"/>
                                      <w:sz w:val="20"/>
                                      <w:szCs w:val="20"/>
                                    </w:rPr>
                                  </w:pPr>
                                  <w:r w:rsidRPr="00683B4B">
                                    <w:rPr>
                                      <w:rFonts w:ascii="標楷體" w:eastAsia="標楷體" w:hAnsi="標楷體" w:hint="eastAsia"/>
                                      <w:sz w:val="20"/>
                                      <w:szCs w:val="20"/>
                                    </w:rPr>
                                    <w:t>新北市</w:t>
                                  </w:r>
                                </w:p>
                              </w:tc>
                              <w:tc>
                                <w:tcPr>
                                  <w:tcW w:w="695" w:type="dxa"/>
                                  <w:shd w:val="clear" w:color="auto" w:fill="auto"/>
                                  <w:vAlign w:val="center"/>
                                </w:tcPr>
                                <w:p w14:paraId="249BF264"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18</w:t>
                                  </w:r>
                                </w:p>
                              </w:tc>
                              <w:tc>
                                <w:tcPr>
                                  <w:tcW w:w="722" w:type="dxa"/>
                                  <w:shd w:val="clear" w:color="auto" w:fill="auto"/>
                                  <w:vAlign w:val="center"/>
                                </w:tcPr>
                                <w:p w14:paraId="0DAEACEA"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18</w:t>
                                  </w:r>
                                </w:p>
                              </w:tc>
                              <w:tc>
                                <w:tcPr>
                                  <w:tcW w:w="1134" w:type="dxa"/>
                                  <w:tcBorders>
                                    <w:right w:val="single" w:sz="4" w:space="0" w:color="auto"/>
                                  </w:tcBorders>
                                  <w:shd w:val="clear" w:color="auto" w:fill="auto"/>
                                  <w:vAlign w:val="center"/>
                                </w:tcPr>
                                <w:p w14:paraId="012C4489" w14:textId="77777777" w:rsidR="00A4128E" w:rsidRPr="0043381D" w:rsidRDefault="00A4128E" w:rsidP="00C5760F">
                                  <w:pPr>
                                    <w:spacing w:line="260" w:lineRule="exact"/>
                                    <w:jc w:val="right"/>
                                    <w:rPr>
                                      <w:rFonts w:ascii="標楷體" w:eastAsia="標楷體" w:hAnsi="標楷體"/>
                                      <w:sz w:val="20"/>
                                      <w:szCs w:val="20"/>
                                    </w:rPr>
                                  </w:pPr>
                                  <w:r w:rsidRPr="0043381D">
                                    <w:rPr>
                                      <w:rFonts w:ascii="標楷體" w:eastAsia="標楷體" w:hAnsi="標楷體" w:cs="PMingLiU" w:hint="eastAsia"/>
                                      <w:color w:val="000000"/>
                                      <w:kern w:val="0"/>
                                      <w:sz w:val="20"/>
                                      <w:szCs w:val="20"/>
                                    </w:rPr>
                                    <w:t>18</w:t>
                                  </w:r>
                                </w:p>
                              </w:tc>
                              <w:tc>
                                <w:tcPr>
                                  <w:tcW w:w="992" w:type="dxa"/>
                                  <w:tcBorders>
                                    <w:left w:val="single" w:sz="4" w:space="0" w:color="auto"/>
                                    <w:right w:val="single" w:sz="4" w:space="0" w:color="auto"/>
                                  </w:tcBorders>
                                  <w:shd w:val="clear" w:color="auto" w:fill="auto"/>
                                  <w:vAlign w:val="center"/>
                                </w:tcPr>
                                <w:p w14:paraId="1A4DDFBD"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w:t>
                                  </w:r>
                                </w:p>
                              </w:tc>
                              <w:tc>
                                <w:tcPr>
                                  <w:tcW w:w="993" w:type="dxa"/>
                                  <w:tcBorders>
                                    <w:left w:val="single" w:sz="4" w:space="0" w:color="auto"/>
                                    <w:right w:val="single" w:sz="4" w:space="0" w:color="auto"/>
                                  </w:tcBorders>
                                </w:tcPr>
                                <w:p w14:paraId="388D1055" w14:textId="77777777" w:rsidR="00A4128E" w:rsidRPr="0043381D" w:rsidRDefault="00A4128E" w:rsidP="00C5760F">
                                  <w:pPr>
                                    <w:spacing w:line="260" w:lineRule="exact"/>
                                    <w:jc w:val="right"/>
                                    <w:rPr>
                                      <w:rFonts w:ascii="標楷體" w:eastAsia="標楷體" w:hAnsi="標楷體"/>
                                      <w:sz w:val="20"/>
                                      <w:szCs w:val="20"/>
                                    </w:rPr>
                                  </w:pPr>
                                  <w:r w:rsidRPr="0043381D">
                                    <w:rPr>
                                      <w:rFonts w:ascii="標楷體" w:eastAsia="標楷體" w:hAnsi="標楷體" w:cs="PMingLiU" w:hint="eastAsia"/>
                                      <w:color w:val="000000"/>
                                      <w:kern w:val="0"/>
                                      <w:sz w:val="20"/>
                                      <w:szCs w:val="20"/>
                                    </w:rPr>
                                    <w:t>－</w:t>
                                  </w:r>
                                </w:p>
                              </w:tc>
                            </w:tr>
                            <w:tr w:rsidR="00A4128E" w:rsidRPr="00AC5B4E" w14:paraId="0FD007BA" w14:textId="77777777" w:rsidTr="00ED0455">
                              <w:trPr>
                                <w:trHeight w:val="208"/>
                              </w:trPr>
                              <w:tc>
                                <w:tcPr>
                                  <w:tcW w:w="851" w:type="dxa"/>
                                  <w:shd w:val="clear" w:color="auto" w:fill="FFF2CC" w:themeFill="accent4" w:themeFillTint="33"/>
                                </w:tcPr>
                                <w:p w14:paraId="388D81F8" w14:textId="77777777" w:rsidR="00A4128E" w:rsidRPr="00683B4B" w:rsidRDefault="00A4128E" w:rsidP="00C5760F">
                                  <w:pPr>
                                    <w:spacing w:line="260" w:lineRule="exact"/>
                                    <w:jc w:val="center"/>
                                    <w:rPr>
                                      <w:rFonts w:ascii="標楷體" w:eastAsia="標楷體" w:hAnsi="標楷體"/>
                                      <w:sz w:val="20"/>
                                      <w:szCs w:val="20"/>
                                    </w:rPr>
                                  </w:pPr>
                                  <w:r w:rsidRPr="00683B4B">
                                    <w:rPr>
                                      <w:rFonts w:ascii="標楷體" w:eastAsia="標楷體" w:hAnsi="標楷體" w:hint="eastAsia"/>
                                      <w:sz w:val="20"/>
                                      <w:szCs w:val="20"/>
                                    </w:rPr>
                                    <w:t>桃園市</w:t>
                                  </w:r>
                                </w:p>
                              </w:tc>
                              <w:tc>
                                <w:tcPr>
                                  <w:tcW w:w="695" w:type="dxa"/>
                                  <w:shd w:val="clear" w:color="auto" w:fill="FFF2CC" w:themeFill="accent4" w:themeFillTint="33"/>
                                  <w:vAlign w:val="center"/>
                                </w:tcPr>
                                <w:p w14:paraId="27BFE308"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13</w:t>
                                  </w:r>
                                </w:p>
                              </w:tc>
                              <w:tc>
                                <w:tcPr>
                                  <w:tcW w:w="722" w:type="dxa"/>
                                  <w:shd w:val="clear" w:color="auto" w:fill="FFF2CC" w:themeFill="accent4" w:themeFillTint="33"/>
                                  <w:vAlign w:val="center"/>
                                </w:tcPr>
                                <w:p w14:paraId="07757EE1"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13</w:t>
                                  </w:r>
                                </w:p>
                              </w:tc>
                              <w:tc>
                                <w:tcPr>
                                  <w:tcW w:w="1134" w:type="dxa"/>
                                  <w:tcBorders>
                                    <w:right w:val="single" w:sz="4" w:space="0" w:color="auto"/>
                                  </w:tcBorders>
                                  <w:shd w:val="clear" w:color="auto" w:fill="FFF2CC" w:themeFill="accent4" w:themeFillTint="33"/>
                                  <w:vAlign w:val="center"/>
                                </w:tcPr>
                                <w:p w14:paraId="41913077"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13</w:t>
                                  </w:r>
                                </w:p>
                              </w:tc>
                              <w:tc>
                                <w:tcPr>
                                  <w:tcW w:w="992" w:type="dxa"/>
                                  <w:tcBorders>
                                    <w:left w:val="single" w:sz="4" w:space="0" w:color="auto"/>
                                    <w:right w:val="single" w:sz="4" w:space="0" w:color="auto"/>
                                  </w:tcBorders>
                                  <w:shd w:val="clear" w:color="auto" w:fill="FFF2CC" w:themeFill="accent4" w:themeFillTint="33"/>
                                  <w:vAlign w:val="center"/>
                                </w:tcPr>
                                <w:p w14:paraId="79FD1DF1"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w:t>
                                  </w:r>
                                </w:p>
                              </w:tc>
                              <w:tc>
                                <w:tcPr>
                                  <w:tcW w:w="993" w:type="dxa"/>
                                  <w:tcBorders>
                                    <w:left w:val="single" w:sz="4" w:space="0" w:color="auto"/>
                                    <w:right w:val="single" w:sz="4" w:space="0" w:color="auto"/>
                                  </w:tcBorders>
                                  <w:shd w:val="clear" w:color="auto" w:fill="FFF2CC" w:themeFill="accent4" w:themeFillTint="33"/>
                                </w:tcPr>
                                <w:p w14:paraId="7E72A926" w14:textId="77777777" w:rsidR="00A4128E" w:rsidRPr="0043381D" w:rsidRDefault="00A4128E" w:rsidP="00C5760F">
                                  <w:pPr>
                                    <w:spacing w:line="260" w:lineRule="exact"/>
                                    <w:jc w:val="right"/>
                                    <w:rPr>
                                      <w:rFonts w:ascii="標楷體" w:eastAsia="標楷體" w:hAnsi="標楷體"/>
                                      <w:sz w:val="20"/>
                                      <w:szCs w:val="20"/>
                                    </w:rPr>
                                  </w:pPr>
                                  <w:r w:rsidRPr="0043381D">
                                    <w:rPr>
                                      <w:rFonts w:ascii="標楷體" w:eastAsia="標楷體" w:hAnsi="標楷體" w:cs="PMingLiU" w:hint="eastAsia"/>
                                      <w:color w:val="000000"/>
                                      <w:kern w:val="0"/>
                                      <w:sz w:val="20"/>
                                      <w:szCs w:val="20"/>
                                    </w:rPr>
                                    <w:t>－</w:t>
                                  </w:r>
                                </w:p>
                              </w:tc>
                            </w:tr>
                            <w:tr w:rsidR="00A4128E" w:rsidRPr="00AC5B4E" w14:paraId="5AB2A269" w14:textId="77777777" w:rsidTr="00BB6DE9">
                              <w:trPr>
                                <w:trHeight w:val="208"/>
                              </w:trPr>
                              <w:tc>
                                <w:tcPr>
                                  <w:tcW w:w="851" w:type="dxa"/>
                                  <w:shd w:val="clear" w:color="auto" w:fill="auto"/>
                                </w:tcPr>
                                <w:p w14:paraId="3AC513DB" w14:textId="77777777" w:rsidR="00A4128E" w:rsidRPr="00683B4B" w:rsidRDefault="00A4128E" w:rsidP="00C5760F">
                                  <w:pPr>
                                    <w:spacing w:line="260" w:lineRule="exact"/>
                                    <w:jc w:val="center"/>
                                    <w:rPr>
                                      <w:rFonts w:ascii="標楷體" w:eastAsia="標楷體" w:hAnsi="標楷體"/>
                                      <w:sz w:val="20"/>
                                      <w:szCs w:val="20"/>
                                    </w:rPr>
                                  </w:pPr>
                                  <w:proofErr w:type="gramStart"/>
                                  <w:r w:rsidRPr="00683B4B">
                                    <w:rPr>
                                      <w:rFonts w:ascii="標楷體" w:eastAsia="標楷體" w:hAnsi="標楷體" w:hint="eastAsia"/>
                                      <w:sz w:val="20"/>
                                      <w:szCs w:val="20"/>
                                    </w:rPr>
                                    <w:t>臺</w:t>
                                  </w:r>
                                  <w:proofErr w:type="gramEnd"/>
                                  <w:r w:rsidRPr="00683B4B">
                                    <w:rPr>
                                      <w:rFonts w:ascii="標楷體" w:eastAsia="標楷體" w:hAnsi="標楷體" w:hint="eastAsia"/>
                                      <w:sz w:val="20"/>
                                      <w:szCs w:val="20"/>
                                    </w:rPr>
                                    <w:t>中市</w:t>
                                  </w:r>
                                </w:p>
                              </w:tc>
                              <w:tc>
                                <w:tcPr>
                                  <w:tcW w:w="695" w:type="dxa"/>
                                  <w:shd w:val="clear" w:color="auto" w:fill="auto"/>
                                  <w:vAlign w:val="center"/>
                                </w:tcPr>
                                <w:p w14:paraId="3597959F"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25</w:t>
                                  </w:r>
                                </w:p>
                              </w:tc>
                              <w:tc>
                                <w:tcPr>
                                  <w:tcW w:w="722" w:type="dxa"/>
                                  <w:shd w:val="clear" w:color="auto" w:fill="auto"/>
                                  <w:vAlign w:val="center"/>
                                </w:tcPr>
                                <w:p w14:paraId="1353BF2B"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25</w:t>
                                  </w:r>
                                </w:p>
                              </w:tc>
                              <w:tc>
                                <w:tcPr>
                                  <w:tcW w:w="1134" w:type="dxa"/>
                                  <w:tcBorders>
                                    <w:right w:val="single" w:sz="4" w:space="0" w:color="auto"/>
                                  </w:tcBorders>
                                  <w:shd w:val="clear" w:color="auto" w:fill="auto"/>
                                  <w:vAlign w:val="center"/>
                                </w:tcPr>
                                <w:p w14:paraId="0ED99643"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24</w:t>
                                  </w:r>
                                </w:p>
                              </w:tc>
                              <w:tc>
                                <w:tcPr>
                                  <w:tcW w:w="992" w:type="dxa"/>
                                  <w:tcBorders>
                                    <w:left w:val="single" w:sz="4" w:space="0" w:color="auto"/>
                                    <w:right w:val="single" w:sz="4" w:space="0" w:color="auto"/>
                                  </w:tcBorders>
                                  <w:shd w:val="clear" w:color="auto" w:fill="auto"/>
                                  <w:vAlign w:val="center"/>
                                </w:tcPr>
                                <w:p w14:paraId="4C664050"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1</w:t>
                                  </w:r>
                                </w:p>
                              </w:tc>
                              <w:tc>
                                <w:tcPr>
                                  <w:tcW w:w="993" w:type="dxa"/>
                                  <w:tcBorders>
                                    <w:left w:val="single" w:sz="4" w:space="0" w:color="auto"/>
                                    <w:right w:val="single" w:sz="4" w:space="0" w:color="auto"/>
                                  </w:tcBorders>
                                </w:tcPr>
                                <w:p w14:paraId="09BE0AD7" w14:textId="77777777" w:rsidR="00A4128E" w:rsidRPr="0043381D" w:rsidRDefault="00A4128E" w:rsidP="00C5760F">
                                  <w:pPr>
                                    <w:spacing w:line="260" w:lineRule="exact"/>
                                    <w:jc w:val="right"/>
                                    <w:rPr>
                                      <w:rFonts w:ascii="標楷體" w:eastAsia="標楷體" w:hAnsi="標楷體"/>
                                      <w:sz w:val="20"/>
                                      <w:szCs w:val="20"/>
                                    </w:rPr>
                                  </w:pPr>
                                  <w:r w:rsidRPr="0043381D">
                                    <w:rPr>
                                      <w:rFonts w:ascii="標楷體" w:eastAsia="標楷體" w:hAnsi="標楷體" w:cs="PMingLiU" w:hint="eastAsia"/>
                                      <w:color w:val="000000"/>
                                      <w:kern w:val="0"/>
                                      <w:sz w:val="20"/>
                                      <w:szCs w:val="20"/>
                                    </w:rPr>
                                    <w:t>－</w:t>
                                  </w:r>
                                </w:p>
                              </w:tc>
                            </w:tr>
                            <w:tr w:rsidR="00A4128E" w:rsidRPr="00AC5B4E" w14:paraId="0ECC8E41" w14:textId="77777777" w:rsidTr="00ED0455">
                              <w:trPr>
                                <w:trHeight w:val="208"/>
                              </w:trPr>
                              <w:tc>
                                <w:tcPr>
                                  <w:tcW w:w="851" w:type="dxa"/>
                                  <w:shd w:val="clear" w:color="auto" w:fill="FFF2CC" w:themeFill="accent4" w:themeFillTint="33"/>
                                </w:tcPr>
                                <w:p w14:paraId="120D7ADA" w14:textId="77777777" w:rsidR="00A4128E" w:rsidRPr="00683B4B" w:rsidRDefault="00A4128E" w:rsidP="00C5760F">
                                  <w:pPr>
                                    <w:spacing w:line="260" w:lineRule="exact"/>
                                    <w:jc w:val="center"/>
                                    <w:rPr>
                                      <w:rFonts w:ascii="標楷體" w:eastAsia="標楷體" w:hAnsi="標楷體"/>
                                      <w:sz w:val="20"/>
                                      <w:szCs w:val="20"/>
                                    </w:rPr>
                                  </w:pPr>
                                  <w:proofErr w:type="gramStart"/>
                                  <w:r w:rsidRPr="00683B4B">
                                    <w:rPr>
                                      <w:rFonts w:ascii="標楷體" w:eastAsia="標楷體" w:hAnsi="標楷體" w:hint="eastAsia"/>
                                      <w:sz w:val="20"/>
                                      <w:szCs w:val="20"/>
                                    </w:rPr>
                                    <w:t>臺</w:t>
                                  </w:r>
                                  <w:proofErr w:type="gramEnd"/>
                                  <w:r w:rsidRPr="00683B4B">
                                    <w:rPr>
                                      <w:rFonts w:ascii="標楷體" w:eastAsia="標楷體" w:hAnsi="標楷體" w:hint="eastAsia"/>
                                      <w:sz w:val="20"/>
                                      <w:szCs w:val="20"/>
                                    </w:rPr>
                                    <w:t>南市</w:t>
                                  </w:r>
                                </w:p>
                              </w:tc>
                              <w:tc>
                                <w:tcPr>
                                  <w:tcW w:w="695" w:type="dxa"/>
                                  <w:shd w:val="clear" w:color="auto" w:fill="FFF2CC" w:themeFill="accent4" w:themeFillTint="33"/>
                                  <w:vAlign w:val="center"/>
                                </w:tcPr>
                                <w:p w14:paraId="2A2EB578"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21</w:t>
                                  </w:r>
                                </w:p>
                              </w:tc>
                              <w:tc>
                                <w:tcPr>
                                  <w:tcW w:w="722" w:type="dxa"/>
                                  <w:shd w:val="clear" w:color="auto" w:fill="FFF2CC" w:themeFill="accent4" w:themeFillTint="33"/>
                                  <w:vAlign w:val="center"/>
                                </w:tcPr>
                                <w:p w14:paraId="5CF47FE1"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14</w:t>
                                  </w:r>
                                </w:p>
                              </w:tc>
                              <w:tc>
                                <w:tcPr>
                                  <w:tcW w:w="1134" w:type="dxa"/>
                                  <w:tcBorders>
                                    <w:right w:val="single" w:sz="4" w:space="0" w:color="auto"/>
                                  </w:tcBorders>
                                  <w:shd w:val="clear" w:color="auto" w:fill="FFF2CC" w:themeFill="accent4" w:themeFillTint="33"/>
                                  <w:vAlign w:val="center"/>
                                </w:tcPr>
                                <w:p w14:paraId="2ADAB8ED"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10</w:t>
                                  </w:r>
                                </w:p>
                              </w:tc>
                              <w:tc>
                                <w:tcPr>
                                  <w:tcW w:w="992" w:type="dxa"/>
                                  <w:tcBorders>
                                    <w:left w:val="single" w:sz="4" w:space="0" w:color="auto"/>
                                    <w:right w:val="single" w:sz="4" w:space="0" w:color="auto"/>
                                  </w:tcBorders>
                                  <w:shd w:val="clear" w:color="auto" w:fill="FFF2CC" w:themeFill="accent4" w:themeFillTint="33"/>
                                  <w:vAlign w:val="center"/>
                                </w:tcPr>
                                <w:p w14:paraId="23F51BF0"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4</w:t>
                                  </w:r>
                                </w:p>
                              </w:tc>
                              <w:tc>
                                <w:tcPr>
                                  <w:tcW w:w="993" w:type="dxa"/>
                                  <w:tcBorders>
                                    <w:left w:val="single" w:sz="4" w:space="0" w:color="auto"/>
                                    <w:right w:val="single" w:sz="4" w:space="0" w:color="auto"/>
                                  </w:tcBorders>
                                  <w:shd w:val="clear" w:color="auto" w:fill="FFF2CC" w:themeFill="accent4" w:themeFillTint="33"/>
                                </w:tcPr>
                                <w:p w14:paraId="0D3D96BD" w14:textId="77777777" w:rsidR="00A4128E" w:rsidRPr="0043381D" w:rsidRDefault="00A4128E" w:rsidP="00C5760F">
                                  <w:pPr>
                                    <w:spacing w:line="260" w:lineRule="exact"/>
                                    <w:jc w:val="right"/>
                                    <w:rPr>
                                      <w:rFonts w:ascii="標楷體" w:eastAsia="標楷體" w:hAnsi="標楷體"/>
                                      <w:sz w:val="20"/>
                                      <w:szCs w:val="20"/>
                                    </w:rPr>
                                  </w:pPr>
                                  <w:r w:rsidRPr="0043381D">
                                    <w:rPr>
                                      <w:rFonts w:ascii="標楷體" w:eastAsia="標楷體" w:hAnsi="標楷體" w:cs="PMingLiU" w:hint="eastAsia"/>
                                      <w:color w:val="000000"/>
                                      <w:kern w:val="0"/>
                                      <w:sz w:val="20"/>
                                      <w:szCs w:val="20"/>
                                    </w:rPr>
                                    <w:t>7</w:t>
                                  </w:r>
                                </w:p>
                              </w:tc>
                            </w:tr>
                            <w:tr w:rsidR="00A4128E" w:rsidRPr="00AC5B4E" w14:paraId="6F4201E5" w14:textId="77777777" w:rsidTr="00BB6DE9">
                              <w:trPr>
                                <w:trHeight w:val="208"/>
                              </w:trPr>
                              <w:tc>
                                <w:tcPr>
                                  <w:tcW w:w="851" w:type="dxa"/>
                                  <w:shd w:val="clear" w:color="auto" w:fill="auto"/>
                                </w:tcPr>
                                <w:p w14:paraId="587A12ED" w14:textId="77777777" w:rsidR="00A4128E" w:rsidRPr="00683B4B" w:rsidRDefault="00A4128E" w:rsidP="00C5760F">
                                  <w:pPr>
                                    <w:spacing w:line="260" w:lineRule="exact"/>
                                    <w:jc w:val="center"/>
                                    <w:rPr>
                                      <w:rFonts w:ascii="標楷體" w:eastAsia="標楷體" w:hAnsi="標楷體"/>
                                      <w:sz w:val="20"/>
                                      <w:szCs w:val="20"/>
                                    </w:rPr>
                                  </w:pPr>
                                  <w:r w:rsidRPr="00683B4B">
                                    <w:rPr>
                                      <w:rFonts w:ascii="標楷體" w:eastAsia="標楷體" w:hAnsi="標楷體" w:hint="eastAsia"/>
                                      <w:sz w:val="20"/>
                                      <w:szCs w:val="20"/>
                                    </w:rPr>
                                    <w:t>高雄市</w:t>
                                  </w:r>
                                </w:p>
                              </w:tc>
                              <w:tc>
                                <w:tcPr>
                                  <w:tcW w:w="695" w:type="dxa"/>
                                  <w:shd w:val="clear" w:color="auto" w:fill="auto"/>
                                  <w:vAlign w:val="center"/>
                                </w:tcPr>
                                <w:p w14:paraId="5E34FA98"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29</w:t>
                                  </w:r>
                                </w:p>
                              </w:tc>
                              <w:tc>
                                <w:tcPr>
                                  <w:tcW w:w="722" w:type="dxa"/>
                                  <w:shd w:val="clear" w:color="auto" w:fill="auto"/>
                                  <w:vAlign w:val="center"/>
                                </w:tcPr>
                                <w:p w14:paraId="317E73A9"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29</w:t>
                                  </w:r>
                                </w:p>
                              </w:tc>
                              <w:tc>
                                <w:tcPr>
                                  <w:tcW w:w="1134" w:type="dxa"/>
                                  <w:tcBorders>
                                    <w:right w:val="single" w:sz="4" w:space="0" w:color="auto"/>
                                  </w:tcBorders>
                                  <w:shd w:val="clear" w:color="auto" w:fill="auto"/>
                                  <w:vAlign w:val="center"/>
                                </w:tcPr>
                                <w:p w14:paraId="5B27D716" w14:textId="77777777" w:rsidR="00A4128E" w:rsidRPr="0043381D" w:rsidRDefault="00A4128E" w:rsidP="00C5760F">
                                  <w:pPr>
                                    <w:spacing w:line="260" w:lineRule="exact"/>
                                    <w:jc w:val="right"/>
                                    <w:rPr>
                                      <w:rFonts w:ascii="標楷體" w:eastAsia="標楷體" w:hAnsi="標楷體"/>
                                      <w:sz w:val="20"/>
                                      <w:szCs w:val="20"/>
                                    </w:rPr>
                                  </w:pPr>
                                  <w:r w:rsidRPr="0043381D">
                                    <w:rPr>
                                      <w:rFonts w:ascii="標楷體" w:eastAsia="標楷體" w:hAnsi="標楷體" w:cs="PMingLiU" w:hint="eastAsia"/>
                                      <w:color w:val="000000"/>
                                      <w:kern w:val="0"/>
                                      <w:sz w:val="20"/>
                                      <w:szCs w:val="20"/>
                                    </w:rPr>
                                    <w:t>29</w:t>
                                  </w:r>
                                </w:p>
                              </w:tc>
                              <w:tc>
                                <w:tcPr>
                                  <w:tcW w:w="992" w:type="dxa"/>
                                  <w:tcBorders>
                                    <w:left w:val="single" w:sz="4" w:space="0" w:color="auto"/>
                                    <w:right w:val="single" w:sz="4" w:space="0" w:color="auto"/>
                                  </w:tcBorders>
                                  <w:shd w:val="clear" w:color="auto" w:fill="auto"/>
                                  <w:vAlign w:val="center"/>
                                </w:tcPr>
                                <w:p w14:paraId="227345C7"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w:t>
                                  </w:r>
                                </w:p>
                              </w:tc>
                              <w:tc>
                                <w:tcPr>
                                  <w:tcW w:w="993" w:type="dxa"/>
                                  <w:tcBorders>
                                    <w:left w:val="single" w:sz="4" w:space="0" w:color="auto"/>
                                    <w:right w:val="single" w:sz="4" w:space="0" w:color="auto"/>
                                  </w:tcBorders>
                                </w:tcPr>
                                <w:p w14:paraId="3B48B484" w14:textId="77777777" w:rsidR="00A4128E" w:rsidRPr="0043381D" w:rsidRDefault="00A4128E" w:rsidP="00C5760F">
                                  <w:pPr>
                                    <w:spacing w:line="260" w:lineRule="exact"/>
                                    <w:jc w:val="right"/>
                                    <w:rPr>
                                      <w:rFonts w:ascii="標楷體" w:eastAsia="標楷體" w:hAnsi="標楷體"/>
                                      <w:sz w:val="20"/>
                                      <w:szCs w:val="20"/>
                                    </w:rPr>
                                  </w:pPr>
                                  <w:r w:rsidRPr="0043381D">
                                    <w:rPr>
                                      <w:rFonts w:ascii="標楷體" w:eastAsia="標楷體" w:hAnsi="標楷體" w:cs="PMingLiU" w:hint="eastAsia"/>
                                      <w:color w:val="000000"/>
                                      <w:kern w:val="0"/>
                                      <w:sz w:val="20"/>
                                      <w:szCs w:val="20"/>
                                    </w:rPr>
                                    <w:t>－</w:t>
                                  </w:r>
                                </w:p>
                              </w:tc>
                            </w:tr>
                            <w:tr w:rsidR="00A4128E" w:rsidRPr="00AC5B4E" w14:paraId="1441B1DF" w14:textId="77777777" w:rsidTr="00ED0455">
                              <w:trPr>
                                <w:trHeight w:val="208"/>
                              </w:trPr>
                              <w:tc>
                                <w:tcPr>
                                  <w:tcW w:w="851" w:type="dxa"/>
                                  <w:shd w:val="clear" w:color="auto" w:fill="FFF2CC" w:themeFill="accent4" w:themeFillTint="33"/>
                                </w:tcPr>
                                <w:p w14:paraId="524F9524" w14:textId="77777777" w:rsidR="00A4128E" w:rsidRPr="00683B4B" w:rsidRDefault="00A4128E" w:rsidP="00C5760F">
                                  <w:pPr>
                                    <w:spacing w:line="260" w:lineRule="exact"/>
                                    <w:jc w:val="center"/>
                                    <w:rPr>
                                      <w:rFonts w:ascii="標楷體" w:eastAsia="標楷體" w:hAnsi="標楷體"/>
                                      <w:color w:val="000000"/>
                                      <w:sz w:val="20"/>
                                      <w:szCs w:val="20"/>
                                    </w:rPr>
                                  </w:pPr>
                                  <w:r w:rsidRPr="00683B4B">
                                    <w:rPr>
                                      <w:rFonts w:ascii="標楷體" w:eastAsia="標楷體" w:hAnsi="標楷體" w:hint="eastAsia"/>
                                      <w:sz w:val="20"/>
                                      <w:szCs w:val="20"/>
                                    </w:rPr>
                                    <w:t>基隆市</w:t>
                                  </w:r>
                                </w:p>
                              </w:tc>
                              <w:tc>
                                <w:tcPr>
                                  <w:tcW w:w="695" w:type="dxa"/>
                                  <w:shd w:val="clear" w:color="auto" w:fill="FFF2CC" w:themeFill="accent4" w:themeFillTint="33"/>
                                  <w:vAlign w:val="center"/>
                                </w:tcPr>
                                <w:p w14:paraId="52197618"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7</w:t>
                                  </w:r>
                                </w:p>
                              </w:tc>
                              <w:tc>
                                <w:tcPr>
                                  <w:tcW w:w="722" w:type="dxa"/>
                                  <w:shd w:val="clear" w:color="auto" w:fill="FFF2CC" w:themeFill="accent4" w:themeFillTint="33"/>
                                  <w:vAlign w:val="center"/>
                                </w:tcPr>
                                <w:p w14:paraId="35D465C3"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7</w:t>
                                  </w:r>
                                </w:p>
                              </w:tc>
                              <w:tc>
                                <w:tcPr>
                                  <w:tcW w:w="1134" w:type="dxa"/>
                                  <w:tcBorders>
                                    <w:right w:val="single" w:sz="4" w:space="0" w:color="auto"/>
                                  </w:tcBorders>
                                  <w:shd w:val="clear" w:color="auto" w:fill="FFF2CC" w:themeFill="accent4" w:themeFillTint="33"/>
                                  <w:vAlign w:val="center"/>
                                </w:tcPr>
                                <w:p w14:paraId="3050CB06" w14:textId="77777777" w:rsidR="00A4128E" w:rsidRPr="0043381D" w:rsidRDefault="00A4128E" w:rsidP="00C5760F">
                                  <w:pPr>
                                    <w:spacing w:line="260" w:lineRule="exact"/>
                                    <w:jc w:val="right"/>
                                    <w:rPr>
                                      <w:rFonts w:ascii="標楷體" w:eastAsia="標楷體" w:hAnsi="標楷體"/>
                                      <w:sz w:val="20"/>
                                      <w:szCs w:val="20"/>
                                    </w:rPr>
                                  </w:pPr>
                                  <w:r w:rsidRPr="0043381D">
                                    <w:rPr>
                                      <w:rFonts w:ascii="標楷體" w:eastAsia="標楷體" w:hAnsi="標楷體" w:cs="PMingLiU" w:hint="eastAsia"/>
                                      <w:color w:val="000000"/>
                                      <w:kern w:val="0"/>
                                      <w:sz w:val="20"/>
                                      <w:szCs w:val="20"/>
                                    </w:rPr>
                                    <w:t>5</w:t>
                                  </w:r>
                                </w:p>
                              </w:tc>
                              <w:tc>
                                <w:tcPr>
                                  <w:tcW w:w="992" w:type="dxa"/>
                                  <w:tcBorders>
                                    <w:left w:val="single" w:sz="4" w:space="0" w:color="auto"/>
                                    <w:right w:val="single" w:sz="4" w:space="0" w:color="auto"/>
                                  </w:tcBorders>
                                  <w:shd w:val="clear" w:color="auto" w:fill="FFF2CC" w:themeFill="accent4" w:themeFillTint="33"/>
                                  <w:vAlign w:val="center"/>
                                </w:tcPr>
                                <w:p w14:paraId="26896F36"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2</w:t>
                                  </w:r>
                                </w:p>
                              </w:tc>
                              <w:tc>
                                <w:tcPr>
                                  <w:tcW w:w="993" w:type="dxa"/>
                                  <w:tcBorders>
                                    <w:left w:val="single" w:sz="4" w:space="0" w:color="auto"/>
                                    <w:right w:val="single" w:sz="4" w:space="0" w:color="auto"/>
                                  </w:tcBorders>
                                  <w:shd w:val="clear" w:color="auto" w:fill="FFF2CC" w:themeFill="accent4" w:themeFillTint="33"/>
                                </w:tcPr>
                                <w:p w14:paraId="017C2FC8" w14:textId="77777777" w:rsidR="00A4128E" w:rsidRPr="0043381D" w:rsidRDefault="00A4128E" w:rsidP="00C5760F">
                                  <w:pPr>
                                    <w:spacing w:line="260" w:lineRule="exact"/>
                                    <w:jc w:val="right"/>
                                    <w:rPr>
                                      <w:rFonts w:ascii="標楷體" w:eastAsia="標楷體" w:hAnsi="標楷體"/>
                                      <w:sz w:val="20"/>
                                      <w:szCs w:val="20"/>
                                    </w:rPr>
                                  </w:pPr>
                                  <w:r w:rsidRPr="0043381D">
                                    <w:rPr>
                                      <w:rFonts w:ascii="標楷體" w:eastAsia="標楷體" w:hAnsi="標楷體" w:cs="PMingLiU" w:hint="eastAsia"/>
                                      <w:color w:val="000000"/>
                                      <w:kern w:val="0"/>
                                      <w:sz w:val="20"/>
                                      <w:szCs w:val="20"/>
                                    </w:rPr>
                                    <w:t>－</w:t>
                                  </w:r>
                                </w:p>
                              </w:tc>
                            </w:tr>
                            <w:tr w:rsidR="00A4128E" w:rsidRPr="00AC5B4E" w14:paraId="3EC0E627" w14:textId="77777777" w:rsidTr="00BB6DE9">
                              <w:trPr>
                                <w:trHeight w:val="208"/>
                              </w:trPr>
                              <w:tc>
                                <w:tcPr>
                                  <w:tcW w:w="851" w:type="dxa"/>
                                  <w:shd w:val="clear" w:color="auto" w:fill="auto"/>
                                </w:tcPr>
                                <w:p w14:paraId="375183EB" w14:textId="77777777" w:rsidR="00A4128E" w:rsidRPr="00683B4B" w:rsidRDefault="00A4128E" w:rsidP="00C5760F">
                                  <w:pPr>
                                    <w:spacing w:line="260" w:lineRule="exact"/>
                                    <w:jc w:val="center"/>
                                    <w:rPr>
                                      <w:rFonts w:ascii="標楷體" w:eastAsia="標楷體" w:hAnsi="標楷體"/>
                                      <w:color w:val="000000"/>
                                      <w:sz w:val="20"/>
                                      <w:szCs w:val="20"/>
                                    </w:rPr>
                                  </w:pPr>
                                  <w:r w:rsidRPr="00683B4B">
                                    <w:rPr>
                                      <w:rFonts w:ascii="標楷體" w:eastAsia="標楷體" w:hAnsi="標楷體" w:hint="eastAsia"/>
                                      <w:sz w:val="20"/>
                                      <w:szCs w:val="20"/>
                                    </w:rPr>
                                    <w:t>宜蘭縣</w:t>
                                  </w:r>
                                </w:p>
                              </w:tc>
                              <w:tc>
                                <w:tcPr>
                                  <w:tcW w:w="695" w:type="dxa"/>
                                  <w:shd w:val="clear" w:color="auto" w:fill="auto"/>
                                  <w:vAlign w:val="center"/>
                                </w:tcPr>
                                <w:p w14:paraId="4D3E8D6C"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9</w:t>
                                  </w:r>
                                </w:p>
                              </w:tc>
                              <w:tc>
                                <w:tcPr>
                                  <w:tcW w:w="722" w:type="dxa"/>
                                  <w:shd w:val="clear" w:color="auto" w:fill="auto"/>
                                  <w:vAlign w:val="center"/>
                                </w:tcPr>
                                <w:p w14:paraId="73C44F7C"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9</w:t>
                                  </w:r>
                                </w:p>
                              </w:tc>
                              <w:tc>
                                <w:tcPr>
                                  <w:tcW w:w="1134" w:type="dxa"/>
                                  <w:tcBorders>
                                    <w:right w:val="single" w:sz="4" w:space="0" w:color="auto"/>
                                  </w:tcBorders>
                                  <w:shd w:val="clear" w:color="auto" w:fill="auto"/>
                                  <w:vAlign w:val="center"/>
                                </w:tcPr>
                                <w:p w14:paraId="4D2A2D6D"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9</w:t>
                                  </w:r>
                                </w:p>
                              </w:tc>
                              <w:tc>
                                <w:tcPr>
                                  <w:tcW w:w="992" w:type="dxa"/>
                                  <w:tcBorders>
                                    <w:left w:val="single" w:sz="4" w:space="0" w:color="auto"/>
                                    <w:right w:val="single" w:sz="4" w:space="0" w:color="auto"/>
                                  </w:tcBorders>
                                  <w:shd w:val="clear" w:color="auto" w:fill="auto"/>
                                  <w:vAlign w:val="center"/>
                                </w:tcPr>
                                <w:p w14:paraId="661D7F4B"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w:t>
                                  </w:r>
                                </w:p>
                              </w:tc>
                              <w:tc>
                                <w:tcPr>
                                  <w:tcW w:w="993" w:type="dxa"/>
                                  <w:tcBorders>
                                    <w:left w:val="single" w:sz="4" w:space="0" w:color="auto"/>
                                    <w:right w:val="single" w:sz="4" w:space="0" w:color="auto"/>
                                  </w:tcBorders>
                                </w:tcPr>
                                <w:p w14:paraId="14A95224" w14:textId="77777777" w:rsidR="00A4128E" w:rsidRPr="0043381D" w:rsidRDefault="00A4128E" w:rsidP="00C5760F">
                                  <w:pPr>
                                    <w:spacing w:line="260" w:lineRule="exact"/>
                                    <w:jc w:val="right"/>
                                    <w:rPr>
                                      <w:rFonts w:ascii="標楷體" w:eastAsia="標楷體" w:hAnsi="標楷體"/>
                                      <w:sz w:val="20"/>
                                      <w:szCs w:val="20"/>
                                    </w:rPr>
                                  </w:pPr>
                                  <w:r w:rsidRPr="0043381D">
                                    <w:rPr>
                                      <w:rFonts w:ascii="標楷體" w:eastAsia="標楷體" w:hAnsi="標楷體" w:cs="PMingLiU" w:hint="eastAsia"/>
                                      <w:color w:val="000000"/>
                                      <w:kern w:val="0"/>
                                      <w:sz w:val="20"/>
                                      <w:szCs w:val="20"/>
                                    </w:rPr>
                                    <w:t>－</w:t>
                                  </w:r>
                                </w:p>
                              </w:tc>
                            </w:tr>
                            <w:tr w:rsidR="00A4128E" w:rsidRPr="00AC5B4E" w14:paraId="1D9D015E" w14:textId="77777777" w:rsidTr="00ED0455">
                              <w:trPr>
                                <w:trHeight w:val="208"/>
                              </w:trPr>
                              <w:tc>
                                <w:tcPr>
                                  <w:tcW w:w="851" w:type="dxa"/>
                                  <w:shd w:val="clear" w:color="auto" w:fill="FFF2CC" w:themeFill="accent4" w:themeFillTint="33"/>
                                </w:tcPr>
                                <w:p w14:paraId="094A2D0E" w14:textId="77777777" w:rsidR="00A4128E" w:rsidRPr="00683B4B" w:rsidRDefault="00A4128E" w:rsidP="00C5760F">
                                  <w:pPr>
                                    <w:spacing w:line="260" w:lineRule="exact"/>
                                    <w:jc w:val="center"/>
                                    <w:rPr>
                                      <w:rFonts w:ascii="標楷體" w:eastAsia="標楷體" w:hAnsi="標楷體"/>
                                      <w:color w:val="000000"/>
                                      <w:sz w:val="20"/>
                                      <w:szCs w:val="20"/>
                                    </w:rPr>
                                  </w:pPr>
                                  <w:r w:rsidRPr="00683B4B">
                                    <w:rPr>
                                      <w:rFonts w:ascii="標楷體" w:eastAsia="標楷體" w:hAnsi="標楷體" w:hint="eastAsia"/>
                                      <w:sz w:val="20"/>
                                      <w:szCs w:val="20"/>
                                    </w:rPr>
                                    <w:t>新竹縣</w:t>
                                  </w:r>
                                </w:p>
                              </w:tc>
                              <w:tc>
                                <w:tcPr>
                                  <w:tcW w:w="695" w:type="dxa"/>
                                  <w:shd w:val="clear" w:color="auto" w:fill="FFF2CC" w:themeFill="accent4" w:themeFillTint="33"/>
                                  <w:vAlign w:val="center"/>
                                </w:tcPr>
                                <w:p w14:paraId="7DAF1F1D"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8</w:t>
                                  </w:r>
                                </w:p>
                              </w:tc>
                              <w:tc>
                                <w:tcPr>
                                  <w:tcW w:w="722" w:type="dxa"/>
                                  <w:shd w:val="clear" w:color="auto" w:fill="FFF2CC" w:themeFill="accent4" w:themeFillTint="33"/>
                                  <w:vAlign w:val="center"/>
                                </w:tcPr>
                                <w:p w14:paraId="4249A21B"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5</w:t>
                                  </w:r>
                                </w:p>
                              </w:tc>
                              <w:tc>
                                <w:tcPr>
                                  <w:tcW w:w="1134" w:type="dxa"/>
                                  <w:tcBorders>
                                    <w:right w:val="single" w:sz="4" w:space="0" w:color="auto"/>
                                  </w:tcBorders>
                                  <w:shd w:val="clear" w:color="auto" w:fill="FFF2CC" w:themeFill="accent4" w:themeFillTint="33"/>
                                  <w:vAlign w:val="center"/>
                                </w:tcPr>
                                <w:p w14:paraId="1DDCC857" w14:textId="77777777" w:rsidR="00A4128E" w:rsidRPr="0043381D" w:rsidRDefault="00A4128E" w:rsidP="00C5760F">
                                  <w:pPr>
                                    <w:spacing w:line="260" w:lineRule="exact"/>
                                    <w:jc w:val="right"/>
                                    <w:rPr>
                                      <w:rFonts w:ascii="標楷體" w:eastAsia="標楷體" w:hAnsi="標楷體"/>
                                      <w:sz w:val="20"/>
                                      <w:szCs w:val="20"/>
                                    </w:rPr>
                                  </w:pPr>
                                  <w:r w:rsidRPr="0043381D">
                                    <w:rPr>
                                      <w:rFonts w:ascii="標楷體" w:eastAsia="標楷體" w:hAnsi="標楷體" w:cs="PMingLiU" w:hint="eastAsia"/>
                                      <w:color w:val="000000"/>
                                      <w:kern w:val="0"/>
                                      <w:sz w:val="20"/>
                                      <w:szCs w:val="20"/>
                                    </w:rPr>
                                    <w:t>4</w:t>
                                  </w:r>
                                </w:p>
                              </w:tc>
                              <w:tc>
                                <w:tcPr>
                                  <w:tcW w:w="992" w:type="dxa"/>
                                  <w:tcBorders>
                                    <w:left w:val="single" w:sz="4" w:space="0" w:color="auto"/>
                                    <w:right w:val="single" w:sz="4" w:space="0" w:color="auto"/>
                                  </w:tcBorders>
                                  <w:shd w:val="clear" w:color="auto" w:fill="FFF2CC" w:themeFill="accent4" w:themeFillTint="33"/>
                                  <w:vAlign w:val="center"/>
                                </w:tcPr>
                                <w:p w14:paraId="39FE85FA"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1</w:t>
                                  </w:r>
                                </w:p>
                              </w:tc>
                              <w:tc>
                                <w:tcPr>
                                  <w:tcW w:w="993" w:type="dxa"/>
                                  <w:tcBorders>
                                    <w:left w:val="single" w:sz="4" w:space="0" w:color="auto"/>
                                    <w:right w:val="single" w:sz="4" w:space="0" w:color="auto"/>
                                  </w:tcBorders>
                                  <w:shd w:val="clear" w:color="auto" w:fill="FFF2CC" w:themeFill="accent4" w:themeFillTint="33"/>
                                </w:tcPr>
                                <w:p w14:paraId="74668F86" w14:textId="77777777" w:rsidR="00A4128E" w:rsidRPr="0043381D" w:rsidRDefault="00A4128E" w:rsidP="00C5760F">
                                  <w:pPr>
                                    <w:spacing w:line="260" w:lineRule="exact"/>
                                    <w:jc w:val="right"/>
                                    <w:rPr>
                                      <w:rFonts w:ascii="標楷體" w:eastAsia="標楷體" w:hAnsi="標楷體"/>
                                      <w:sz w:val="20"/>
                                      <w:szCs w:val="20"/>
                                    </w:rPr>
                                  </w:pPr>
                                  <w:r w:rsidRPr="0043381D">
                                    <w:rPr>
                                      <w:rFonts w:ascii="標楷體" w:eastAsia="標楷體" w:hAnsi="標楷體" w:cs="PMingLiU" w:hint="eastAsia"/>
                                      <w:color w:val="000000"/>
                                      <w:kern w:val="0"/>
                                      <w:sz w:val="20"/>
                                      <w:szCs w:val="20"/>
                                    </w:rPr>
                                    <w:t>3</w:t>
                                  </w:r>
                                </w:p>
                              </w:tc>
                            </w:tr>
                            <w:tr w:rsidR="00A4128E" w:rsidRPr="00AC5B4E" w14:paraId="5DECCCA2" w14:textId="77777777" w:rsidTr="00BB6DE9">
                              <w:trPr>
                                <w:trHeight w:val="208"/>
                              </w:trPr>
                              <w:tc>
                                <w:tcPr>
                                  <w:tcW w:w="851" w:type="dxa"/>
                                  <w:shd w:val="clear" w:color="auto" w:fill="auto"/>
                                </w:tcPr>
                                <w:p w14:paraId="2B4A2607" w14:textId="77777777" w:rsidR="00A4128E" w:rsidRPr="00683B4B" w:rsidRDefault="00A4128E" w:rsidP="00C5760F">
                                  <w:pPr>
                                    <w:spacing w:line="260" w:lineRule="exact"/>
                                    <w:jc w:val="center"/>
                                    <w:rPr>
                                      <w:rFonts w:ascii="標楷體" w:eastAsia="標楷體" w:hAnsi="標楷體"/>
                                      <w:color w:val="000000"/>
                                      <w:sz w:val="20"/>
                                      <w:szCs w:val="20"/>
                                    </w:rPr>
                                  </w:pPr>
                                  <w:r w:rsidRPr="00683B4B">
                                    <w:rPr>
                                      <w:rFonts w:ascii="標楷體" w:eastAsia="標楷體" w:hAnsi="標楷體" w:hint="eastAsia"/>
                                      <w:sz w:val="20"/>
                                      <w:szCs w:val="20"/>
                                    </w:rPr>
                                    <w:t>新竹市</w:t>
                                  </w:r>
                                </w:p>
                              </w:tc>
                              <w:tc>
                                <w:tcPr>
                                  <w:tcW w:w="695" w:type="dxa"/>
                                  <w:shd w:val="clear" w:color="auto" w:fill="auto"/>
                                  <w:vAlign w:val="center"/>
                                </w:tcPr>
                                <w:p w14:paraId="56A19AD5"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3</w:t>
                                  </w:r>
                                </w:p>
                              </w:tc>
                              <w:tc>
                                <w:tcPr>
                                  <w:tcW w:w="722" w:type="dxa"/>
                                  <w:shd w:val="clear" w:color="auto" w:fill="auto"/>
                                  <w:vAlign w:val="center"/>
                                </w:tcPr>
                                <w:p w14:paraId="10BDB160"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3</w:t>
                                  </w:r>
                                </w:p>
                              </w:tc>
                              <w:tc>
                                <w:tcPr>
                                  <w:tcW w:w="1134" w:type="dxa"/>
                                  <w:tcBorders>
                                    <w:right w:val="single" w:sz="4" w:space="0" w:color="auto"/>
                                  </w:tcBorders>
                                  <w:shd w:val="clear" w:color="auto" w:fill="auto"/>
                                  <w:vAlign w:val="center"/>
                                </w:tcPr>
                                <w:p w14:paraId="584A7B1A" w14:textId="77777777" w:rsidR="00A4128E" w:rsidRPr="0043381D" w:rsidRDefault="00A4128E" w:rsidP="00C5760F">
                                  <w:pPr>
                                    <w:spacing w:line="260" w:lineRule="exact"/>
                                    <w:jc w:val="right"/>
                                    <w:rPr>
                                      <w:rFonts w:ascii="標楷體" w:eastAsia="標楷體" w:hAnsi="標楷體"/>
                                      <w:sz w:val="20"/>
                                      <w:szCs w:val="20"/>
                                    </w:rPr>
                                  </w:pPr>
                                  <w:r w:rsidRPr="0043381D">
                                    <w:rPr>
                                      <w:rFonts w:ascii="標楷體" w:eastAsia="標楷體" w:hAnsi="標楷體" w:cs="PMingLiU" w:hint="eastAsia"/>
                                      <w:color w:val="000000"/>
                                      <w:kern w:val="0"/>
                                      <w:sz w:val="20"/>
                                      <w:szCs w:val="20"/>
                                    </w:rPr>
                                    <w:t>3</w:t>
                                  </w:r>
                                </w:p>
                              </w:tc>
                              <w:tc>
                                <w:tcPr>
                                  <w:tcW w:w="992" w:type="dxa"/>
                                  <w:tcBorders>
                                    <w:left w:val="single" w:sz="4" w:space="0" w:color="auto"/>
                                    <w:right w:val="single" w:sz="4" w:space="0" w:color="auto"/>
                                  </w:tcBorders>
                                  <w:shd w:val="clear" w:color="auto" w:fill="auto"/>
                                  <w:vAlign w:val="center"/>
                                </w:tcPr>
                                <w:p w14:paraId="3C617C5F"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w:t>
                                  </w:r>
                                </w:p>
                              </w:tc>
                              <w:tc>
                                <w:tcPr>
                                  <w:tcW w:w="993" w:type="dxa"/>
                                  <w:tcBorders>
                                    <w:left w:val="single" w:sz="4" w:space="0" w:color="auto"/>
                                    <w:right w:val="single" w:sz="4" w:space="0" w:color="auto"/>
                                  </w:tcBorders>
                                </w:tcPr>
                                <w:p w14:paraId="02ED1FE2" w14:textId="77777777" w:rsidR="00A4128E" w:rsidRPr="0043381D" w:rsidRDefault="00A4128E" w:rsidP="00C5760F">
                                  <w:pPr>
                                    <w:spacing w:line="260" w:lineRule="exact"/>
                                    <w:jc w:val="right"/>
                                    <w:rPr>
                                      <w:rFonts w:ascii="標楷體" w:eastAsia="標楷體" w:hAnsi="標楷體"/>
                                      <w:sz w:val="20"/>
                                      <w:szCs w:val="20"/>
                                    </w:rPr>
                                  </w:pPr>
                                  <w:r w:rsidRPr="0043381D">
                                    <w:rPr>
                                      <w:rFonts w:ascii="標楷體" w:eastAsia="標楷體" w:hAnsi="標楷體" w:cs="PMingLiU" w:hint="eastAsia"/>
                                      <w:color w:val="000000"/>
                                      <w:kern w:val="0"/>
                                      <w:sz w:val="20"/>
                                      <w:szCs w:val="20"/>
                                    </w:rPr>
                                    <w:t>－</w:t>
                                  </w:r>
                                </w:p>
                              </w:tc>
                            </w:tr>
                            <w:tr w:rsidR="00A4128E" w:rsidRPr="00AC5B4E" w14:paraId="601BEBF9" w14:textId="77777777" w:rsidTr="00ED0455">
                              <w:trPr>
                                <w:trHeight w:val="208"/>
                              </w:trPr>
                              <w:tc>
                                <w:tcPr>
                                  <w:tcW w:w="851" w:type="dxa"/>
                                  <w:shd w:val="clear" w:color="auto" w:fill="FFF2CC" w:themeFill="accent4" w:themeFillTint="33"/>
                                </w:tcPr>
                                <w:p w14:paraId="60735126" w14:textId="77777777" w:rsidR="00A4128E" w:rsidRPr="00683B4B" w:rsidRDefault="00A4128E" w:rsidP="00C5760F">
                                  <w:pPr>
                                    <w:spacing w:line="260" w:lineRule="exact"/>
                                    <w:jc w:val="center"/>
                                    <w:rPr>
                                      <w:rFonts w:ascii="標楷體" w:eastAsia="標楷體" w:hAnsi="標楷體"/>
                                      <w:color w:val="000000"/>
                                      <w:sz w:val="20"/>
                                      <w:szCs w:val="20"/>
                                    </w:rPr>
                                  </w:pPr>
                                  <w:r w:rsidRPr="00683B4B">
                                    <w:rPr>
                                      <w:rFonts w:ascii="標楷體" w:eastAsia="標楷體" w:hAnsi="標楷體" w:hint="eastAsia"/>
                                      <w:sz w:val="20"/>
                                      <w:szCs w:val="20"/>
                                    </w:rPr>
                                    <w:t>苗栗縣</w:t>
                                  </w:r>
                                </w:p>
                              </w:tc>
                              <w:tc>
                                <w:tcPr>
                                  <w:tcW w:w="695" w:type="dxa"/>
                                  <w:shd w:val="clear" w:color="auto" w:fill="FFF2CC" w:themeFill="accent4" w:themeFillTint="33"/>
                                  <w:vAlign w:val="center"/>
                                </w:tcPr>
                                <w:p w14:paraId="42FCF7AB"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7</w:t>
                                  </w:r>
                                </w:p>
                              </w:tc>
                              <w:tc>
                                <w:tcPr>
                                  <w:tcW w:w="722" w:type="dxa"/>
                                  <w:shd w:val="clear" w:color="auto" w:fill="FFF2CC" w:themeFill="accent4" w:themeFillTint="33"/>
                                  <w:vAlign w:val="center"/>
                                </w:tcPr>
                                <w:p w14:paraId="7DB6454B"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5</w:t>
                                  </w:r>
                                </w:p>
                              </w:tc>
                              <w:tc>
                                <w:tcPr>
                                  <w:tcW w:w="1134" w:type="dxa"/>
                                  <w:tcBorders>
                                    <w:right w:val="single" w:sz="4" w:space="0" w:color="auto"/>
                                  </w:tcBorders>
                                  <w:shd w:val="clear" w:color="auto" w:fill="FFF2CC" w:themeFill="accent4" w:themeFillTint="33"/>
                                  <w:vAlign w:val="center"/>
                                </w:tcPr>
                                <w:p w14:paraId="548D36D8"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5</w:t>
                                  </w:r>
                                </w:p>
                              </w:tc>
                              <w:tc>
                                <w:tcPr>
                                  <w:tcW w:w="992" w:type="dxa"/>
                                  <w:tcBorders>
                                    <w:left w:val="single" w:sz="4" w:space="0" w:color="auto"/>
                                    <w:right w:val="single" w:sz="4" w:space="0" w:color="auto"/>
                                  </w:tcBorders>
                                  <w:shd w:val="clear" w:color="auto" w:fill="FFF2CC" w:themeFill="accent4" w:themeFillTint="33"/>
                                  <w:vAlign w:val="center"/>
                                </w:tcPr>
                                <w:p w14:paraId="487DEC30"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w:t>
                                  </w:r>
                                </w:p>
                              </w:tc>
                              <w:tc>
                                <w:tcPr>
                                  <w:tcW w:w="993" w:type="dxa"/>
                                  <w:tcBorders>
                                    <w:left w:val="single" w:sz="4" w:space="0" w:color="auto"/>
                                    <w:right w:val="single" w:sz="4" w:space="0" w:color="auto"/>
                                  </w:tcBorders>
                                  <w:shd w:val="clear" w:color="auto" w:fill="FFF2CC" w:themeFill="accent4" w:themeFillTint="33"/>
                                </w:tcPr>
                                <w:p w14:paraId="21DAC09C" w14:textId="77777777" w:rsidR="00A4128E" w:rsidRPr="0043381D" w:rsidRDefault="00A4128E" w:rsidP="00C5760F">
                                  <w:pPr>
                                    <w:spacing w:line="260" w:lineRule="exact"/>
                                    <w:jc w:val="right"/>
                                    <w:rPr>
                                      <w:rFonts w:ascii="標楷體" w:eastAsia="標楷體" w:hAnsi="標楷體"/>
                                      <w:sz w:val="20"/>
                                      <w:szCs w:val="20"/>
                                    </w:rPr>
                                  </w:pPr>
                                  <w:r w:rsidRPr="0043381D">
                                    <w:rPr>
                                      <w:rFonts w:ascii="標楷體" w:eastAsia="標楷體" w:hAnsi="標楷體" w:cs="PMingLiU" w:hint="eastAsia"/>
                                      <w:color w:val="000000"/>
                                      <w:kern w:val="0"/>
                                      <w:sz w:val="20"/>
                                      <w:szCs w:val="20"/>
                                    </w:rPr>
                                    <w:t>2</w:t>
                                  </w:r>
                                </w:p>
                              </w:tc>
                            </w:tr>
                            <w:tr w:rsidR="00A4128E" w:rsidRPr="00AC5B4E" w14:paraId="39291C12" w14:textId="77777777" w:rsidTr="00BB6DE9">
                              <w:trPr>
                                <w:trHeight w:val="208"/>
                              </w:trPr>
                              <w:tc>
                                <w:tcPr>
                                  <w:tcW w:w="851" w:type="dxa"/>
                                  <w:shd w:val="clear" w:color="auto" w:fill="auto"/>
                                </w:tcPr>
                                <w:p w14:paraId="2A389E5A" w14:textId="77777777" w:rsidR="00A4128E" w:rsidRPr="00683B4B" w:rsidRDefault="00A4128E" w:rsidP="00C5760F">
                                  <w:pPr>
                                    <w:spacing w:line="260" w:lineRule="exact"/>
                                    <w:jc w:val="center"/>
                                    <w:rPr>
                                      <w:rFonts w:ascii="標楷體" w:eastAsia="標楷體" w:hAnsi="標楷體"/>
                                      <w:color w:val="000000"/>
                                      <w:sz w:val="20"/>
                                      <w:szCs w:val="20"/>
                                    </w:rPr>
                                  </w:pPr>
                                  <w:r w:rsidRPr="00683B4B">
                                    <w:rPr>
                                      <w:rFonts w:ascii="標楷體" w:eastAsia="標楷體" w:hAnsi="標楷體" w:hint="eastAsia"/>
                                      <w:sz w:val="20"/>
                                      <w:szCs w:val="20"/>
                                    </w:rPr>
                                    <w:t>彰化縣</w:t>
                                  </w:r>
                                </w:p>
                              </w:tc>
                              <w:tc>
                                <w:tcPr>
                                  <w:tcW w:w="695" w:type="dxa"/>
                                  <w:shd w:val="clear" w:color="auto" w:fill="auto"/>
                                  <w:vAlign w:val="center"/>
                                </w:tcPr>
                                <w:p w14:paraId="591FB5F0"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23</w:t>
                                  </w:r>
                                </w:p>
                              </w:tc>
                              <w:tc>
                                <w:tcPr>
                                  <w:tcW w:w="722" w:type="dxa"/>
                                  <w:shd w:val="clear" w:color="auto" w:fill="auto"/>
                                  <w:vAlign w:val="center"/>
                                </w:tcPr>
                                <w:p w14:paraId="3093B0D3"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18</w:t>
                                  </w:r>
                                </w:p>
                              </w:tc>
                              <w:tc>
                                <w:tcPr>
                                  <w:tcW w:w="1134" w:type="dxa"/>
                                  <w:tcBorders>
                                    <w:right w:val="single" w:sz="4" w:space="0" w:color="auto"/>
                                  </w:tcBorders>
                                  <w:shd w:val="clear" w:color="auto" w:fill="auto"/>
                                  <w:vAlign w:val="center"/>
                                </w:tcPr>
                                <w:p w14:paraId="2CF35310" w14:textId="77777777" w:rsidR="00A4128E" w:rsidRPr="0043381D" w:rsidRDefault="00A4128E" w:rsidP="00C5760F">
                                  <w:pPr>
                                    <w:spacing w:line="260" w:lineRule="exact"/>
                                    <w:jc w:val="right"/>
                                    <w:rPr>
                                      <w:rFonts w:ascii="標楷體" w:eastAsia="標楷體" w:hAnsi="標楷體"/>
                                      <w:sz w:val="20"/>
                                      <w:szCs w:val="20"/>
                                      <w:shd w:val="pct15" w:color="auto" w:fill="FFFFFF"/>
                                    </w:rPr>
                                  </w:pPr>
                                  <w:r w:rsidRPr="0043381D">
                                    <w:rPr>
                                      <w:rFonts w:ascii="標楷體" w:eastAsia="標楷體" w:hAnsi="標楷體" w:cs="PMingLiU" w:hint="eastAsia"/>
                                      <w:color w:val="000000"/>
                                      <w:kern w:val="0"/>
                                      <w:sz w:val="20"/>
                                      <w:szCs w:val="20"/>
                                    </w:rPr>
                                    <w:t>5</w:t>
                                  </w:r>
                                </w:p>
                              </w:tc>
                              <w:tc>
                                <w:tcPr>
                                  <w:tcW w:w="992" w:type="dxa"/>
                                  <w:tcBorders>
                                    <w:left w:val="single" w:sz="4" w:space="0" w:color="auto"/>
                                    <w:right w:val="single" w:sz="4" w:space="0" w:color="auto"/>
                                  </w:tcBorders>
                                  <w:shd w:val="clear" w:color="auto" w:fill="auto"/>
                                  <w:vAlign w:val="center"/>
                                </w:tcPr>
                                <w:p w14:paraId="0DC66070"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13</w:t>
                                  </w:r>
                                </w:p>
                              </w:tc>
                              <w:tc>
                                <w:tcPr>
                                  <w:tcW w:w="993" w:type="dxa"/>
                                  <w:tcBorders>
                                    <w:left w:val="single" w:sz="4" w:space="0" w:color="auto"/>
                                    <w:right w:val="single" w:sz="4" w:space="0" w:color="auto"/>
                                  </w:tcBorders>
                                </w:tcPr>
                                <w:p w14:paraId="0E6E5114" w14:textId="77777777" w:rsidR="00A4128E" w:rsidRPr="0043381D" w:rsidRDefault="00A4128E" w:rsidP="00C5760F">
                                  <w:pPr>
                                    <w:spacing w:line="260" w:lineRule="exact"/>
                                    <w:jc w:val="right"/>
                                    <w:rPr>
                                      <w:rFonts w:ascii="標楷體" w:eastAsia="標楷體" w:hAnsi="標楷體"/>
                                      <w:sz w:val="20"/>
                                      <w:szCs w:val="20"/>
                                    </w:rPr>
                                  </w:pPr>
                                  <w:r w:rsidRPr="0043381D">
                                    <w:rPr>
                                      <w:rFonts w:ascii="標楷體" w:eastAsia="標楷體" w:hAnsi="標楷體" w:cs="PMingLiU" w:hint="eastAsia"/>
                                      <w:color w:val="000000"/>
                                      <w:kern w:val="0"/>
                                      <w:sz w:val="20"/>
                                      <w:szCs w:val="20"/>
                                    </w:rPr>
                                    <w:t>5</w:t>
                                  </w:r>
                                </w:p>
                              </w:tc>
                            </w:tr>
                            <w:tr w:rsidR="00A4128E" w:rsidRPr="00AC5B4E" w14:paraId="2A1B50C3" w14:textId="77777777" w:rsidTr="00ED0455">
                              <w:trPr>
                                <w:trHeight w:val="208"/>
                              </w:trPr>
                              <w:tc>
                                <w:tcPr>
                                  <w:tcW w:w="851" w:type="dxa"/>
                                  <w:shd w:val="clear" w:color="auto" w:fill="FFF2CC" w:themeFill="accent4" w:themeFillTint="33"/>
                                </w:tcPr>
                                <w:p w14:paraId="7926B407" w14:textId="77777777" w:rsidR="00A4128E" w:rsidRPr="00683B4B" w:rsidRDefault="00A4128E" w:rsidP="00C5760F">
                                  <w:pPr>
                                    <w:spacing w:line="260" w:lineRule="exact"/>
                                    <w:jc w:val="center"/>
                                    <w:rPr>
                                      <w:rFonts w:ascii="標楷體" w:eastAsia="標楷體" w:hAnsi="標楷體"/>
                                      <w:color w:val="000000"/>
                                      <w:sz w:val="20"/>
                                      <w:szCs w:val="20"/>
                                    </w:rPr>
                                  </w:pPr>
                                  <w:r w:rsidRPr="00683B4B">
                                    <w:rPr>
                                      <w:rFonts w:ascii="標楷體" w:eastAsia="標楷體" w:hAnsi="標楷體" w:hint="eastAsia"/>
                                      <w:sz w:val="20"/>
                                      <w:szCs w:val="20"/>
                                    </w:rPr>
                                    <w:t>南投縣</w:t>
                                  </w:r>
                                </w:p>
                              </w:tc>
                              <w:tc>
                                <w:tcPr>
                                  <w:tcW w:w="695" w:type="dxa"/>
                                  <w:shd w:val="clear" w:color="auto" w:fill="FFF2CC" w:themeFill="accent4" w:themeFillTint="33"/>
                                  <w:vAlign w:val="center"/>
                                </w:tcPr>
                                <w:p w14:paraId="5CD57A69"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7</w:t>
                                  </w:r>
                                </w:p>
                              </w:tc>
                              <w:tc>
                                <w:tcPr>
                                  <w:tcW w:w="722" w:type="dxa"/>
                                  <w:shd w:val="clear" w:color="auto" w:fill="FFF2CC" w:themeFill="accent4" w:themeFillTint="33"/>
                                  <w:vAlign w:val="center"/>
                                </w:tcPr>
                                <w:p w14:paraId="04C5F061"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5</w:t>
                                  </w:r>
                                </w:p>
                              </w:tc>
                              <w:tc>
                                <w:tcPr>
                                  <w:tcW w:w="1134" w:type="dxa"/>
                                  <w:tcBorders>
                                    <w:right w:val="single" w:sz="4" w:space="0" w:color="auto"/>
                                  </w:tcBorders>
                                  <w:shd w:val="clear" w:color="auto" w:fill="FFF2CC" w:themeFill="accent4" w:themeFillTint="33"/>
                                  <w:vAlign w:val="center"/>
                                </w:tcPr>
                                <w:p w14:paraId="38A371BC" w14:textId="77777777" w:rsidR="00A4128E" w:rsidRPr="0043381D" w:rsidRDefault="00A4128E" w:rsidP="00C5760F">
                                  <w:pPr>
                                    <w:spacing w:line="260" w:lineRule="exact"/>
                                    <w:jc w:val="right"/>
                                    <w:rPr>
                                      <w:rFonts w:ascii="標楷體" w:eastAsia="標楷體" w:hAnsi="標楷體"/>
                                      <w:sz w:val="20"/>
                                      <w:szCs w:val="20"/>
                                      <w:shd w:val="pct15" w:color="auto" w:fill="FFFFFF"/>
                                    </w:rPr>
                                  </w:pPr>
                                  <w:r w:rsidRPr="0043381D">
                                    <w:rPr>
                                      <w:rFonts w:ascii="標楷體" w:eastAsia="標楷體" w:hAnsi="標楷體" w:cs="PMingLiU" w:hint="eastAsia"/>
                                      <w:color w:val="000000"/>
                                      <w:kern w:val="0"/>
                                      <w:sz w:val="20"/>
                                      <w:szCs w:val="20"/>
                                    </w:rPr>
                                    <w:t>2</w:t>
                                  </w:r>
                                </w:p>
                              </w:tc>
                              <w:tc>
                                <w:tcPr>
                                  <w:tcW w:w="992" w:type="dxa"/>
                                  <w:tcBorders>
                                    <w:left w:val="single" w:sz="4" w:space="0" w:color="auto"/>
                                    <w:right w:val="single" w:sz="4" w:space="0" w:color="auto"/>
                                  </w:tcBorders>
                                  <w:shd w:val="clear" w:color="auto" w:fill="FFF2CC" w:themeFill="accent4" w:themeFillTint="33"/>
                                  <w:vAlign w:val="center"/>
                                </w:tcPr>
                                <w:p w14:paraId="714F117C"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3</w:t>
                                  </w:r>
                                </w:p>
                              </w:tc>
                              <w:tc>
                                <w:tcPr>
                                  <w:tcW w:w="993" w:type="dxa"/>
                                  <w:tcBorders>
                                    <w:left w:val="single" w:sz="4" w:space="0" w:color="auto"/>
                                    <w:right w:val="single" w:sz="4" w:space="0" w:color="auto"/>
                                  </w:tcBorders>
                                  <w:shd w:val="clear" w:color="auto" w:fill="FFF2CC" w:themeFill="accent4" w:themeFillTint="33"/>
                                </w:tcPr>
                                <w:p w14:paraId="015EBA3C" w14:textId="77777777" w:rsidR="00A4128E" w:rsidRPr="0043381D" w:rsidRDefault="00A4128E" w:rsidP="00C5760F">
                                  <w:pPr>
                                    <w:spacing w:line="260" w:lineRule="exact"/>
                                    <w:jc w:val="right"/>
                                    <w:rPr>
                                      <w:rFonts w:ascii="標楷體" w:eastAsia="標楷體" w:hAnsi="標楷體"/>
                                      <w:sz w:val="20"/>
                                      <w:szCs w:val="20"/>
                                    </w:rPr>
                                  </w:pPr>
                                  <w:r w:rsidRPr="0043381D">
                                    <w:rPr>
                                      <w:rFonts w:ascii="標楷體" w:eastAsia="標楷體" w:hAnsi="標楷體" w:cs="PMingLiU" w:hint="eastAsia"/>
                                      <w:color w:val="000000"/>
                                      <w:kern w:val="0"/>
                                      <w:sz w:val="20"/>
                                      <w:szCs w:val="20"/>
                                    </w:rPr>
                                    <w:t>2</w:t>
                                  </w:r>
                                </w:p>
                              </w:tc>
                            </w:tr>
                            <w:tr w:rsidR="00A4128E" w:rsidRPr="00AC5B4E" w14:paraId="4B374380" w14:textId="77777777" w:rsidTr="00BB6DE9">
                              <w:trPr>
                                <w:trHeight w:val="208"/>
                              </w:trPr>
                              <w:tc>
                                <w:tcPr>
                                  <w:tcW w:w="851" w:type="dxa"/>
                                  <w:shd w:val="clear" w:color="auto" w:fill="auto"/>
                                </w:tcPr>
                                <w:p w14:paraId="74F60ED2" w14:textId="77777777" w:rsidR="00A4128E" w:rsidRPr="00683B4B" w:rsidRDefault="00A4128E" w:rsidP="00C5760F">
                                  <w:pPr>
                                    <w:spacing w:line="260" w:lineRule="exact"/>
                                    <w:jc w:val="center"/>
                                    <w:rPr>
                                      <w:rFonts w:ascii="標楷體" w:eastAsia="標楷體" w:hAnsi="標楷體"/>
                                      <w:color w:val="000000"/>
                                      <w:sz w:val="20"/>
                                      <w:szCs w:val="20"/>
                                    </w:rPr>
                                  </w:pPr>
                                  <w:r w:rsidRPr="00683B4B">
                                    <w:rPr>
                                      <w:rFonts w:ascii="標楷體" w:eastAsia="標楷體" w:hAnsi="標楷體" w:hint="eastAsia"/>
                                      <w:sz w:val="20"/>
                                      <w:szCs w:val="20"/>
                                    </w:rPr>
                                    <w:t>雲林縣</w:t>
                                  </w:r>
                                </w:p>
                              </w:tc>
                              <w:tc>
                                <w:tcPr>
                                  <w:tcW w:w="695" w:type="dxa"/>
                                  <w:shd w:val="clear" w:color="auto" w:fill="auto"/>
                                  <w:vAlign w:val="center"/>
                                </w:tcPr>
                                <w:p w14:paraId="1EA38CA8"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18</w:t>
                                  </w:r>
                                </w:p>
                              </w:tc>
                              <w:tc>
                                <w:tcPr>
                                  <w:tcW w:w="722" w:type="dxa"/>
                                  <w:shd w:val="clear" w:color="auto" w:fill="auto"/>
                                  <w:vAlign w:val="center"/>
                                </w:tcPr>
                                <w:p w14:paraId="0357DCBB"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12</w:t>
                                  </w:r>
                                </w:p>
                              </w:tc>
                              <w:tc>
                                <w:tcPr>
                                  <w:tcW w:w="1134" w:type="dxa"/>
                                  <w:tcBorders>
                                    <w:right w:val="single" w:sz="4" w:space="0" w:color="auto"/>
                                  </w:tcBorders>
                                  <w:shd w:val="clear" w:color="auto" w:fill="auto"/>
                                  <w:vAlign w:val="center"/>
                                </w:tcPr>
                                <w:p w14:paraId="5CBBA149" w14:textId="77777777" w:rsidR="00A4128E" w:rsidRPr="0043381D" w:rsidRDefault="00A4128E" w:rsidP="00C5760F">
                                  <w:pPr>
                                    <w:spacing w:line="260" w:lineRule="exact"/>
                                    <w:jc w:val="right"/>
                                    <w:rPr>
                                      <w:rFonts w:ascii="標楷體" w:eastAsia="標楷體" w:hAnsi="標楷體"/>
                                      <w:sz w:val="20"/>
                                      <w:szCs w:val="20"/>
                                      <w:shd w:val="pct15" w:color="auto" w:fill="FFFFFF"/>
                                    </w:rPr>
                                  </w:pPr>
                                  <w:r w:rsidRPr="0043381D">
                                    <w:rPr>
                                      <w:rFonts w:ascii="標楷體" w:eastAsia="標楷體" w:hAnsi="標楷體" w:cs="PMingLiU" w:hint="eastAsia"/>
                                      <w:color w:val="000000"/>
                                      <w:kern w:val="0"/>
                                      <w:sz w:val="20"/>
                                      <w:szCs w:val="20"/>
                                    </w:rPr>
                                    <w:t>7</w:t>
                                  </w:r>
                                </w:p>
                              </w:tc>
                              <w:tc>
                                <w:tcPr>
                                  <w:tcW w:w="992" w:type="dxa"/>
                                  <w:tcBorders>
                                    <w:left w:val="single" w:sz="4" w:space="0" w:color="auto"/>
                                    <w:right w:val="single" w:sz="4" w:space="0" w:color="auto"/>
                                  </w:tcBorders>
                                  <w:shd w:val="clear" w:color="auto" w:fill="auto"/>
                                  <w:vAlign w:val="center"/>
                                </w:tcPr>
                                <w:p w14:paraId="252765EE"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5</w:t>
                                  </w:r>
                                </w:p>
                              </w:tc>
                              <w:tc>
                                <w:tcPr>
                                  <w:tcW w:w="993" w:type="dxa"/>
                                  <w:tcBorders>
                                    <w:left w:val="single" w:sz="4" w:space="0" w:color="auto"/>
                                    <w:right w:val="single" w:sz="4" w:space="0" w:color="auto"/>
                                  </w:tcBorders>
                                </w:tcPr>
                                <w:p w14:paraId="737E3153" w14:textId="77777777" w:rsidR="00A4128E" w:rsidRPr="0043381D" w:rsidRDefault="00A4128E" w:rsidP="00C5760F">
                                  <w:pPr>
                                    <w:spacing w:line="260" w:lineRule="exact"/>
                                    <w:jc w:val="right"/>
                                    <w:rPr>
                                      <w:rFonts w:ascii="標楷體" w:eastAsia="標楷體" w:hAnsi="標楷體"/>
                                      <w:sz w:val="20"/>
                                      <w:szCs w:val="20"/>
                                    </w:rPr>
                                  </w:pPr>
                                  <w:r w:rsidRPr="0043381D">
                                    <w:rPr>
                                      <w:rFonts w:ascii="標楷體" w:eastAsia="標楷體" w:hAnsi="標楷體" w:cs="PMingLiU" w:hint="eastAsia"/>
                                      <w:color w:val="000000"/>
                                      <w:kern w:val="0"/>
                                      <w:sz w:val="20"/>
                                      <w:szCs w:val="20"/>
                                    </w:rPr>
                                    <w:t>6</w:t>
                                  </w:r>
                                </w:p>
                              </w:tc>
                            </w:tr>
                            <w:tr w:rsidR="00A4128E" w:rsidRPr="00AC5B4E" w14:paraId="58016EB8" w14:textId="77777777" w:rsidTr="00ED0455">
                              <w:trPr>
                                <w:trHeight w:val="208"/>
                              </w:trPr>
                              <w:tc>
                                <w:tcPr>
                                  <w:tcW w:w="851" w:type="dxa"/>
                                  <w:shd w:val="clear" w:color="auto" w:fill="FFF2CC" w:themeFill="accent4" w:themeFillTint="33"/>
                                </w:tcPr>
                                <w:p w14:paraId="22255334" w14:textId="77777777" w:rsidR="00A4128E" w:rsidRPr="00683B4B" w:rsidRDefault="00A4128E" w:rsidP="00C5760F">
                                  <w:pPr>
                                    <w:spacing w:line="260" w:lineRule="exact"/>
                                    <w:jc w:val="center"/>
                                    <w:rPr>
                                      <w:rFonts w:ascii="標楷體" w:eastAsia="標楷體" w:hAnsi="標楷體"/>
                                      <w:color w:val="000000"/>
                                      <w:sz w:val="20"/>
                                      <w:szCs w:val="18"/>
                                    </w:rPr>
                                  </w:pPr>
                                  <w:r w:rsidRPr="00683B4B">
                                    <w:rPr>
                                      <w:rFonts w:ascii="標楷體" w:eastAsia="標楷體" w:hAnsi="標楷體" w:hint="eastAsia"/>
                                      <w:sz w:val="20"/>
                                      <w:szCs w:val="18"/>
                                    </w:rPr>
                                    <w:t>嘉義縣</w:t>
                                  </w:r>
                                </w:p>
                              </w:tc>
                              <w:tc>
                                <w:tcPr>
                                  <w:tcW w:w="695" w:type="dxa"/>
                                  <w:shd w:val="clear" w:color="auto" w:fill="FFF2CC" w:themeFill="accent4" w:themeFillTint="33"/>
                                  <w:vAlign w:val="center"/>
                                </w:tcPr>
                                <w:p w14:paraId="0CF5B33B"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8</w:t>
                                  </w:r>
                                </w:p>
                              </w:tc>
                              <w:tc>
                                <w:tcPr>
                                  <w:tcW w:w="722" w:type="dxa"/>
                                  <w:shd w:val="clear" w:color="auto" w:fill="FFF2CC" w:themeFill="accent4" w:themeFillTint="33"/>
                                  <w:vAlign w:val="center"/>
                                </w:tcPr>
                                <w:p w14:paraId="48E9A0E5"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7</w:t>
                                  </w:r>
                                </w:p>
                              </w:tc>
                              <w:tc>
                                <w:tcPr>
                                  <w:tcW w:w="1134" w:type="dxa"/>
                                  <w:tcBorders>
                                    <w:right w:val="single" w:sz="4" w:space="0" w:color="auto"/>
                                  </w:tcBorders>
                                  <w:shd w:val="clear" w:color="auto" w:fill="FFF2CC" w:themeFill="accent4" w:themeFillTint="33"/>
                                  <w:vAlign w:val="center"/>
                                </w:tcPr>
                                <w:p w14:paraId="45CE4F73" w14:textId="77777777" w:rsidR="00A4128E" w:rsidRPr="0043381D" w:rsidRDefault="00A4128E" w:rsidP="00C5760F">
                                  <w:pPr>
                                    <w:spacing w:line="260" w:lineRule="exact"/>
                                    <w:jc w:val="right"/>
                                    <w:rPr>
                                      <w:rFonts w:ascii="標楷體" w:eastAsia="標楷體" w:hAnsi="標楷體"/>
                                      <w:sz w:val="20"/>
                                      <w:szCs w:val="20"/>
                                      <w:shd w:val="pct15" w:color="auto" w:fill="FFFFFF"/>
                                    </w:rPr>
                                  </w:pPr>
                                  <w:r w:rsidRPr="0043381D">
                                    <w:rPr>
                                      <w:rFonts w:ascii="標楷體" w:eastAsia="標楷體" w:hAnsi="標楷體" w:cs="PMingLiU" w:hint="eastAsia"/>
                                      <w:color w:val="000000"/>
                                      <w:kern w:val="0"/>
                                      <w:sz w:val="20"/>
                                      <w:szCs w:val="20"/>
                                    </w:rPr>
                                    <w:t>7</w:t>
                                  </w:r>
                                </w:p>
                              </w:tc>
                              <w:tc>
                                <w:tcPr>
                                  <w:tcW w:w="992" w:type="dxa"/>
                                  <w:tcBorders>
                                    <w:left w:val="single" w:sz="4" w:space="0" w:color="auto"/>
                                    <w:right w:val="single" w:sz="4" w:space="0" w:color="auto"/>
                                  </w:tcBorders>
                                  <w:shd w:val="clear" w:color="auto" w:fill="FFF2CC" w:themeFill="accent4" w:themeFillTint="33"/>
                                  <w:vAlign w:val="center"/>
                                </w:tcPr>
                                <w:p w14:paraId="16CADBF3"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w:t>
                                  </w:r>
                                </w:p>
                              </w:tc>
                              <w:tc>
                                <w:tcPr>
                                  <w:tcW w:w="993" w:type="dxa"/>
                                  <w:tcBorders>
                                    <w:left w:val="single" w:sz="4" w:space="0" w:color="auto"/>
                                    <w:right w:val="single" w:sz="4" w:space="0" w:color="auto"/>
                                  </w:tcBorders>
                                  <w:shd w:val="clear" w:color="auto" w:fill="FFF2CC" w:themeFill="accent4" w:themeFillTint="33"/>
                                </w:tcPr>
                                <w:p w14:paraId="7F64C5B3" w14:textId="77777777" w:rsidR="00A4128E" w:rsidRPr="0043381D" w:rsidRDefault="00A4128E" w:rsidP="00C5760F">
                                  <w:pPr>
                                    <w:spacing w:line="260" w:lineRule="exact"/>
                                    <w:jc w:val="right"/>
                                    <w:rPr>
                                      <w:rFonts w:ascii="標楷體" w:eastAsia="標楷體" w:hAnsi="標楷體"/>
                                      <w:sz w:val="20"/>
                                      <w:szCs w:val="20"/>
                                    </w:rPr>
                                  </w:pPr>
                                  <w:r w:rsidRPr="0043381D">
                                    <w:rPr>
                                      <w:rFonts w:ascii="標楷體" w:eastAsia="標楷體" w:hAnsi="標楷體" w:cs="PMingLiU" w:hint="eastAsia"/>
                                      <w:color w:val="000000"/>
                                      <w:kern w:val="0"/>
                                      <w:sz w:val="20"/>
                                      <w:szCs w:val="20"/>
                                    </w:rPr>
                                    <w:t>1</w:t>
                                  </w:r>
                                </w:p>
                              </w:tc>
                            </w:tr>
                            <w:tr w:rsidR="00A4128E" w:rsidRPr="00AC5B4E" w14:paraId="1822ECA3" w14:textId="77777777" w:rsidTr="00BB6DE9">
                              <w:trPr>
                                <w:trHeight w:val="208"/>
                              </w:trPr>
                              <w:tc>
                                <w:tcPr>
                                  <w:tcW w:w="851" w:type="dxa"/>
                                  <w:shd w:val="clear" w:color="auto" w:fill="auto"/>
                                </w:tcPr>
                                <w:p w14:paraId="4A016B13" w14:textId="77777777" w:rsidR="00A4128E" w:rsidRPr="00683B4B" w:rsidRDefault="00A4128E" w:rsidP="00C5760F">
                                  <w:pPr>
                                    <w:spacing w:line="260" w:lineRule="exact"/>
                                    <w:jc w:val="center"/>
                                    <w:rPr>
                                      <w:rFonts w:ascii="標楷體" w:eastAsia="標楷體" w:hAnsi="標楷體"/>
                                      <w:color w:val="000000"/>
                                      <w:sz w:val="20"/>
                                      <w:szCs w:val="18"/>
                                    </w:rPr>
                                  </w:pPr>
                                  <w:r w:rsidRPr="00683B4B">
                                    <w:rPr>
                                      <w:rFonts w:ascii="標楷體" w:eastAsia="標楷體" w:hAnsi="標楷體" w:hint="eastAsia"/>
                                      <w:sz w:val="20"/>
                                      <w:szCs w:val="18"/>
                                    </w:rPr>
                                    <w:t>嘉義市</w:t>
                                  </w:r>
                                </w:p>
                              </w:tc>
                              <w:tc>
                                <w:tcPr>
                                  <w:tcW w:w="695" w:type="dxa"/>
                                  <w:shd w:val="clear" w:color="auto" w:fill="auto"/>
                                  <w:vAlign w:val="center"/>
                                </w:tcPr>
                                <w:p w14:paraId="337596C3"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2</w:t>
                                  </w:r>
                                </w:p>
                              </w:tc>
                              <w:tc>
                                <w:tcPr>
                                  <w:tcW w:w="722" w:type="dxa"/>
                                  <w:shd w:val="clear" w:color="auto" w:fill="auto"/>
                                  <w:vAlign w:val="center"/>
                                </w:tcPr>
                                <w:p w14:paraId="41258F08"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2</w:t>
                                  </w:r>
                                </w:p>
                              </w:tc>
                              <w:tc>
                                <w:tcPr>
                                  <w:tcW w:w="1134" w:type="dxa"/>
                                  <w:tcBorders>
                                    <w:right w:val="single" w:sz="4" w:space="0" w:color="auto"/>
                                  </w:tcBorders>
                                  <w:shd w:val="clear" w:color="auto" w:fill="auto"/>
                                  <w:vAlign w:val="center"/>
                                </w:tcPr>
                                <w:p w14:paraId="58ECF7BA" w14:textId="77777777" w:rsidR="00A4128E" w:rsidRPr="0043381D" w:rsidRDefault="00A4128E" w:rsidP="00C5760F">
                                  <w:pPr>
                                    <w:spacing w:line="260" w:lineRule="exact"/>
                                    <w:jc w:val="right"/>
                                    <w:rPr>
                                      <w:rFonts w:ascii="標楷體" w:eastAsia="標楷體" w:hAnsi="標楷體"/>
                                      <w:sz w:val="20"/>
                                      <w:szCs w:val="20"/>
                                      <w:shd w:val="pct15" w:color="auto" w:fill="FFFFFF"/>
                                    </w:rPr>
                                  </w:pPr>
                                  <w:r w:rsidRPr="0043381D">
                                    <w:rPr>
                                      <w:rFonts w:ascii="標楷體" w:eastAsia="標楷體" w:hAnsi="標楷體" w:cs="PMingLiU" w:hint="eastAsia"/>
                                      <w:color w:val="000000"/>
                                      <w:kern w:val="0"/>
                                      <w:sz w:val="20"/>
                                      <w:szCs w:val="20"/>
                                    </w:rPr>
                                    <w:t>2</w:t>
                                  </w:r>
                                </w:p>
                              </w:tc>
                              <w:tc>
                                <w:tcPr>
                                  <w:tcW w:w="992" w:type="dxa"/>
                                  <w:tcBorders>
                                    <w:left w:val="single" w:sz="4" w:space="0" w:color="auto"/>
                                    <w:right w:val="single" w:sz="4" w:space="0" w:color="auto"/>
                                  </w:tcBorders>
                                  <w:shd w:val="clear" w:color="auto" w:fill="auto"/>
                                  <w:vAlign w:val="center"/>
                                </w:tcPr>
                                <w:p w14:paraId="15E881E6"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w:t>
                                  </w:r>
                                </w:p>
                              </w:tc>
                              <w:tc>
                                <w:tcPr>
                                  <w:tcW w:w="993" w:type="dxa"/>
                                  <w:tcBorders>
                                    <w:left w:val="single" w:sz="4" w:space="0" w:color="auto"/>
                                    <w:right w:val="single" w:sz="4" w:space="0" w:color="auto"/>
                                  </w:tcBorders>
                                </w:tcPr>
                                <w:p w14:paraId="13CC1A8A" w14:textId="77777777" w:rsidR="00A4128E" w:rsidRPr="0043381D" w:rsidRDefault="00A4128E" w:rsidP="00C5760F">
                                  <w:pPr>
                                    <w:spacing w:line="260" w:lineRule="exact"/>
                                    <w:jc w:val="right"/>
                                    <w:rPr>
                                      <w:rFonts w:ascii="標楷體" w:eastAsia="標楷體" w:hAnsi="標楷體"/>
                                      <w:sz w:val="20"/>
                                      <w:szCs w:val="20"/>
                                    </w:rPr>
                                  </w:pPr>
                                  <w:r w:rsidRPr="0043381D">
                                    <w:rPr>
                                      <w:rFonts w:ascii="標楷體" w:eastAsia="標楷體" w:hAnsi="標楷體" w:cs="PMingLiU" w:hint="eastAsia"/>
                                      <w:color w:val="000000"/>
                                      <w:kern w:val="0"/>
                                      <w:sz w:val="20"/>
                                      <w:szCs w:val="20"/>
                                    </w:rPr>
                                    <w:t>－</w:t>
                                  </w:r>
                                </w:p>
                              </w:tc>
                            </w:tr>
                            <w:tr w:rsidR="00A4128E" w:rsidRPr="00AC5B4E" w14:paraId="4C8C4985" w14:textId="77777777" w:rsidTr="00ED0455">
                              <w:trPr>
                                <w:trHeight w:val="208"/>
                              </w:trPr>
                              <w:tc>
                                <w:tcPr>
                                  <w:tcW w:w="851" w:type="dxa"/>
                                  <w:shd w:val="clear" w:color="auto" w:fill="FFF2CC" w:themeFill="accent4" w:themeFillTint="33"/>
                                </w:tcPr>
                                <w:p w14:paraId="0EDCEE27" w14:textId="77777777" w:rsidR="00A4128E" w:rsidRPr="00683B4B" w:rsidRDefault="00A4128E" w:rsidP="00C5760F">
                                  <w:pPr>
                                    <w:spacing w:line="260" w:lineRule="exact"/>
                                    <w:jc w:val="center"/>
                                    <w:rPr>
                                      <w:rFonts w:ascii="標楷體" w:eastAsia="標楷體" w:hAnsi="標楷體"/>
                                      <w:color w:val="000000"/>
                                      <w:sz w:val="20"/>
                                      <w:szCs w:val="18"/>
                                    </w:rPr>
                                  </w:pPr>
                                  <w:r w:rsidRPr="00683B4B">
                                    <w:rPr>
                                      <w:rFonts w:ascii="標楷體" w:eastAsia="標楷體" w:hAnsi="標楷體" w:hint="eastAsia"/>
                                      <w:sz w:val="20"/>
                                      <w:szCs w:val="18"/>
                                    </w:rPr>
                                    <w:t>屏東縣</w:t>
                                  </w:r>
                                </w:p>
                              </w:tc>
                              <w:tc>
                                <w:tcPr>
                                  <w:tcW w:w="695" w:type="dxa"/>
                                  <w:shd w:val="clear" w:color="auto" w:fill="FFF2CC" w:themeFill="accent4" w:themeFillTint="33"/>
                                  <w:vAlign w:val="center"/>
                                </w:tcPr>
                                <w:p w14:paraId="4CA905D7"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15</w:t>
                                  </w:r>
                                </w:p>
                              </w:tc>
                              <w:tc>
                                <w:tcPr>
                                  <w:tcW w:w="722" w:type="dxa"/>
                                  <w:shd w:val="clear" w:color="auto" w:fill="FFF2CC" w:themeFill="accent4" w:themeFillTint="33"/>
                                  <w:vAlign w:val="center"/>
                                </w:tcPr>
                                <w:p w14:paraId="0B51E160"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8</w:t>
                                  </w:r>
                                </w:p>
                              </w:tc>
                              <w:tc>
                                <w:tcPr>
                                  <w:tcW w:w="1134" w:type="dxa"/>
                                  <w:tcBorders>
                                    <w:right w:val="single" w:sz="4" w:space="0" w:color="auto"/>
                                  </w:tcBorders>
                                  <w:shd w:val="clear" w:color="auto" w:fill="FFF2CC" w:themeFill="accent4" w:themeFillTint="33"/>
                                  <w:vAlign w:val="center"/>
                                </w:tcPr>
                                <w:p w14:paraId="5F3FD24D"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6</w:t>
                                  </w:r>
                                </w:p>
                              </w:tc>
                              <w:tc>
                                <w:tcPr>
                                  <w:tcW w:w="992" w:type="dxa"/>
                                  <w:tcBorders>
                                    <w:left w:val="single" w:sz="4" w:space="0" w:color="auto"/>
                                    <w:right w:val="single" w:sz="4" w:space="0" w:color="auto"/>
                                  </w:tcBorders>
                                  <w:shd w:val="clear" w:color="auto" w:fill="FFF2CC" w:themeFill="accent4" w:themeFillTint="33"/>
                                  <w:vAlign w:val="center"/>
                                </w:tcPr>
                                <w:p w14:paraId="2E73B72E"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2</w:t>
                                  </w:r>
                                </w:p>
                              </w:tc>
                              <w:tc>
                                <w:tcPr>
                                  <w:tcW w:w="993" w:type="dxa"/>
                                  <w:tcBorders>
                                    <w:left w:val="single" w:sz="4" w:space="0" w:color="auto"/>
                                    <w:right w:val="single" w:sz="4" w:space="0" w:color="auto"/>
                                  </w:tcBorders>
                                  <w:shd w:val="clear" w:color="auto" w:fill="FFF2CC" w:themeFill="accent4" w:themeFillTint="33"/>
                                </w:tcPr>
                                <w:p w14:paraId="28472612" w14:textId="77777777" w:rsidR="00A4128E" w:rsidRPr="0043381D" w:rsidRDefault="00A4128E" w:rsidP="00C5760F">
                                  <w:pPr>
                                    <w:spacing w:line="260" w:lineRule="exact"/>
                                    <w:jc w:val="right"/>
                                    <w:rPr>
                                      <w:rFonts w:ascii="標楷體" w:eastAsia="標楷體" w:hAnsi="標楷體"/>
                                      <w:sz w:val="20"/>
                                      <w:szCs w:val="20"/>
                                    </w:rPr>
                                  </w:pPr>
                                  <w:r w:rsidRPr="0043381D">
                                    <w:rPr>
                                      <w:rFonts w:ascii="標楷體" w:eastAsia="標楷體" w:hAnsi="標楷體" w:cs="PMingLiU" w:hint="eastAsia"/>
                                      <w:color w:val="000000"/>
                                      <w:kern w:val="0"/>
                                      <w:sz w:val="20"/>
                                      <w:szCs w:val="20"/>
                                    </w:rPr>
                                    <w:t>7</w:t>
                                  </w:r>
                                </w:p>
                              </w:tc>
                            </w:tr>
                            <w:tr w:rsidR="00A4128E" w:rsidRPr="00AC5B4E" w14:paraId="355CDADE" w14:textId="77777777" w:rsidTr="00BB6DE9">
                              <w:trPr>
                                <w:trHeight w:val="208"/>
                              </w:trPr>
                              <w:tc>
                                <w:tcPr>
                                  <w:tcW w:w="851" w:type="dxa"/>
                                  <w:shd w:val="clear" w:color="auto" w:fill="auto"/>
                                </w:tcPr>
                                <w:p w14:paraId="3CED4A02" w14:textId="77777777" w:rsidR="00A4128E" w:rsidRPr="00683B4B" w:rsidRDefault="00A4128E" w:rsidP="00C5760F">
                                  <w:pPr>
                                    <w:spacing w:line="260" w:lineRule="exact"/>
                                    <w:jc w:val="center"/>
                                    <w:rPr>
                                      <w:rFonts w:ascii="標楷體" w:eastAsia="標楷體" w:hAnsi="標楷體"/>
                                      <w:color w:val="000000"/>
                                      <w:sz w:val="20"/>
                                      <w:szCs w:val="18"/>
                                    </w:rPr>
                                  </w:pPr>
                                  <w:r w:rsidRPr="00683B4B">
                                    <w:rPr>
                                      <w:rFonts w:ascii="標楷體" w:eastAsia="標楷體" w:hAnsi="標楷體" w:hint="eastAsia"/>
                                      <w:sz w:val="20"/>
                                      <w:szCs w:val="18"/>
                                    </w:rPr>
                                    <w:t>花蓮縣</w:t>
                                  </w:r>
                                </w:p>
                              </w:tc>
                              <w:tc>
                                <w:tcPr>
                                  <w:tcW w:w="695" w:type="dxa"/>
                                  <w:shd w:val="clear" w:color="auto" w:fill="auto"/>
                                  <w:vAlign w:val="center"/>
                                </w:tcPr>
                                <w:p w14:paraId="763D0EA2"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5</w:t>
                                  </w:r>
                                </w:p>
                              </w:tc>
                              <w:tc>
                                <w:tcPr>
                                  <w:tcW w:w="722" w:type="dxa"/>
                                  <w:shd w:val="clear" w:color="auto" w:fill="auto"/>
                                  <w:vAlign w:val="center"/>
                                </w:tcPr>
                                <w:p w14:paraId="1F6749E0"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3</w:t>
                                  </w:r>
                                </w:p>
                              </w:tc>
                              <w:tc>
                                <w:tcPr>
                                  <w:tcW w:w="1134" w:type="dxa"/>
                                  <w:tcBorders>
                                    <w:right w:val="single" w:sz="4" w:space="0" w:color="auto"/>
                                  </w:tcBorders>
                                  <w:shd w:val="clear" w:color="auto" w:fill="auto"/>
                                  <w:vAlign w:val="center"/>
                                </w:tcPr>
                                <w:p w14:paraId="5889D4F0"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2</w:t>
                                  </w:r>
                                </w:p>
                              </w:tc>
                              <w:tc>
                                <w:tcPr>
                                  <w:tcW w:w="992" w:type="dxa"/>
                                  <w:tcBorders>
                                    <w:left w:val="single" w:sz="4" w:space="0" w:color="auto"/>
                                    <w:right w:val="single" w:sz="4" w:space="0" w:color="auto"/>
                                  </w:tcBorders>
                                  <w:shd w:val="clear" w:color="auto" w:fill="auto"/>
                                  <w:vAlign w:val="center"/>
                                </w:tcPr>
                                <w:p w14:paraId="3ABAEEBA"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1</w:t>
                                  </w:r>
                                </w:p>
                              </w:tc>
                              <w:tc>
                                <w:tcPr>
                                  <w:tcW w:w="993" w:type="dxa"/>
                                  <w:tcBorders>
                                    <w:left w:val="single" w:sz="4" w:space="0" w:color="auto"/>
                                    <w:right w:val="single" w:sz="4" w:space="0" w:color="auto"/>
                                  </w:tcBorders>
                                </w:tcPr>
                                <w:p w14:paraId="306532DB" w14:textId="77777777" w:rsidR="00A4128E" w:rsidRPr="0043381D" w:rsidRDefault="00A4128E" w:rsidP="00C5760F">
                                  <w:pPr>
                                    <w:spacing w:line="260" w:lineRule="exact"/>
                                    <w:jc w:val="right"/>
                                    <w:rPr>
                                      <w:rFonts w:ascii="標楷體" w:eastAsia="標楷體" w:hAnsi="標楷體"/>
                                      <w:sz w:val="20"/>
                                      <w:szCs w:val="20"/>
                                    </w:rPr>
                                  </w:pPr>
                                  <w:r w:rsidRPr="0043381D">
                                    <w:rPr>
                                      <w:rFonts w:ascii="標楷體" w:eastAsia="標楷體" w:hAnsi="標楷體" w:cs="PMingLiU" w:hint="eastAsia"/>
                                      <w:color w:val="000000"/>
                                      <w:kern w:val="0"/>
                                      <w:sz w:val="20"/>
                                      <w:szCs w:val="20"/>
                                    </w:rPr>
                                    <w:t>2</w:t>
                                  </w:r>
                                </w:p>
                              </w:tc>
                            </w:tr>
                            <w:tr w:rsidR="00A4128E" w:rsidRPr="00AC5B4E" w14:paraId="542CC85D" w14:textId="77777777" w:rsidTr="00ED0455">
                              <w:trPr>
                                <w:trHeight w:val="208"/>
                              </w:trPr>
                              <w:tc>
                                <w:tcPr>
                                  <w:tcW w:w="851" w:type="dxa"/>
                                  <w:shd w:val="clear" w:color="auto" w:fill="FFF2CC" w:themeFill="accent4" w:themeFillTint="33"/>
                                </w:tcPr>
                                <w:p w14:paraId="46455249" w14:textId="77777777" w:rsidR="00A4128E" w:rsidRPr="00683B4B" w:rsidRDefault="00A4128E" w:rsidP="00C5760F">
                                  <w:pPr>
                                    <w:spacing w:line="260" w:lineRule="exact"/>
                                    <w:jc w:val="center"/>
                                    <w:rPr>
                                      <w:rFonts w:ascii="標楷體" w:eastAsia="標楷體" w:hAnsi="標楷體"/>
                                      <w:color w:val="000000"/>
                                      <w:sz w:val="20"/>
                                      <w:szCs w:val="18"/>
                                    </w:rPr>
                                  </w:pPr>
                                  <w:proofErr w:type="gramStart"/>
                                  <w:r w:rsidRPr="00683B4B">
                                    <w:rPr>
                                      <w:rFonts w:ascii="標楷體" w:eastAsia="標楷體" w:hAnsi="標楷體" w:hint="eastAsia"/>
                                      <w:sz w:val="20"/>
                                      <w:szCs w:val="18"/>
                                    </w:rPr>
                                    <w:t>臺</w:t>
                                  </w:r>
                                  <w:proofErr w:type="gramEnd"/>
                                  <w:r w:rsidRPr="00683B4B">
                                    <w:rPr>
                                      <w:rFonts w:ascii="標楷體" w:eastAsia="標楷體" w:hAnsi="標楷體" w:hint="eastAsia"/>
                                      <w:sz w:val="20"/>
                                      <w:szCs w:val="18"/>
                                    </w:rPr>
                                    <w:t>東縣</w:t>
                                  </w:r>
                                </w:p>
                              </w:tc>
                              <w:tc>
                                <w:tcPr>
                                  <w:tcW w:w="695" w:type="dxa"/>
                                  <w:shd w:val="clear" w:color="auto" w:fill="FFF2CC" w:themeFill="accent4" w:themeFillTint="33"/>
                                  <w:vAlign w:val="center"/>
                                </w:tcPr>
                                <w:p w14:paraId="6C7299FA"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1</w:t>
                                  </w:r>
                                </w:p>
                              </w:tc>
                              <w:tc>
                                <w:tcPr>
                                  <w:tcW w:w="722" w:type="dxa"/>
                                  <w:shd w:val="clear" w:color="auto" w:fill="FFF2CC" w:themeFill="accent4" w:themeFillTint="33"/>
                                  <w:vAlign w:val="center"/>
                                </w:tcPr>
                                <w:p w14:paraId="0389F566"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1</w:t>
                                  </w:r>
                                </w:p>
                              </w:tc>
                              <w:tc>
                                <w:tcPr>
                                  <w:tcW w:w="1134" w:type="dxa"/>
                                  <w:tcBorders>
                                    <w:right w:val="single" w:sz="4" w:space="0" w:color="auto"/>
                                  </w:tcBorders>
                                  <w:shd w:val="clear" w:color="auto" w:fill="FFF2CC" w:themeFill="accent4" w:themeFillTint="33"/>
                                  <w:vAlign w:val="center"/>
                                </w:tcPr>
                                <w:p w14:paraId="5E97FAFB"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1</w:t>
                                  </w:r>
                                </w:p>
                              </w:tc>
                              <w:tc>
                                <w:tcPr>
                                  <w:tcW w:w="992" w:type="dxa"/>
                                  <w:tcBorders>
                                    <w:left w:val="single" w:sz="4" w:space="0" w:color="auto"/>
                                    <w:right w:val="single" w:sz="4" w:space="0" w:color="auto"/>
                                  </w:tcBorders>
                                  <w:shd w:val="clear" w:color="auto" w:fill="FFF2CC" w:themeFill="accent4" w:themeFillTint="33"/>
                                  <w:vAlign w:val="center"/>
                                </w:tcPr>
                                <w:p w14:paraId="0784607B"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w:t>
                                  </w:r>
                                </w:p>
                              </w:tc>
                              <w:tc>
                                <w:tcPr>
                                  <w:tcW w:w="993" w:type="dxa"/>
                                  <w:tcBorders>
                                    <w:left w:val="single" w:sz="4" w:space="0" w:color="auto"/>
                                    <w:right w:val="single" w:sz="4" w:space="0" w:color="auto"/>
                                  </w:tcBorders>
                                  <w:shd w:val="clear" w:color="auto" w:fill="FFF2CC" w:themeFill="accent4" w:themeFillTint="33"/>
                                </w:tcPr>
                                <w:p w14:paraId="7C75F45F" w14:textId="77777777" w:rsidR="00A4128E" w:rsidRPr="0043381D" w:rsidRDefault="00A4128E" w:rsidP="00C5760F">
                                  <w:pPr>
                                    <w:spacing w:line="260" w:lineRule="exact"/>
                                    <w:jc w:val="right"/>
                                    <w:rPr>
                                      <w:rFonts w:ascii="標楷體" w:eastAsia="標楷體" w:hAnsi="標楷體"/>
                                      <w:sz w:val="20"/>
                                      <w:szCs w:val="20"/>
                                    </w:rPr>
                                  </w:pPr>
                                  <w:r w:rsidRPr="0043381D">
                                    <w:rPr>
                                      <w:rFonts w:ascii="標楷體" w:eastAsia="標楷體" w:hAnsi="標楷體" w:cs="PMingLiU" w:hint="eastAsia"/>
                                      <w:color w:val="000000"/>
                                      <w:kern w:val="0"/>
                                      <w:sz w:val="20"/>
                                      <w:szCs w:val="20"/>
                                    </w:rPr>
                                    <w:t>－</w:t>
                                  </w:r>
                                </w:p>
                              </w:tc>
                            </w:tr>
                            <w:tr w:rsidR="00A4128E" w:rsidRPr="00AC5B4E" w14:paraId="742C8603" w14:textId="77777777" w:rsidTr="00BB6DE9">
                              <w:trPr>
                                <w:trHeight w:val="208"/>
                              </w:trPr>
                              <w:tc>
                                <w:tcPr>
                                  <w:tcW w:w="851" w:type="dxa"/>
                                  <w:shd w:val="clear" w:color="auto" w:fill="auto"/>
                                </w:tcPr>
                                <w:p w14:paraId="550F6855" w14:textId="77777777" w:rsidR="00A4128E" w:rsidRPr="00683B4B" w:rsidRDefault="00A4128E" w:rsidP="00C5760F">
                                  <w:pPr>
                                    <w:spacing w:line="260" w:lineRule="exact"/>
                                    <w:jc w:val="center"/>
                                    <w:rPr>
                                      <w:rFonts w:ascii="標楷體" w:eastAsia="標楷體" w:hAnsi="標楷體"/>
                                      <w:color w:val="000000"/>
                                      <w:sz w:val="20"/>
                                      <w:szCs w:val="18"/>
                                    </w:rPr>
                                  </w:pPr>
                                  <w:r w:rsidRPr="00683B4B">
                                    <w:rPr>
                                      <w:rFonts w:ascii="標楷體" w:eastAsia="標楷體" w:hAnsi="標楷體" w:hint="eastAsia"/>
                                      <w:sz w:val="20"/>
                                      <w:szCs w:val="18"/>
                                    </w:rPr>
                                    <w:t>澎湖縣</w:t>
                                  </w:r>
                                </w:p>
                              </w:tc>
                              <w:tc>
                                <w:tcPr>
                                  <w:tcW w:w="695" w:type="dxa"/>
                                  <w:shd w:val="clear" w:color="auto" w:fill="auto"/>
                                  <w:vAlign w:val="center"/>
                                </w:tcPr>
                                <w:p w14:paraId="4B2268D5"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2</w:t>
                                  </w:r>
                                </w:p>
                              </w:tc>
                              <w:tc>
                                <w:tcPr>
                                  <w:tcW w:w="722" w:type="dxa"/>
                                  <w:shd w:val="clear" w:color="auto" w:fill="auto"/>
                                  <w:vAlign w:val="center"/>
                                </w:tcPr>
                                <w:p w14:paraId="021C9910"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2</w:t>
                                  </w:r>
                                </w:p>
                              </w:tc>
                              <w:tc>
                                <w:tcPr>
                                  <w:tcW w:w="1134" w:type="dxa"/>
                                  <w:tcBorders>
                                    <w:right w:val="single" w:sz="4" w:space="0" w:color="auto"/>
                                  </w:tcBorders>
                                  <w:shd w:val="clear" w:color="auto" w:fill="auto"/>
                                  <w:vAlign w:val="center"/>
                                </w:tcPr>
                                <w:p w14:paraId="1E289A96"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2</w:t>
                                  </w:r>
                                </w:p>
                              </w:tc>
                              <w:tc>
                                <w:tcPr>
                                  <w:tcW w:w="992" w:type="dxa"/>
                                  <w:tcBorders>
                                    <w:left w:val="single" w:sz="4" w:space="0" w:color="auto"/>
                                    <w:right w:val="single" w:sz="4" w:space="0" w:color="auto"/>
                                  </w:tcBorders>
                                  <w:shd w:val="clear" w:color="auto" w:fill="auto"/>
                                  <w:vAlign w:val="center"/>
                                </w:tcPr>
                                <w:p w14:paraId="16BF2093"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w:t>
                                  </w:r>
                                </w:p>
                              </w:tc>
                              <w:tc>
                                <w:tcPr>
                                  <w:tcW w:w="993" w:type="dxa"/>
                                  <w:tcBorders>
                                    <w:left w:val="single" w:sz="4" w:space="0" w:color="auto"/>
                                    <w:right w:val="single" w:sz="4" w:space="0" w:color="auto"/>
                                  </w:tcBorders>
                                </w:tcPr>
                                <w:p w14:paraId="3D5154BC" w14:textId="77777777" w:rsidR="00A4128E" w:rsidRPr="0043381D" w:rsidRDefault="00A4128E" w:rsidP="00C5760F">
                                  <w:pPr>
                                    <w:spacing w:line="260" w:lineRule="exact"/>
                                    <w:jc w:val="right"/>
                                    <w:rPr>
                                      <w:rFonts w:ascii="標楷體" w:eastAsia="標楷體" w:hAnsi="標楷體"/>
                                      <w:sz w:val="20"/>
                                      <w:szCs w:val="20"/>
                                    </w:rPr>
                                  </w:pPr>
                                  <w:r w:rsidRPr="0043381D">
                                    <w:rPr>
                                      <w:rFonts w:ascii="標楷體" w:eastAsia="標楷體" w:hAnsi="標楷體" w:cs="PMingLiU" w:hint="eastAsia"/>
                                      <w:color w:val="000000"/>
                                      <w:kern w:val="0"/>
                                      <w:sz w:val="20"/>
                                      <w:szCs w:val="20"/>
                                    </w:rPr>
                                    <w:t>－</w:t>
                                  </w:r>
                                </w:p>
                              </w:tc>
                            </w:tr>
                            <w:tr w:rsidR="00A4128E" w:rsidRPr="00AC5B4E" w14:paraId="7EAD92FB" w14:textId="77777777" w:rsidTr="00ED0455">
                              <w:trPr>
                                <w:trHeight w:val="208"/>
                              </w:trPr>
                              <w:tc>
                                <w:tcPr>
                                  <w:tcW w:w="851" w:type="dxa"/>
                                  <w:shd w:val="clear" w:color="auto" w:fill="FFF2CC" w:themeFill="accent4" w:themeFillTint="33"/>
                                </w:tcPr>
                                <w:p w14:paraId="6B1E197F" w14:textId="77777777" w:rsidR="00A4128E" w:rsidRPr="00683B4B" w:rsidRDefault="00A4128E" w:rsidP="00C5760F">
                                  <w:pPr>
                                    <w:spacing w:line="260" w:lineRule="exact"/>
                                    <w:jc w:val="center"/>
                                    <w:rPr>
                                      <w:rFonts w:ascii="標楷體" w:eastAsia="標楷體" w:hAnsi="標楷體"/>
                                      <w:color w:val="000000"/>
                                      <w:sz w:val="20"/>
                                      <w:szCs w:val="18"/>
                                    </w:rPr>
                                  </w:pPr>
                                  <w:r w:rsidRPr="00683B4B">
                                    <w:rPr>
                                      <w:rFonts w:ascii="標楷體" w:eastAsia="標楷體" w:hAnsi="標楷體" w:hint="eastAsia"/>
                                      <w:sz w:val="20"/>
                                      <w:szCs w:val="18"/>
                                    </w:rPr>
                                    <w:t>金門縣</w:t>
                                  </w:r>
                                </w:p>
                              </w:tc>
                              <w:tc>
                                <w:tcPr>
                                  <w:tcW w:w="695" w:type="dxa"/>
                                  <w:shd w:val="clear" w:color="auto" w:fill="FFF2CC" w:themeFill="accent4" w:themeFillTint="33"/>
                                  <w:vAlign w:val="center"/>
                                </w:tcPr>
                                <w:p w14:paraId="7CC51970"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3</w:t>
                                  </w:r>
                                </w:p>
                              </w:tc>
                              <w:tc>
                                <w:tcPr>
                                  <w:tcW w:w="722" w:type="dxa"/>
                                  <w:shd w:val="clear" w:color="auto" w:fill="FFF2CC" w:themeFill="accent4" w:themeFillTint="33"/>
                                  <w:vAlign w:val="center"/>
                                </w:tcPr>
                                <w:p w14:paraId="306DEB14"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3</w:t>
                                  </w:r>
                                </w:p>
                              </w:tc>
                              <w:tc>
                                <w:tcPr>
                                  <w:tcW w:w="1134" w:type="dxa"/>
                                  <w:tcBorders>
                                    <w:right w:val="single" w:sz="4" w:space="0" w:color="auto"/>
                                  </w:tcBorders>
                                  <w:shd w:val="clear" w:color="auto" w:fill="FFF2CC" w:themeFill="accent4" w:themeFillTint="33"/>
                                  <w:vAlign w:val="center"/>
                                </w:tcPr>
                                <w:p w14:paraId="03E02ED1"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2</w:t>
                                  </w:r>
                                </w:p>
                              </w:tc>
                              <w:tc>
                                <w:tcPr>
                                  <w:tcW w:w="992" w:type="dxa"/>
                                  <w:tcBorders>
                                    <w:left w:val="single" w:sz="4" w:space="0" w:color="auto"/>
                                    <w:right w:val="single" w:sz="4" w:space="0" w:color="auto"/>
                                  </w:tcBorders>
                                  <w:shd w:val="clear" w:color="auto" w:fill="FFF2CC" w:themeFill="accent4" w:themeFillTint="33"/>
                                  <w:vAlign w:val="center"/>
                                </w:tcPr>
                                <w:p w14:paraId="4A70C584"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1</w:t>
                                  </w:r>
                                </w:p>
                              </w:tc>
                              <w:tc>
                                <w:tcPr>
                                  <w:tcW w:w="993" w:type="dxa"/>
                                  <w:tcBorders>
                                    <w:left w:val="single" w:sz="4" w:space="0" w:color="auto"/>
                                    <w:right w:val="single" w:sz="4" w:space="0" w:color="auto"/>
                                  </w:tcBorders>
                                  <w:shd w:val="clear" w:color="auto" w:fill="FFF2CC" w:themeFill="accent4" w:themeFillTint="33"/>
                                </w:tcPr>
                                <w:p w14:paraId="63563EA1" w14:textId="77777777" w:rsidR="00A4128E" w:rsidRPr="0043381D" w:rsidRDefault="00A4128E" w:rsidP="00C5760F">
                                  <w:pPr>
                                    <w:spacing w:line="260" w:lineRule="exact"/>
                                    <w:jc w:val="right"/>
                                    <w:rPr>
                                      <w:rFonts w:ascii="標楷體" w:eastAsia="標楷體" w:hAnsi="標楷體"/>
                                      <w:sz w:val="20"/>
                                      <w:szCs w:val="20"/>
                                    </w:rPr>
                                  </w:pPr>
                                  <w:r w:rsidRPr="0043381D">
                                    <w:rPr>
                                      <w:rFonts w:ascii="標楷體" w:eastAsia="標楷體" w:hAnsi="標楷體" w:cs="PMingLiU" w:hint="eastAsia"/>
                                      <w:color w:val="000000"/>
                                      <w:kern w:val="0"/>
                                      <w:sz w:val="20"/>
                                      <w:szCs w:val="20"/>
                                    </w:rPr>
                                    <w:t>－</w:t>
                                  </w:r>
                                </w:p>
                              </w:tc>
                            </w:tr>
                          </w:tbl>
                          <w:p w14:paraId="63ECA7FC" w14:textId="77777777" w:rsidR="00A4128E" w:rsidRPr="00AC5B4E" w:rsidRDefault="00A4128E" w:rsidP="00A4128E">
                            <w:pPr>
                              <w:spacing w:line="240" w:lineRule="exact"/>
                              <w:ind w:leftChars="59" w:left="700" w:rightChars="27" w:right="65" w:hangingChars="310" w:hanging="558"/>
                              <w:jc w:val="both"/>
                              <w:rPr>
                                <w:rFonts w:ascii="標楷體" w:eastAsia="標楷體" w:hAnsi="標楷體"/>
                                <w:sz w:val="18"/>
                                <w:szCs w:val="18"/>
                              </w:rPr>
                            </w:pPr>
                            <w:proofErr w:type="gramStart"/>
                            <w:r w:rsidRPr="00AC5B4E">
                              <w:rPr>
                                <w:rFonts w:ascii="標楷體" w:eastAsia="標楷體" w:hAnsi="標楷體" w:hint="eastAsia"/>
                                <w:sz w:val="18"/>
                                <w:szCs w:val="18"/>
                              </w:rPr>
                              <w:t>註</w:t>
                            </w:r>
                            <w:proofErr w:type="gramEnd"/>
                            <w:r w:rsidRPr="00AC5B4E">
                              <w:rPr>
                                <w:rFonts w:ascii="標楷體" w:eastAsia="標楷體" w:hAnsi="標楷體"/>
                                <w:sz w:val="18"/>
                                <w:szCs w:val="18"/>
                              </w:rPr>
                              <w:t>：</w:t>
                            </w:r>
                            <w:r w:rsidRPr="00AC5B4E">
                              <w:rPr>
                                <w:rFonts w:ascii="標楷體" w:eastAsia="標楷體" w:hAnsi="標楷體" w:hint="eastAsia"/>
                                <w:sz w:val="18"/>
                                <w:szCs w:val="18"/>
                              </w:rPr>
                              <w:t>1</w:t>
                            </w:r>
                            <w:r w:rsidRPr="00AC5B4E">
                              <w:rPr>
                                <w:rFonts w:ascii="標楷體" w:eastAsia="標楷體" w:hAnsi="標楷體"/>
                                <w:sz w:val="18"/>
                                <w:szCs w:val="18"/>
                              </w:rPr>
                              <w:t>.</w:t>
                            </w:r>
                            <w:r w:rsidRPr="00683B4B">
                              <w:rPr>
                                <w:rFonts w:ascii="標楷體" w:eastAsia="標楷體" w:hAnsi="標楷體" w:hint="eastAsia"/>
                                <w:sz w:val="18"/>
                                <w:szCs w:val="18"/>
                              </w:rPr>
                              <w:t>表列已規劃布建公共托育機構係統計至113年底止，以前</w:t>
                            </w:r>
                            <w:proofErr w:type="gramStart"/>
                            <w:r w:rsidRPr="00683B4B">
                              <w:rPr>
                                <w:rFonts w:ascii="標楷體" w:eastAsia="標楷體" w:hAnsi="標楷體" w:hint="eastAsia"/>
                                <w:sz w:val="18"/>
                                <w:szCs w:val="18"/>
                              </w:rPr>
                              <w:t>瞻</w:t>
                            </w:r>
                            <w:proofErr w:type="gramEnd"/>
                            <w:r>
                              <w:rPr>
                                <w:rFonts w:ascii="標楷體" w:eastAsia="標楷體" w:hAnsi="標楷體" w:hint="eastAsia"/>
                                <w:sz w:val="18"/>
                                <w:szCs w:val="18"/>
                              </w:rPr>
                              <w:t>基礎建設計畫</w:t>
                            </w:r>
                            <w:r w:rsidRPr="00683B4B">
                              <w:rPr>
                                <w:rFonts w:ascii="標楷體" w:eastAsia="標楷體" w:hAnsi="標楷體" w:hint="eastAsia"/>
                                <w:sz w:val="18"/>
                                <w:szCs w:val="18"/>
                              </w:rPr>
                              <w:t>特別預算核定補助</w:t>
                            </w:r>
                            <w:proofErr w:type="gramStart"/>
                            <w:r w:rsidRPr="00683B4B">
                              <w:rPr>
                                <w:rFonts w:ascii="標楷體" w:eastAsia="標楷體" w:hAnsi="標楷體" w:hint="eastAsia"/>
                                <w:sz w:val="18"/>
                                <w:szCs w:val="18"/>
                              </w:rPr>
                              <w:t>惟</w:t>
                            </w:r>
                            <w:proofErr w:type="gramEnd"/>
                            <w:r w:rsidRPr="00683B4B">
                              <w:rPr>
                                <w:rFonts w:ascii="標楷體" w:eastAsia="標楷體" w:hAnsi="標楷體" w:hint="eastAsia"/>
                                <w:sz w:val="18"/>
                                <w:szCs w:val="18"/>
                              </w:rPr>
                              <w:t>尚未結案者(不包含撤案者)。</w:t>
                            </w:r>
                          </w:p>
                          <w:p w14:paraId="08F551AE" w14:textId="77777777" w:rsidR="00A4128E" w:rsidRDefault="00A4128E" w:rsidP="00A4128E">
                            <w:pPr>
                              <w:spacing w:line="240" w:lineRule="exact"/>
                              <w:ind w:leftChars="215" w:left="555" w:rightChars="-67" w:right="-161" w:hangingChars="23" w:hanging="39"/>
                              <w:rPr>
                                <w:rFonts w:ascii="標楷體" w:eastAsia="標楷體" w:hAnsi="標楷體"/>
                                <w:spacing w:val="-6"/>
                                <w:sz w:val="18"/>
                                <w:szCs w:val="18"/>
                              </w:rPr>
                            </w:pPr>
                            <w:r w:rsidRPr="00AC5B4E">
                              <w:rPr>
                                <w:rFonts w:ascii="標楷體" w:eastAsia="標楷體" w:hAnsi="標楷體" w:hint="eastAsia"/>
                                <w:spacing w:val="-6"/>
                                <w:sz w:val="18"/>
                                <w:szCs w:val="18"/>
                              </w:rPr>
                              <w:t>2</w:t>
                            </w:r>
                            <w:r w:rsidRPr="00AC5B4E">
                              <w:rPr>
                                <w:rFonts w:ascii="標楷體" w:eastAsia="標楷體" w:hAnsi="標楷體"/>
                                <w:spacing w:val="-6"/>
                                <w:sz w:val="18"/>
                                <w:szCs w:val="18"/>
                              </w:rPr>
                              <w:t>.</w:t>
                            </w:r>
                            <w:r w:rsidRPr="00281E4E">
                              <w:rPr>
                                <w:rFonts w:ascii="標楷體" w:eastAsia="標楷體" w:hAnsi="標楷體" w:hint="eastAsia"/>
                                <w:spacing w:val="-6"/>
                                <w:sz w:val="18"/>
                                <w:szCs w:val="18"/>
                              </w:rPr>
                              <w:t>連江縣計4個鄉轄內未滿2歲</w:t>
                            </w:r>
                            <w:proofErr w:type="gramStart"/>
                            <w:r w:rsidRPr="00281E4E">
                              <w:rPr>
                                <w:rFonts w:ascii="標楷體" w:eastAsia="標楷體" w:hAnsi="標楷體" w:hint="eastAsia"/>
                                <w:spacing w:val="-6"/>
                                <w:sz w:val="18"/>
                                <w:szCs w:val="18"/>
                              </w:rPr>
                              <w:t>兒童均未超過</w:t>
                            </w:r>
                            <w:proofErr w:type="gramEnd"/>
                            <w:r w:rsidRPr="00281E4E">
                              <w:rPr>
                                <w:rFonts w:ascii="標楷體" w:eastAsia="標楷體" w:hAnsi="標楷體" w:hint="eastAsia"/>
                                <w:spacing w:val="-6"/>
                                <w:sz w:val="18"/>
                                <w:szCs w:val="18"/>
                              </w:rPr>
                              <w:t>200名。</w:t>
                            </w:r>
                          </w:p>
                          <w:p w14:paraId="464B3F9A" w14:textId="77777777" w:rsidR="00A4128E" w:rsidRPr="00281E4E" w:rsidRDefault="00A4128E" w:rsidP="00A4128E">
                            <w:pPr>
                              <w:spacing w:line="240" w:lineRule="exact"/>
                              <w:ind w:leftChars="215" w:left="555" w:rightChars="-67" w:right="-161" w:hangingChars="23" w:hanging="39"/>
                              <w:rPr>
                                <w:sz w:val="20"/>
                              </w:rPr>
                            </w:pPr>
                            <w:r>
                              <w:rPr>
                                <w:rFonts w:ascii="標楷體" w:eastAsia="標楷體" w:hAnsi="標楷體"/>
                                <w:spacing w:val="-6"/>
                                <w:sz w:val="18"/>
                                <w:szCs w:val="18"/>
                              </w:rPr>
                              <w:t>3.</w:t>
                            </w:r>
                            <w:r w:rsidRPr="00281E4E">
                              <w:rPr>
                                <w:rFonts w:ascii="標楷體" w:eastAsia="標楷體" w:hAnsi="標楷體" w:hint="eastAsia"/>
                                <w:spacing w:val="-6"/>
                                <w:sz w:val="18"/>
                                <w:szCs w:val="18"/>
                              </w:rPr>
                              <w:t>資料來源：整理自</w:t>
                            </w:r>
                            <w:proofErr w:type="gramStart"/>
                            <w:r w:rsidRPr="00281E4E">
                              <w:rPr>
                                <w:rFonts w:ascii="標楷體" w:eastAsia="標楷體" w:hAnsi="標楷體" w:hint="eastAsia"/>
                                <w:spacing w:val="-6"/>
                                <w:sz w:val="18"/>
                                <w:szCs w:val="18"/>
                              </w:rPr>
                              <w:t>社家署</w:t>
                            </w:r>
                            <w:proofErr w:type="gramEnd"/>
                            <w:r w:rsidRPr="00281E4E">
                              <w:rPr>
                                <w:rFonts w:ascii="標楷體" w:eastAsia="標楷體" w:hAnsi="標楷體" w:hint="eastAsia"/>
                                <w:spacing w:val="-6"/>
                                <w:sz w:val="18"/>
                                <w:szCs w:val="18"/>
                              </w:rPr>
                              <w:t>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14D6AE" id="文字方塊 21" o:spid="_x0000_s1036" type="#_x0000_t202" style="position:absolute;left:0;text-align:left;margin-left:200.2pt;margin-top:3.7pt;width:296.75pt;height:433.7pt;z-index:25182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BN0aAIAAJkEAAAOAAAAZHJzL2Uyb0RvYy54bWysVF1OGzEQfq/UO1h+L5sEQiDKBqWgVJUQ&#10;IEHFs+P1Jit5Pa7tZDe9QKUeAJ57gB6gB4Jz9LOTAKV9qpoHZzwznp/vm9nRSVtrtlLOV2Ry3t3r&#10;cKaMpKIy85x/upm+O+LMB2EKocmonK+V5yfjt29GjR2qHi1IF8oxBDF+2NicL0KwwyzzcqFq4ffI&#10;KgNjSa4WAVc3zwonGkSvddbrdA6zhlxhHUnlPbRnGyMfp/hlqWS4LEuvAtM5R20hnS6ds3hm45EY&#10;zp2wi0puyxD/UEUtKoOkT6HORBBs6ao/QtWVdOSpDHuS6ozKspIq9YBuup1X3VwvhFWpF4Dj7RNM&#10;/v+FlRerK8eqIue9LmdG1ODo8e7rw4/7x7ufD9+/MaiBUWP9EK7XFs6hfU8tuN7pPZSx9bZ0dfxH&#10;Uwx2oL1+Qli1gUko9weHR4NenzMJW7/fGRwfJw6y5+fW+fBBUc2ikHMHChOyYnXuA0qB684lZvOk&#10;q2JaaZ0ua3+qHVsJsI0hKajhTAsfoMz5NP1i1Qjx2zNtWJPzw/1+J2UyFONt/LSBe+x+02WUQjtr&#10;E2LdVHpUzahYAxlHm/nyVk4rVH+O1FfCYaAABpYkXOIoNSEZbSXOFuS+/E0f/cEzrJw1GNCc+89L&#10;4RQ6+mgwAcfdg4M40ely0B/0cHEvLbOXFrOsTwmogGRUl8ToH/ROLB3Vt9ilScwKkzASuXMeduJp&#10;2KwNdlGqySQ5YYatCOfm2soYOlIQublpb4WzWwIDuL+g3SiL4SseN77xpaHJMlBZJZKfUd3ij/lP&#10;xG13NS7Yy3vyev6ijH8BAAD//wMAUEsDBBQABgAIAAAAIQDt9H8p4QAAAAkBAAAPAAAAZHJzL2Rv&#10;d25yZXYueG1sTI9BS8QwEIXvgv8hjODNTdTitrXpIqLogmW1Cl6zzdhWm0lJstu6v9540tNjeI/3&#10;vilWsxnYHp3vLUk4XwhgSI3VPbUS3l7vz1JgPijSarCEEr7Rw6o8PipUru1EL7ivQ8tiCflcSehC&#10;GHPOfdOhUX5hR6TofVhnVIina7l2aorlZuAXQlxxo3qKC50a8bbD5qveGQnvU/3gNuv15/P4WB02&#10;h7p6wrtKytOT+eYaWMA5/IXhFz+iQxmZtnZH2rNBQiJEEqMSllGin2WXGbCthHSZpMDLgv//oPwB&#10;AAD//wMAUEsBAi0AFAAGAAgAAAAhALaDOJL+AAAA4QEAABMAAAAAAAAAAAAAAAAAAAAAAFtDb250&#10;ZW50X1R5cGVzXS54bWxQSwECLQAUAAYACAAAACEAOP0h/9YAAACUAQAACwAAAAAAAAAAAAAAAAAv&#10;AQAAX3JlbHMvLnJlbHNQSwECLQAUAAYACAAAACEAzTQTdGgCAACZBAAADgAAAAAAAAAAAAAAAAAu&#10;AgAAZHJzL2Uyb0RvYy54bWxQSwECLQAUAAYACAAAACEA7fR/KeEAAAAJAQAADwAAAAAAAAAAAAAA&#10;AADCBAAAZHJzL2Rvd25yZXYueG1sUEsFBgAAAAAEAAQA8wAAANAFAAAAAA==&#10;" fillcolor="window" stroked="f" strokeweight=".5pt">
                <v:textbox>
                  <w:txbxContent>
                    <w:p w14:paraId="6CD61141" w14:textId="77777777" w:rsidR="00A4128E" w:rsidRPr="00AC5B4E" w:rsidRDefault="00A4128E" w:rsidP="00A4128E">
                      <w:pPr>
                        <w:spacing w:line="280" w:lineRule="exact"/>
                        <w:ind w:leftChars="59" w:left="699" w:hangingChars="232" w:hanging="557"/>
                        <w:rPr>
                          <w:rFonts w:ascii="標楷體" w:eastAsia="標楷體" w:hAnsi="標楷體"/>
                          <w:b/>
                        </w:rPr>
                      </w:pPr>
                      <w:r w:rsidRPr="00AC5B4E">
                        <w:rPr>
                          <w:rFonts w:ascii="標楷體" w:eastAsia="標楷體" w:hAnsi="標楷體" w:hint="eastAsia"/>
                          <w:b/>
                        </w:rPr>
                        <w:t>表</w:t>
                      </w:r>
                      <w:r>
                        <w:rPr>
                          <w:rFonts w:ascii="標楷體" w:eastAsia="標楷體" w:hAnsi="標楷體"/>
                          <w:b/>
                        </w:rPr>
                        <w:t>5</w:t>
                      </w:r>
                      <w:r w:rsidRPr="00AC5B4E">
                        <w:rPr>
                          <w:rFonts w:ascii="標楷體" w:eastAsia="標楷體" w:hAnsi="標楷體" w:hint="eastAsia"/>
                          <w:b/>
                        </w:rPr>
                        <w:t xml:space="preserve">　</w:t>
                      </w:r>
                      <w:r w:rsidRPr="00816DA6">
                        <w:rPr>
                          <w:rFonts w:ascii="標楷體" w:eastAsia="標楷體" w:hAnsi="標楷體" w:hint="eastAsia"/>
                          <w:b/>
                          <w:spacing w:val="6"/>
                        </w:rPr>
                        <w:t>113</w:t>
                      </w:r>
                      <w:proofErr w:type="gramStart"/>
                      <w:r w:rsidRPr="00816DA6">
                        <w:rPr>
                          <w:rFonts w:ascii="標楷體" w:eastAsia="標楷體" w:hAnsi="標楷體" w:hint="eastAsia"/>
                          <w:b/>
                          <w:spacing w:val="6"/>
                        </w:rPr>
                        <w:t>年底轄</w:t>
                      </w:r>
                      <w:proofErr w:type="gramEnd"/>
                      <w:r w:rsidRPr="00816DA6">
                        <w:rPr>
                          <w:rFonts w:ascii="標楷體" w:eastAsia="標楷體" w:hAnsi="標楷體" w:hint="eastAsia"/>
                          <w:b/>
                          <w:spacing w:val="6"/>
                        </w:rPr>
                        <w:t>有超過200名未滿2歲兒童之鄉</w:t>
                      </w:r>
                      <w:r w:rsidRPr="00683B4B">
                        <w:rPr>
                          <w:rFonts w:ascii="標楷體" w:eastAsia="標楷體" w:hAnsi="標楷體" w:hint="eastAsia"/>
                          <w:b/>
                        </w:rPr>
                        <w:t>（鎮、市、區）布建公共托育機構情形</w:t>
                      </w:r>
                    </w:p>
                    <w:p w14:paraId="6B60DBFA" w14:textId="77777777" w:rsidR="00A4128E" w:rsidRDefault="00A4128E" w:rsidP="00A4128E">
                      <w:pPr>
                        <w:spacing w:line="240" w:lineRule="exact"/>
                        <w:ind w:rightChars="46" w:right="110"/>
                        <w:jc w:val="right"/>
                        <w:rPr>
                          <w:rFonts w:ascii="標楷體" w:eastAsia="標楷體" w:hAnsi="標楷體"/>
                          <w:spacing w:val="-12"/>
                          <w:sz w:val="20"/>
                        </w:rPr>
                      </w:pPr>
                      <w:r w:rsidRPr="00AC5B4E">
                        <w:rPr>
                          <w:rFonts w:ascii="標楷體" w:eastAsia="標楷體" w:hAnsi="標楷體" w:hint="eastAsia"/>
                          <w:spacing w:val="-12"/>
                          <w:sz w:val="20"/>
                        </w:rPr>
                        <w:t>單位：</w:t>
                      </w:r>
                      <w:r w:rsidRPr="00AC5B4E">
                        <w:rPr>
                          <w:rFonts w:ascii="標楷體" w:eastAsia="標楷體" w:hAnsi="標楷體"/>
                          <w:spacing w:val="-12"/>
                          <w:sz w:val="20"/>
                        </w:rPr>
                        <w:t>個</w:t>
                      </w:r>
                    </w:p>
                    <w:tbl>
                      <w:tblPr>
                        <w:tblW w:w="5387"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695"/>
                        <w:gridCol w:w="722"/>
                        <w:gridCol w:w="1134"/>
                        <w:gridCol w:w="992"/>
                        <w:gridCol w:w="993"/>
                      </w:tblGrid>
                      <w:tr w:rsidR="00A4128E" w:rsidRPr="00AC5B4E" w14:paraId="16B0A67C" w14:textId="77777777" w:rsidTr="00ED0455">
                        <w:trPr>
                          <w:trHeight w:val="261"/>
                        </w:trPr>
                        <w:tc>
                          <w:tcPr>
                            <w:tcW w:w="851" w:type="dxa"/>
                            <w:vMerge w:val="restart"/>
                            <w:shd w:val="clear" w:color="auto" w:fill="DEEAF6" w:themeFill="accent5" w:themeFillTint="33"/>
                            <w:vAlign w:val="center"/>
                          </w:tcPr>
                          <w:p w14:paraId="7DE3FF47" w14:textId="77777777" w:rsidR="00A4128E" w:rsidRPr="00AC5B4E" w:rsidRDefault="00A4128E" w:rsidP="00C5760F">
                            <w:pPr>
                              <w:spacing w:line="260" w:lineRule="exact"/>
                              <w:jc w:val="center"/>
                              <w:rPr>
                                <w:rFonts w:ascii="標楷體" w:eastAsia="標楷體" w:hAnsi="標楷體"/>
                                <w:color w:val="000000"/>
                                <w:sz w:val="20"/>
                                <w:szCs w:val="20"/>
                              </w:rPr>
                            </w:pPr>
                            <w:proofErr w:type="gramStart"/>
                            <w:r w:rsidRPr="00AC5B4E">
                              <w:rPr>
                                <w:rFonts w:ascii="標楷體" w:eastAsia="標楷體" w:hAnsi="標楷體" w:hint="eastAsia"/>
                                <w:color w:val="000000"/>
                                <w:sz w:val="20"/>
                                <w:szCs w:val="20"/>
                              </w:rPr>
                              <w:t>市縣別</w:t>
                            </w:r>
                            <w:proofErr w:type="gramEnd"/>
                          </w:p>
                        </w:tc>
                        <w:tc>
                          <w:tcPr>
                            <w:tcW w:w="695" w:type="dxa"/>
                            <w:vMerge w:val="restart"/>
                            <w:shd w:val="clear" w:color="auto" w:fill="DEEAF6" w:themeFill="accent5" w:themeFillTint="33"/>
                            <w:vAlign w:val="center"/>
                          </w:tcPr>
                          <w:p w14:paraId="2EC53191" w14:textId="77777777" w:rsidR="00A4128E" w:rsidRPr="00AC5B4E" w:rsidRDefault="00A4128E" w:rsidP="00C5760F">
                            <w:pPr>
                              <w:spacing w:line="260" w:lineRule="exact"/>
                              <w:jc w:val="center"/>
                              <w:rPr>
                                <w:rFonts w:ascii="標楷體" w:eastAsia="標楷體" w:hAnsi="標楷體"/>
                                <w:color w:val="000000"/>
                                <w:sz w:val="20"/>
                                <w:szCs w:val="20"/>
                              </w:rPr>
                            </w:pPr>
                            <w:r>
                              <w:rPr>
                                <w:rFonts w:ascii="標楷體" w:eastAsia="標楷體" w:hAnsi="標楷體" w:hint="eastAsia"/>
                                <w:color w:val="000000"/>
                                <w:sz w:val="20"/>
                                <w:szCs w:val="20"/>
                              </w:rPr>
                              <w:t>合計</w:t>
                            </w:r>
                          </w:p>
                        </w:tc>
                        <w:tc>
                          <w:tcPr>
                            <w:tcW w:w="2848" w:type="dxa"/>
                            <w:gridSpan w:val="3"/>
                            <w:tcBorders>
                              <w:right w:val="single" w:sz="4" w:space="0" w:color="auto"/>
                            </w:tcBorders>
                            <w:shd w:val="clear" w:color="auto" w:fill="DEEAF6" w:themeFill="accent5" w:themeFillTint="33"/>
                            <w:vAlign w:val="center"/>
                          </w:tcPr>
                          <w:p w14:paraId="5E0B5B5F" w14:textId="77777777" w:rsidR="00A4128E" w:rsidRPr="00BB6DE9" w:rsidRDefault="00A4128E" w:rsidP="00C5760F">
                            <w:pPr>
                              <w:spacing w:line="260" w:lineRule="exact"/>
                              <w:jc w:val="center"/>
                              <w:rPr>
                                <w:rFonts w:ascii="標楷體" w:eastAsia="標楷體" w:hAnsi="標楷體"/>
                                <w:color w:val="000000"/>
                                <w:spacing w:val="-6"/>
                                <w:sz w:val="20"/>
                                <w:szCs w:val="20"/>
                              </w:rPr>
                            </w:pPr>
                            <w:r w:rsidRPr="00BB6DE9">
                              <w:rPr>
                                <w:rFonts w:ascii="標楷體" w:eastAsia="標楷體" w:hAnsi="標楷體" w:hint="eastAsia"/>
                                <w:color w:val="000000"/>
                                <w:spacing w:val="-6"/>
                                <w:sz w:val="20"/>
                                <w:szCs w:val="20"/>
                              </w:rPr>
                              <w:t>已布建或規劃布建公共托育機構</w:t>
                            </w:r>
                          </w:p>
                        </w:tc>
                        <w:tc>
                          <w:tcPr>
                            <w:tcW w:w="993" w:type="dxa"/>
                            <w:vMerge w:val="restart"/>
                            <w:tcBorders>
                              <w:left w:val="single" w:sz="4" w:space="0" w:color="auto"/>
                            </w:tcBorders>
                            <w:shd w:val="clear" w:color="auto" w:fill="DEEAF6" w:themeFill="accent5" w:themeFillTint="33"/>
                            <w:vAlign w:val="center"/>
                          </w:tcPr>
                          <w:p w14:paraId="74BD213A" w14:textId="77777777" w:rsidR="00A4128E" w:rsidRPr="00AC5B4E" w:rsidRDefault="00A4128E" w:rsidP="00C5760F">
                            <w:pPr>
                              <w:spacing w:line="260" w:lineRule="exact"/>
                              <w:jc w:val="both"/>
                              <w:rPr>
                                <w:rFonts w:ascii="標楷體" w:eastAsia="標楷體" w:hAnsi="標楷體"/>
                                <w:color w:val="000000"/>
                                <w:sz w:val="20"/>
                                <w:szCs w:val="20"/>
                              </w:rPr>
                            </w:pPr>
                            <w:r>
                              <w:rPr>
                                <w:rFonts w:ascii="標楷體" w:eastAsia="標楷體" w:hAnsi="標楷體" w:hint="eastAsia"/>
                                <w:color w:val="000000"/>
                                <w:spacing w:val="-20"/>
                                <w:sz w:val="20"/>
                                <w:szCs w:val="20"/>
                              </w:rPr>
                              <w:t>尚未規劃布建公共托育機構</w:t>
                            </w:r>
                          </w:p>
                        </w:tc>
                      </w:tr>
                      <w:tr w:rsidR="00A4128E" w:rsidRPr="00AC5B4E" w14:paraId="11EC9374" w14:textId="77777777" w:rsidTr="00ED0455">
                        <w:trPr>
                          <w:trHeight w:val="381"/>
                        </w:trPr>
                        <w:tc>
                          <w:tcPr>
                            <w:tcW w:w="851" w:type="dxa"/>
                            <w:vMerge/>
                            <w:shd w:val="clear" w:color="auto" w:fill="B6DDE8"/>
                            <w:vAlign w:val="center"/>
                          </w:tcPr>
                          <w:p w14:paraId="11EF92A1" w14:textId="77777777" w:rsidR="00A4128E" w:rsidRPr="00AC5B4E" w:rsidRDefault="00A4128E" w:rsidP="00C5760F">
                            <w:pPr>
                              <w:spacing w:line="260" w:lineRule="exact"/>
                              <w:jc w:val="center"/>
                              <w:rPr>
                                <w:rFonts w:ascii="標楷體" w:eastAsia="標楷體" w:hAnsi="標楷體"/>
                                <w:color w:val="000000"/>
                                <w:sz w:val="20"/>
                                <w:szCs w:val="20"/>
                              </w:rPr>
                            </w:pPr>
                          </w:p>
                        </w:tc>
                        <w:tc>
                          <w:tcPr>
                            <w:tcW w:w="695" w:type="dxa"/>
                            <w:vMerge/>
                            <w:shd w:val="clear" w:color="auto" w:fill="B6DDE8"/>
                            <w:vAlign w:val="center"/>
                          </w:tcPr>
                          <w:p w14:paraId="2ED8EB14" w14:textId="77777777" w:rsidR="00A4128E" w:rsidRPr="00AC5B4E" w:rsidRDefault="00A4128E" w:rsidP="00C5760F">
                            <w:pPr>
                              <w:spacing w:line="260" w:lineRule="exact"/>
                              <w:jc w:val="center"/>
                              <w:rPr>
                                <w:rFonts w:ascii="標楷體" w:eastAsia="標楷體" w:hAnsi="標楷體"/>
                                <w:color w:val="000000"/>
                                <w:sz w:val="20"/>
                                <w:szCs w:val="20"/>
                              </w:rPr>
                            </w:pPr>
                          </w:p>
                        </w:tc>
                        <w:tc>
                          <w:tcPr>
                            <w:tcW w:w="722" w:type="dxa"/>
                            <w:shd w:val="clear" w:color="auto" w:fill="DEEAF6" w:themeFill="accent5" w:themeFillTint="33"/>
                            <w:vAlign w:val="center"/>
                          </w:tcPr>
                          <w:p w14:paraId="52BF27C5" w14:textId="77777777" w:rsidR="00A4128E" w:rsidRPr="00AC5B4E" w:rsidRDefault="00A4128E" w:rsidP="00C5760F">
                            <w:pPr>
                              <w:spacing w:line="260" w:lineRule="exact"/>
                              <w:jc w:val="center"/>
                              <w:rPr>
                                <w:rFonts w:ascii="標楷體" w:eastAsia="標楷體" w:hAnsi="標楷體"/>
                                <w:color w:val="000000"/>
                                <w:spacing w:val="-20"/>
                                <w:sz w:val="20"/>
                                <w:szCs w:val="20"/>
                              </w:rPr>
                            </w:pPr>
                            <w:r>
                              <w:rPr>
                                <w:rFonts w:ascii="標楷體" w:eastAsia="標楷體" w:hAnsi="標楷體" w:hint="eastAsia"/>
                                <w:color w:val="000000"/>
                                <w:spacing w:val="-20"/>
                                <w:sz w:val="20"/>
                                <w:szCs w:val="20"/>
                              </w:rPr>
                              <w:t>小計</w:t>
                            </w:r>
                          </w:p>
                        </w:tc>
                        <w:tc>
                          <w:tcPr>
                            <w:tcW w:w="1134" w:type="dxa"/>
                            <w:tcBorders>
                              <w:right w:val="single" w:sz="4" w:space="0" w:color="auto"/>
                            </w:tcBorders>
                            <w:shd w:val="clear" w:color="auto" w:fill="DEEAF6" w:themeFill="accent5" w:themeFillTint="33"/>
                            <w:vAlign w:val="center"/>
                          </w:tcPr>
                          <w:p w14:paraId="0A6591AD" w14:textId="77777777" w:rsidR="00A4128E" w:rsidRPr="00AC5B4E" w:rsidRDefault="00A4128E" w:rsidP="00C5760F">
                            <w:pPr>
                              <w:spacing w:line="260" w:lineRule="exact"/>
                              <w:jc w:val="both"/>
                              <w:rPr>
                                <w:rFonts w:ascii="標楷體" w:eastAsia="標楷體" w:hAnsi="標楷體"/>
                                <w:color w:val="000000"/>
                                <w:sz w:val="20"/>
                                <w:szCs w:val="20"/>
                              </w:rPr>
                            </w:pPr>
                            <w:r>
                              <w:rPr>
                                <w:rFonts w:ascii="標楷體" w:eastAsia="標楷體" w:hAnsi="標楷體" w:hint="eastAsia"/>
                                <w:color w:val="000000"/>
                                <w:sz w:val="20"/>
                                <w:szCs w:val="20"/>
                              </w:rPr>
                              <w:t>已布建並開辦營運</w:t>
                            </w:r>
                          </w:p>
                        </w:tc>
                        <w:tc>
                          <w:tcPr>
                            <w:tcW w:w="992" w:type="dxa"/>
                            <w:tcBorders>
                              <w:left w:val="single" w:sz="4" w:space="0" w:color="auto"/>
                              <w:right w:val="single" w:sz="4" w:space="0" w:color="auto"/>
                            </w:tcBorders>
                            <w:shd w:val="clear" w:color="auto" w:fill="DEEAF6" w:themeFill="accent5" w:themeFillTint="33"/>
                            <w:vAlign w:val="center"/>
                          </w:tcPr>
                          <w:p w14:paraId="75925CE8" w14:textId="77777777" w:rsidR="00A4128E" w:rsidRPr="00AC5B4E" w:rsidRDefault="00A4128E" w:rsidP="00C5760F">
                            <w:pPr>
                              <w:spacing w:line="260" w:lineRule="exact"/>
                              <w:jc w:val="center"/>
                              <w:rPr>
                                <w:rFonts w:ascii="標楷體" w:eastAsia="標楷體" w:hAnsi="標楷體"/>
                                <w:color w:val="000000"/>
                                <w:spacing w:val="-10"/>
                                <w:sz w:val="20"/>
                                <w:szCs w:val="20"/>
                              </w:rPr>
                            </w:pPr>
                            <w:r>
                              <w:rPr>
                                <w:rFonts w:ascii="標楷體" w:eastAsia="標楷體" w:hAnsi="標楷體" w:hint="eastAsia"/>
                                <w:color w:val="000000"/>
                                <w:spacing w:val="-10"/>
                                <w:sz w:val="20"/>
                                <w:szCs w:val="20"/>
                              </w:rPr>
                              <w:t>已規劃布建(</w:t>
                            </w:r>
                            <w:proofErr w:type="gramStart"/>
                            <w:r>
                              <w:rPr>
                                <w:rFonts w:ascii="標楷體" w:eastAsia="標楷體" w:hAnsi="標楷體" w:hint="eastAsia"/>
                                <w:color w:val="000000"/>
                                <w:spacing w:val="-10"/>
                                <w:sz w:val="20"/>
                                <w:szCs w:val="20"/>
                              </w:rPr>
                              <w:t>註</w:t>
                            </w:r>
                            <w:proofErr w:type="gramEnd"/>
                            <w:r>
                              <w:rPr>
                                <w:rFonts w:ascii="標楷體" w:eastAsia="標楷體" w:hAnsi="標楷體" w:hint="eastAsia"/>
                                <w:color w:val="000000"/>
                                <w:spacing w:val="-10"/>
                                <w:sz w:val="20"/>
                                <w:szCs w:val="20"/>
                              </w:rPr>
                              <w:t>1</w:t>
                            </w:r>
                            <w:r>
                              <w:rPr>
                                <w:rFonts w:ascii="標楷體" w:eastAsia="標楷體" w:hAnsi="標楷體"/>
                                <w:color w:val="000000"/>
                                <w:spacing w:val="-10"/>
                                <w:sz w:val="20"/>
                                <w:szCs w:val="20"/>
                              </w:rPr>
                              <w:t>)</w:t>
                            </w:r>
                          </w:p>
                        </w:tc>
                        <w:tc>
                          <w:tcPr>
                            <w:tcW w:w="993" w:type="dxa"/>
                            <w:vMerge/>
                            <w:tcBorders>
                              <w:left w:val="single" w:sz="4" w:space="0" w:color="auto"/>
                            </w:tcBorders>
                            <w:shd w:val="clear" w:color="auto" w:fill="B6DDE8"/>
                            <w:vAlign w:val="center"/>
                          </w:tcPr>
                          <w:p w14:paraId="0B031FEE" w14:textId="77777777" w:rsidR="00A4128E" w:rsidRPr="00AC5B4E" w:rsidRDefault="00A4128E" w:rsidP="00C5760F">
                            <w:pPr>
                              <w:spacing w:line="260" w:lineRule="exact"/>
                              <w:jc w:val="center"/>
                              <w:rPr>
                                <w:rFonts w:ascii="標楷體" w:eastAsia="標楷體" w:hAnsi="標楷體"/>
                                <w:color w:val="000000"/>
                                <w:spacing w:val="-20"/>
                                <w:sz w:val="20"/>
                                <w:szCs w:val="20"/>
                              </w:rPr>
                            </w:pPr>
                          </w:p>
                        </w:tc>
                      </w:tr>
                      <w:tr w:rsidR="00A4128E" w:rsidRPr="00AC5B4E" w14:paraId="78FDDAEE" w14:textId="77777777" w:rsidTr="007763C8">
                        <w:trPr>
                          <w:trHeight w:val="208"/>
                        </w:trPr>
                        <w:tc>
                          <w:tcPr>
                            <w:tcW w:w="851" w:type="dxa"/>
                            <w:shd w:val="clear" w:color="auto" w:fill="auto"/>
                            <w:hideMark/>
                          </w:tcPr>
                          <w:p w14:paraId="3BE18023" w14:textId="77777777" w:rsidR="00A4128E" w:rsidRPr="00F91950" w:rsidRDefault="00A4128E" w:rsidP="00C5760F">
                            <w:pPr>
                              <w:spacing w:line="260" w:lineRule="exact"/>
                              <w:jc w:val="center"/>
                              <w:rPr>
                                <w:rFonts w:ascii="標楷體" w:eastAsia="標楷體" w:hAnsi="標楷體"/>
                                <w:b/>
                                <w:bCs/>
                                <w:color w:val="000000"/>
                                <w:sz w:val="20"/>
                                <w:szCs w:val="20"/>
                              </w:rPr>
                            </w:pPr>
                            <w:r w:rsidRPr="00F91950">
                              <w:rPr>
                                <w:rFonts w:ascii="標楷體" w:eastAsia="標楷體" w:hAnsi="標楷體" w:hint="eastAsia"/>
                                <w:b/>
                                <w:bCs/>
                                <w:sz w:val="20"/>
                                <w:szCs w:val="20"/>
                              </w:rPr>
                              <w:t>合計</w:t>
                            </w:r>
                          </w:p>
                        </w:tc>
                        <w:tc>
                          <w:tcPr>
                            <w:tcW w:w="695" w:type="dxa"/>
                            <w:shd w:val="clear" w:color="auto" w:fill="auto"/>
                            <w:vAlign w:val="center"/>
                          </w:tcPr>
                          <w:p w14:paraId="54FDA4FE" w14:textId="77777777" w:rsidR="00A4128E" w:rsidRPr="0043381D" w:rsidRDefault="00A4128E" w:rsidP="00C5760F">
                            <w:pPr>
                              <w:spacing w:line="260" w:lineRule="exact"/>
                              <w:jc w:val="right"/>
                              <w:rPr>
                                <w:rFonts w:ascii="標楷體" w:eastAsia="標楷體" w:hAnsi="標楷體"/>
                                <w:b/>
                                <w:bCs/>
                                <w:color w:val="000000"/>
                                <w:sz w:val="20"/>
                                <w:szCs w:val="20"/>
                              </w:rPr>
                            </w:pPr>
                            <w:r w:rsidRPr="0043381D">
                              <w:rPr>
                                <w:rFonts w:ascii="標楷體" w:eastAsia="標楷體" w:hAnsi="標楷體" w:cs="PMingLiU" w:hint="eastAsia"/>
                                <w:b/>
                                <w:bCs/>
                                <w:color w:val="000000"/>
                                <w:kern w:val="0"/>
                                <w:sz w:val="20"/>
                                <w:szCs w:val="20"/>
                              </w:rPr>
                              <w:t>236</w:t>
                            </w:r>
                          </w:p>
                        </w:tc>
                        <w:tc>
                          <w:tcPr>
                            <w:tcW w:w="722" w:type="dxa"/>
                            <w:shd w:val="clear" w:color="auto" w:fill="auto"/>
                            <w:vAlign w:val="center"/>
                          </w:tcPr>
                          <w:p w14:paraId="21AF7BCB" w14:textId="77777777" w:rsidR="00A4128E" w:rsidRPr="0043381D" w:rsidRDefault="00A4128E" w:rsidP="00C5760F">
                            <w:pPr>
                              <w:spacing w:line="260" w:lineRule="exact"/>
                              <w:jc w:val="right"/>
                              <w:rPr>
                                <w:rFonts w:ascii="標楷體" w:eastAsia="標楷體" w:hAnsi="標楷體"/>
                                <w:b/>
                                <w:bCs/>
                                <w:color w:val="000000"/>
                                <w:sz w:val="20"/>
                                <w:szCs w:val="20"/>
                              </w:rPr>
                            </w:pPr>
                            <w:r w:rsidRPr="0043381D">
                              <w:rPr>
                                <w:rFonts w:ascii="標楷體" w:eastAsia="標楷體" w:hAnsi="標楷體" w:cs="PMingLiU" w:hint="eastAsia"/>
                                <w:b/>
                                <w:color w:val="000000"/>
                                <w:kern w:val="0"/>
                                <w:sz w:val="20"/>
                                <w:szCs w:val="20"/>
                              </w:rPr>
                              <w:t>201</w:t>
                            </w:r>
                          </w:p>
                        </w:tc>
                        <w:tc>
                          <w:tcPr>
                            <w:tcW w:w="1134" w:type="dxa"/>
                            <w:tcBorders>
                              <w:right w:val="single" w:sz="4" w:space="0" w:color="auto"/>
                            </w:tcBorders>
                            <w:shd w:val="clear" w:color="auto" w:fill="auto"/>
                            <w:vAlign w:val="center"/>
                          </w:tcPr>
                          <w:p w14:paraId="642CD437" w14:textId="77777777" w:rsidR="00A4128E" w:rsidRPr="0043381D" w:rsidRDefault="00A4128E" w:rsidP="00C5760F">
                            <w:pPr>
                              <w:spacing w:line="260" w:lineRule="exact"/>
                              <w:jc w:val="right"/>
                              <w:rPr>
                                <w:rFonts w:ascii="標楷體" w:eastAsia="標楷體" w:hAnsi="標楷體"/>
                                <w:b/>
                                <w:bCs/>
                                <w:color w:val="000000"/>
                                <w:sz w:val="20"/>
                                <w:szCs w:val="20"/>
                              </w:rPr>
                            </w:pPr>
                            <w:r w:rsidRPr="0043381D">
                              <w:rPr>
                                <w:rFonts w:ascii="標楷體" w:eastAsia="標楷體" w:hAnsi="標楷體" w:cs="PMingLiU" w:hint="eastAsia"/>
                                <w:b/>
                                <w:color w:val="000000"/>
                                <w:kern w:val="0"/>
                                <w:sz w:val="20"/>
                                <w:szCs w:val="20"/>
                              </w:rPr>
                              <w:t>168</w:t>
                            </w:r>
                          </w:p>
                        </w:tc>
                        <w:tc>
                          <w:tcPr>
                            <w:tcW w:w="992" w:type="dxa"/>
                            <w:tcBorders>
                              <w:left w:val="single" w:sz="4" w:space="0" w:color="auto"/>
                              <w:right w:val="single" w:sz="4" w:space="0" w:color="auto"/>
                            </w:tcBorders>
                            <w:shd w:val="clear" w:color="auto" w:fill="auto"/>
                            <w:vAlign w:val="center"/>
                          </w:tcPr>
                          <w:p w14:paraId="26D62809" w14:textId="77777777" w:rsidR="00A4128E" w:rsidRPr="0043381D" w:rsidRDefault="00A4128E" w:rsidP="00C5760F">
                            <w:pPr>
                              <w:spacing w:line="260" w:lineRule="exact"/>
                              <w:jc w:val="right"/>
                              <w:rPr>
                                <w:rFonts w:ascii="標楷體" w:eastAsia="標楷體" w:hAnsi="標楷體"/>
                                <w:b/>
                                <w:bCs/>
                                <w:color w:val="000000"/>
                                <w:sz w:val="20"/>
                                <w:szCs w:val="20"/>
                              </w:rPr>
                            </w:pPr>
                            <w:r w:rsidRPr="0043381D">
                              <w:rPr>
                                <w:rFonts w:ascii="標楷體" w:eastAsia="標楷體" w:hAnsi="標楷體" w:cs="PMingLiU" w:hint="eastAsia"/>
                                <w:b/>
                                <w:color w:val="000000"/>
                                <w:kern w:val="0"/>
                                <w:sz w:val="20"/>
                                <w:szCs w:val="20"/>
                              </w:rPr>
                              <w:t>33</w:t>
                            </w:r>
                          </w:p>
                        </w:tc>
                        <w:tc>
                          <w:tcPr>
                            <w:tcW w:w="993" w:type="dxa"/>
                            <w:tcBorders>
                              <w:left w:val="single" w:sz="4" w:space="0" w:color="auto"/>
                              <w:right w:val="single" w:sz="4" w:space="0" w:color="auto"/>
                            </w:tcBorders>
                            <w:vAlign w:val="center"/>
                          </w:tcPr>
                          <w:p w14:paraId="00CAA3E3" w14:textId="77777777" w:rsidR="00A4128E" w:rsidRPr="0043381D" w:rsidRDefault="00A4128E" w:rsidP="00C5760F">
                            <w:pPr>
                              <w:spacing w:line="260" w:lineRule="exact"/>
                              <w:jc w:val="right"/>
                              <w:rPr>
                                <w:rFonts w:ascii="標楷體" w:eastAsia="標楷體" w:hAnsi="標楷體"/>
                                <w:b/>
                                <w:bCs/>
                                <w:color w:val="000000"/>
                                <w:sz w:val="20"/>
                                <w:szCs w:val="20"/>
                              </w:rPr>
                            </w:pPr>
                            <w:r w:rsidRPr="0043381D">
                              <w:rPr>
                                <w:rFonts w:ascii="標楷體" w:eastAsia="標楷體" w:hAnsi="標楷體" w:cs="PMingLiU" w:hint="eastAsia"/>
                                <w:b/>
                                <w:color w:val="000000"/>
                                <w:kern w:val="0"/>
                                <w:sz w:val="20"/>
                                <w:szCs w:val="20"/>
                              </w:rPr>
                              <w:t>35</w:t>
                            </w:r>
                          </w:p>
                        </w:tc>
                      </w:tr>
                      <w:tr w:rsidR="00A4128E" w:rsidRPr="00AC5B4E" w14:paraId="41924E48" w14:textId="77777777" w:rsidTr="00ED0455">
                        <w:trPr>
                          <w:trHeight w:val="208"/>
                        </w:trPr>
                        <w:tc>
                          <w:tcPr>
                            <w:tcW w:w="851" w:type="dxa"/>
                            <w:shd w:val="clear" w:color="auto" w:fill="FFF2CC" w:themeFill="accent4" w:themeFillTint="33"/>
                          </w:tcPr>
                          <w:p w14:paraId="3DC4E7C1" w14:textId="77777777" w:rsidR="00A4128E" w:rsidRPr="00683B4B" w:rsidRDefault="00A4128E" w:rsidP="00C5760F">
                            <w:pPr>
                              <w:spacing w:line="260" w:lineRule="exact"/>
                              <w:jc w:val="center"/>
                              <w:rPr>
                                <w:rFonts w:ascii="標楷體" w:eastAsia="標楷體" w:hAnsi="標楷體"/>
                                <w:sz w:val="20"/>
                                <w:szCs w:val="20"/>
                              </w:rPr>
                            </w:pPr>
                            <w:r w:rsidRPr="00683B4B">
                              <w:rPr>
                                <w:rFonts w:ascii="標楷體" w:eastAsia="標楷體" w:hAnsi="標楷體" w:hint="eastAsia"/>
                                <w:sz w:val="20"/>
                                <w:szCs w:val="20"/>
                              </w:rPr>
                              <w:t>臺北市</w:t>
                            </w:r>
                          </w:p>
                        </w:tc>
                        <w:tc>
                          <w:tcPr>
                            <w:tcW w:w="695" w:type="dxa"/>
                            <w:shd w:val="clear" w:color="auto" w:fill="FFF2CC" w:themeFill="accent4" w:themeFillTint="33"/>
                            <w:vAlign w:val="center"/>
                          </w:tcPr>
                          <w:p w14:paraId="45FBAFE7"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12</w:t>
                            </w:r>
                          </w:p>
                        </w:tc>
                        <w:tc>
                          <w:tcPr>
                            <w:tcW w:w="722" w:type="dxa"/>
                            <w:shd w:val="clear" w:color="auto" w:fill="FFF2CC" w:themeFill="accent4" w:themeFillTint="33"/>
                            <w:vAlign w:val="center"/>
                          </w:tcPr>
                          <w:p w14:paraId="6398141F"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12</w:t>
                            </w:r>
                          </w:p>
                        </w:tc>
                        <w:tc>
                          <w:tcPr>
                            <w:tcW w:w="1134" w:type="dxa"/>
                            <w:tcBorders>
                              <w:right w:val="single" w:sz="4" w:space="0" w:color="auto"/>
                            </w:tcBorders>
                            <w:shd w:val="clear" w:color="auto" w:fill="FFF2CC" w:themeFill="accent4" w:themeFillTint="33"/>
                            <w:vAlign w:val="center"/>
                          </w:tcPr>
                          <w:p w14:paraId="5C48D5FB"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12</w:t>
                            </w:r>
                          </w:p>
                        </w:tc>
                        <w:tc>
                          <w:tcPr>
                            <w:tcW w:w="992" w:type="dxa"/>
                            <w:tcBorders>
                              <w:left w:val="single" w:sz="4" w:space="0" w:color="auto"/>
                              <w:right w:val="single" w:sz="4" w:space="0" w:color="auto"/>
                            </w:tcBorders>
                            <w:shd w:val="clear" w:color="auto" w:fill="FFF2CC" w:themeFill="accent4" w:themeFillTint="33"/>
                            <w:vAlign w:val="center"/>
                          </w:tcPr>
                          <w:p w14:paraId="7145ED86"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w:t>
                            </w:r>
                          </w:p>
                        </w:tc>
                        <w:tc>
                          <w:tcPr>
                            <w:tcW w:w="993" w:type="dxa"/>
                            <w:tcBorders>
                              <w:left w:val="single" w:sz="4" w:space="0" w:color="auto"/>
                              <w:right w:val="single" w:sz="4" w:space="0" w:color="auto"/>
                            </w:tcBorders>
                            <w:shd w:val="clear" w:color="auto" w:fill="FFF2CC" w:themeFill="accent4" w:themeFillTint="33"/>
                          </w:tcPr>
                          <w:p w14:paraId="22B62ABD" w14:textId="77777777" w:rsidR="00A4128E" w:rsidRPr="0043381D" w:rsidRDefault="00A4128E" w:rsidP="00C5760F">
                            <w:pPr>
                              <w:spacing w:line="260" w:lineRule="exact"/>
                              <w:jc w:val="right"/>
                              <w:rPr>
                                <w:rFonts w:ascii="標楷體" w:eastAsia="標楷體" w:hAnsi="標楷體"/>
                                <w:sz w:val="20"/>
                                <w:szCs w:val="20"/>
                              </w:rPr>
                            </w:pPr>
                            <w:r w:rsidRPr="0043381D">
                              <w:rPr>
                                <w:rFonts w:ascii="標楷體" w:eastAsia="標楷體" w:hAnsi="標楷體" w:cs="PMingLiU" w:hint="eastAsia"/>
                                <w:color w:val="000000"/>
                                <w:kern w:val="0"/>
                                <w:sz w:val="20"/>
                                <w:szCs w:val="20"/>
                              </w:rPr>
                              <w:t>－</w:t>
                            </w:r>
                          </w:p>
                        </w:tc>
                      </w:tr>
                      <w:tr w:rsidR="00A4128E" w:rsidRPr="00AC5B4E" w14:paraId="16B8547A" w14:textId="77777777" w:rsidTr="00BB6DE9">
                        <w:trPr>
                          <w:trHeight w:val="208"/>
                        </w:trPr>
                        <w:tc>
                          <w:tcPr>
                            <w:tcW w:w="851" w:type="dxa"/>
                            <w:shd w:val="clear" w:color="auto" w:fill="auto"/>
                          </w:tcPr>
                          <w:p w14:paraId="24D1EDC9" w14:textId="77777777" w:rsidR="00A4128E" w:rsidRPr="00683B4B" w:rsidRDefault="00A4128E" w:rsidP="00C5760F">
                            <w:pPr>
                              <w:spacing w:line="260" w:lineRule="exact"/>
                              <w:jc w:val="center"/>
                              <w:rPr>
                                <w:rFonts w:ascii="標楷體" w:eastAsia="標楷體" w:hAnsi="標楷體"/>
                                <w:sz w:val="20"/>
                                <w:szCs w:val="20"/>
                              </w:rPr>
                            </w:pPr>
                            <w:r w:rsidRPr="00683B4B">
                              <w:rPr>
                                <w:rFonts w:ascii="標楷體" w:eastAsia="標楷體" w:hAnsi="標楷體" w:hint="eastAsia"/>
                                <w:sz w:val="20"/>
                                <w:szCs w:val="20"/>
                              </w:rPr>
                              <w:t>新北市</w:t>
                            </w:r>
                          </w:p>
                        </w:tc>
                        <w:tc>
                          <w:tcPr>
                            <w:tcW w:w="695" w:type="dxa"/>
                            <w:shd w:val="clear" w:color="auto" w:fill="auto"/>
                            <w:vAlign w:val="center"/>
                          </w:tcPr>
                          <w:p w14:paraId="249BF264"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18</w:t>
                            </w:r>
                          </w:p>
                        </w:tc>
                        <w:tc>
                          <w:tcPr>
                            <w:tcW w:w="722" w:type="dxa"/>
                            <w:shd w:val="clear" w:color="auto" w:fill="auto"/>
                            <w:vAlign w:val="center"/>
                          </w:tcPr>
                          <w:p w14:paraId="0DAEACEA"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18</w:t>
                            </w:r>
                          </w:p>
                        </w:tc>
                        <w:tc>
                          <w:tcPr>
                            <w:tcW w:w="1134" w:type="dxa"/>
                            <w:tcBorders>
                              <w:right w:val="single" w:sz="4" w:space="0" w:color="auto"/>
                            </w:tcBorders>
                            <w:shd w:val="clear" w:color="auto" w:fill="auto"/>
                            <w:vAlign w:val="center"/>
                          </w:tcPr>
                          <w:p w14:paraId="012C4489" w14:textId="77777777" w:rsidR="00A4128E" w:rsidRPr="0043381D" w:rsidRDefault="00A4128E" w:rsidP="00C5760F">
                            <w:pPr>
                              <w:spacing w:line="260" w:lineRule="exact"/>
                              <w:jc w:val="right"/>
                              <w:rPr>
                                <w:rFonts w:ascii="標楷體" w:eastAsia="標楷體" w:hAnsi="標楷體"/>
                                <w:sz w:val="20"/>
                                <w:szCs w:val="20"/>
                              </w:rPr>
                            </w:pPr>
                            <w:r w:rsidRPr="0043381D">
                              <w:rPr>
                                <w:rFonts w:ascii="標楷體" w:eastAsia="標楷體" w:hAnsi="標楷體" w:cs="PMingLiU" w:hint="eastAsia"/>
                                <w:color w:val="000000"/>
                                <w:kern w:val="0"/>
                                <w:sz w:val="20"/>
                                <w:szCs w:val="20"/>
                              </w:rPr>
                              <w:t>18</w:t>
                            </w:r>
                          </w:p>
                        </w:tc>
                        <w:tc>
                          <w:tcPr>
                            <w:tcW w:w="992" w:type="dxa"/>
                            <w:tcBorders>
                              <w:left w:val="single" w:sz="4" w:space="0" w:color="auto"/>
                              <w:right w:val="single" w:sz="4" w:space="0" w:color="auto"/>
                            </w:tcBorders>
                            <w:shd w:val="clear" w:color="auto" w:fill="auto"/>
                            <w:vAlign w:val="center"/>
                          </w:tcPr>
                          <w:p w14:paraId="1A4DDFBD"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w:t>
                            </w:r>
                          </w:p>
                        </w:tc>
                        <w:tc>
                          <w:tcPr>
                            <w:tcW w:w="993" w:type="dxa"/>
                            <w:tcBorders>
                              <w:left w:val="single" w:sz="4" w:space="0" w:color="auto"/>
                              <w:right w:val="single" w:sz="4" w:space="0" w:color="auto"/>
                            </w:tcBorders>
                          </w:tcPr>
                          <w:p w14:paraId="388D1055" w14:textId="77777777" w:rsidR="00A4128E" w:rsidRPr="0043381D" w:rsidRDefault="00A4128E" w:rsidP="00C5760F">
                            <w:pPr>
                              <w:spacing w:line="260" w:lineRule="exact"/>
                              <w:jc w:val="right"/>
                              <w:rPr>
                                <w:rFonts w:ascii="標楷體" w:eastAsia="標楷體" w:hAnsi="標楷體"/>
                                <w:sz w:val="20"/>
                                <w:szCs w:val="20"/>
                              </w:rPr>
                            </w:pPr>
                            <w:r w:rsidRPr="0043381D">
                              <w:rPr>
                                <w:rFonts w:ascii="標楷體" w:eastAsia="標楷體" w:hAnsi="標楷體" w:cs="PMingLiU" w:hint="eastAsia"/>
                                <w:color w:val="000000"/>
                                <w:kern w:val="0"/>
                                <w:sz w:val="20"/>
                                <w:szCs w:val="20"/>
                              </w:rPr>
                              <w:t>－</w:t>
                            </w:r>
                          </w:p>
                        </w:tc>
                      </w:tr>
                      <w:tr w:rsidR="00A4128E" w:rsidRPr="00AC5B4E" w14:paraId="0FD007BA" w14:textId="77777777" w:rsidTr="00ED0455">
                        <w:trPr>
                          <w:trHeight w:val="208"/>
                        </w:trPr>
                        <w:tc>
                          <w:tcPr>
                            <w:tcW w:w="851" w:type="dxa"/>
                            <w:shd w:val="clear" w:color="auto" w:fill="FFF2CC" w:themeFill="accent4" w:themeFillTint="33"/>
                          </w:tcPr>
                          <w:p w14:paraId="388D81F8" w14:textId="77777777" w:rsidR="00A4128E" w:rsidRPr="00683B4B" w:rsidRDefault="00A4128E" w:rsidP="00C5760F">
                            <w:pPr>
                              <w:spacing w:line="260" w:lineRule="exact"/>
                              <w:jc w:val="center"/>
                              <w:rPr>
                                <w:rFonts w:ascii="標楷體" w:eastAsia="標楷體" w:hAnsi="標楷體"/>
                                <w:sz w:val="20"/>
                                <w:szCs w:val="20"/>
                              </w:rPr>
                            </w:pPr>
                            <w:r w:rsidRPr="00683B4B">
                              <w:rPr>
                                <w:rFonts w:ascii="標楷體" w:eastAsia="標楷體" w:hAnsi="標楷體" w:hint="eastAsia"/>
                                <w:sz w:val="20"/>
                                <w:szCs w:val="20"/>
                              </w:rPr>
                              <w:t>桃園市</w:t>
                            </w:r>
                          </w:p>
                        </w:tc>
                        <w:tc>
                          <w:tcPr>
                            <w:tcW w:w="695" w:type="dxa"/>
                            <w:shd w:val="clear" w:color="auto" w:fill="FFF2CC" w:themeFill="accent4" w:themeFillTint="33"/>
                            <w:vAlign w:val="center"/>
                          </w:tcPr>
                          <w:p w14:paraId="27BFE308"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13</w:t>
                            </w:r>
                          </w:p>
                        </w:tc>
                        <w:tc>
                          <w:tcPr>
                            <w:tcW w:w="722" w:type="dxa"/>
                            <w:shd w:val="clear" w:color="auto" w:fill="FFF2CC" w:themeFill="accent4" w:themeFillTint="33"/>
                            <w:vAlign w:val="center"/>
                          </w:tcPr>
                          <w:p w14:paraId="07757EE1"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13</w:t>
                            </w:r>
                          </w:p>
                        </w:tc>
                        <w:tc>
                          <w:tcPr>
                            <w:tcW w:w="1134" w:type="dxa"/>
                            <w:tcBorders>
                              <w:right w:val="single" w:sz="4" w:space="0" w:color="auto"/>
                            </w:tcBorders>
                            <w:shd w:val="clear" w:color="auto" w:fill="FFF2CC" w:themeFill="accent4" w:themeFillTint="33"/>
                            <w:vAlign w:val="center"/>
                          </w:tcPr>
                          <w:p w14:paraId="41913077"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13</w:t>
                            </w:r>
                          </w:p>
                        </w:tc>
                        <w:tc>
                          <w:tcPr>
                            <w:tcW w:w="992" w:type="dxa"/>
                            <w:tcBorders>
                              <w:left w:val="single" w:sz="4" w:space="0" w:color="auto"/>
                              <w:right w:val="single" w:sz="4" w:space="0" w:color="auto"/>
                            </w:tcBorders>
                            <w:shd w:val="clear" w:color="auto" w:fill="FFF2CC" w:themeFill="accent4" w:themeFillTint="33"/>
                            <w:vAlign w:val="center"/>
                          </w:tcPr>
                          <w:p w14:paraId="79FD1DF1"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w:t>
                            </w:r>
                          </w:p>
                        </w:tc>
                        <w:tc>
                          <w:tcPr>
                            <w:tcW w:w="993" w:type="dxa"/>
                            <w:tcBorders>
                              <w:left w:val="single" w:sz="4" w:space="0" w:color="auto"/>
                              <w:right w:val="single" w:sz="4" w:space="0" w:color="auto"/>
                            </w:tcBorders>
                            <w:shd w:val="clear" w:color="auto" w:fill="FFF2CC" w:themeFill="accent4" w:themeFillTint="33"/>
                          </w:tcPr>
                          <w:p w14:paraId="7E72A926" w14:textId="77777777" w:rsidR="00A4128E" w:rsidRPr="0043381D" w:rsidRDefault="00A4128E" w:rsidP="00C5760F">
                            <w:pPr>
                              <w:spacing w:line="260" w:lineRule="exact"/>
                              <w:jc w:val="right"/>
                              <w:rPr>
                                <w:rFonts w:ascii="標楷體" w:eastAsia="標楷體" w:hAnsi="標楷體"/>
                                <w:sz w:val="20"/>
                                <w:szCs w:val="20"/>
                              </w:rPr>
                            </w:pPr>
                            <w:r w:rsidRPr="0043381D">
                              <w:rPr>
                                <w:rFonts w:ascii="標楷體" w:eastAsia="標楷體" w:hAnsi="標楷體" w:cs="PMingLiU" w:hint="eastAsia"/>
                                <w:color w:val="000000"/>
                                <w:kern w:val="0"/>
                                <w:sz w:val="20"/>
                                <w:szCs w:val="20"/>
                              </w:rPr>
                              <w:t>－</w:t>
                            </w:r>
                          </w:p>
                        </w:tc>
                      </w:tr>
                      <w:tr w:rsidR="00A4128E" w:rsidRPr="00AC5B4E" w14:paraId="5AB2A269" w14:textId="77777777" w:rsidTr="00BB6DE9">
                        <w:trPr>
                          <w:trHeight w:val="208"/>
                        </w:trPr>
                        <w:tc>
                          <w:tcPr>
                            <w:tcW w:w="851" w:type="dxa"/>
                            <w:shd w:val="clear" w:color="auto" w:fill="auto"/>
                          </w:tcPr>
                          <w:p w14:paraId="3AC513DB" w14:textId="77777777" w:rsidR="00A4128E" w:rsidRPr="00683B4B" w:rsidRDefault="00A4128E" w:rsidP="00C5760F">
                            <w:pPr>
                              <w:spacing w:line="260" w:lineRule="exact"/>
                              <w:jc w:val="center"/>
                              <w:rPr>
                                <w:rFonts w:ascii="標楷體" w:eastAsia="標楷體" w:hAnsi="標楷體"/>
                                <w:sz w:val="20"/>
                                <w:szCs w:val="20"/>
                              </w:rPr>
                            </w:pPr>
                            <w:proofErr w:type="gramStart"/>
                            <w:r w:rsidRPr="00683B4B">
                              <w:rPr>
                                <w:rFonts w:ascii="標楷體" w:eastAsia="標楷體" w:hAnsi="標楷體" w:hint="eastAsia"/>
                                <w:sz w:val="20"/>
                                <w:szCs w:val="20"/>
                              </w:rPr>
                              <w:t>臺</w:t>
                            </w:r>
                            <w:proofErr w:type="gramEnd"/>
                            <w:r w:rsidRPr="00683B4B">
                              <w:rPr>
                                <w:rFonts w:ascii="標楷體" w:eastAsia="標楷體" w:hAnsi="標楷體" w:hint="eastAsia"/>
                                <w:sz w:val="20"/>
                                <w:szCs w:val="20"/>
                              </w:rPr>
                              <w:t>中市</w:t>
                            </w:r>
                          </w:p>
                        </w:tc>
                        <w:tc>
                          <w:tcPr>
                            <w:tcW w:w="695" w:type="dxa"/>
                            <w:shd w:val="clear" w:color="auto" w:fill="auto"/>
                            <w:vAlign w:val="center"/>
                          </w:tcPr>
                          <w:p w14:paraId="3597959F"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25</w:t>
                            </w:r>
                          </w:p>
                        </w:tc>
                        <w:tc>
                          <w:tcPr>
                            <w:tcW w:w="722" w:type="dxa"/>
                            <w:shd w:val="clear" w:color="auto" w:fill="auto"/>
                            <w:vAlign w:val="center"/>
                          </w:tcPr>
                          <w:p w14:paraId="1353BF2B"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25</w:t>
                            </w:r>
                          </w:p>
                        </w:tc>
                        <w:tc>
                          <w:tcPr>
                            <w:tcW w:w="1134" w:type="dxa"/>
                            <w:tcBorders>
                              <w:right w:val="single" w:sz="4" w:space="0" w:color="auto"/>
                            </w:tcBorders>
                            <w:shd w:val="clear" w:color="auto" w:fill="auto"/>
                            <w:vAlign w:val="center"/>
                          </w:tcPr>
                          <w:p w14:paraId="0ED99643"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24</w:t>
                            </w:r>
                          </w:p>
                        </w:tc>
                        <w:tc>
                          <w:tcPr>
                            <w:tcW w:w="992" w:type="dxa"/>
                            <w:tcBorders>
                              <w:left w:val="single" w:sz="4" w:space="0" w:color="auto"/>
                              <w:right w:val="single" w:sz="4" w:space="0" w:color="auto"/>
                            </w:tcBorders>
                            <w:shd w:val="clear" w:color="auto" w:fill="auto"/>
                            <w:vAlign w:val="center"/>
                          </w:tcPr>
                          <w:p w14:paraId="4C664050"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1</w:t>
                            </w:r>
                          </w:p>
                        </w:tc>
                        <w:tc>
                          <w:tcPr>
                            <w:tcW w:w="993" w:type="dxa"/>
                            <w:tcBorders>
                              <w:left w:val="single" w:sz="4" w:space="0" w:color="auto"/>
                              <w:right w:val="single" w:sz="4" w:space="0" w:color="auto"/>
                            </w:tcBorders>
                          </w:tcPr>
                          <w:p w14:paraId="09BE0AD7" w14:textId="77777777" w:rsidR="00A4128E" w:rsidRPr="0043381D" w:rsidRDefault="00A4128E" w:rsidP="00C5760F">
                            <w:pPr>
                              <w:spacing w:line="260" w:lineRule="exact"/>
                              <w:jc w:val="right"/>
                              <w:rPr>
                                <w:rFonts w:ascii="標楷體" w:eastAsia="標楷體" w:hAnsi="標楷體"/>
                                <w:sz w:val="20"/>
                                <w:szCs w:val="20"/>
                              </w:rPr>
                            </w:pPr>
                            <w:r w:rsidRPr="0043381D">
                              <w:rPr>
                                <w:rFonts w:ascii="標楷體" w:eastAsia="標楷體" w:hAnsi="標楷體" w:cs="PMingLiU" w:hint="eastAsia"/>
                                <w:color w:val="000000"/>
                                <w:kern w:val="0"/>
                                <w:sz w:val="20"/>
                                <w:szCs w:val="20"/>
                              </w:rPr>
                              <w:t>－</w:t>
                            </w:r>
                          </w:p>
                        </w:tc>
                      </w:tr>
                      <w:tr w:rsidR="00A4128E" w:rsidRPr="00AC5B4E" w14:paraId="0ECC8E41" w14:textId="77777777" w:rsidTr="00ED0455">
                        <w:trPr>
                          <w:trHeight w:val="208"/>
                        </w:trPr>
                        <w:tc>
                          <w:tcPr>
                            <w:tcW w:w="851" w:type="dxa"/>
                            <w:shd w:val="clear" w:color="auto" w:fill="FFF2CC" w:themeFill="accent4" w:themeFillTint="33"/>
                          </w:tcPr>
                          <w:p w14:paraId="120D7ADA" w14:textId="77777777" w:rsidR="00A4128E" w:rsidRPr="00683B4B" w:rsidRDefault="00A4128E" w:rsidP="00C5760F">
                            <w:pPr>
                              <w:spacing w:line="260" w:lineRule="exact"/>
                              <w:jc w:val="center"/>
                              <w:rPr>
                                <w:rFonts w:ascii="標楷體" w:eastAsia="標楷體" w:hAnsi="標楷體"/>
                                <w:sz w:val="20"/>
                                <w:szCs w:val="20"/>
                              </w:rPr>
                            </w:pPr>
                            <w:proofErr w:type="gramStart"/>
                            <w:r w:rsidRPr="00683B4B">
                              <w:rPr>
                                <w:rFonts w:ascii="標楷體" w:eastAsia="標楷體" w:hAnsi="標楷體" w:hint="eastAsia"/>
                                <w:sz w:val="20"/>
                                <w:szCs w:val="20"/>
                              </w:rPr>
                              <w:t>臺</w:t>
                            </w:r>
                            <w:proofErr w:type="gramEnd"/>
                            <w:r w:rsidRPr="00683B4B">
                              <w:rPr>
                                <w:rFonts w:ascii="標楷體" w:eastAsia="標楷體" w:hAnsi="標楷體" w:hint="eastAsia"/>
                                <w:sz w:val="20"/>
                                <w:szCs w:val="20"/>
                              </w:rPr>
                              <w:t>南市</w:t>
                            </w:r>
                          </w:p>
                        </w:tc>
                        <w:tc>
                          <w:tcPr>
                            <w:tcW w:w="695" w:type="dxa"/>
                            <w:shd w:val="clear" w:color="auto" w:fill="FFF2CC" w:themeFill="accent4" w:themeFillTint="33"/>
                            <w:vAlign w:val="center"/>
                          </w:tcPr>
                          <w:p w14:paraId="2A2EB578"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21</w:t>
                            </w:r>
                          </w:p>
                        </w:tc>
                        <w:tc>
                          <w:tcPr>
                            <w:tcW w:w="722" w:type="dxa"/>
                            <w:shd w:val="clear" w:color="auto" w:fill="FFF2CC" w:themeFill="accent4" w:themeFillTint="33"/>
                            <w:vAlign w:val="center"/>
                          </w:tcPr>
                          <w:p w14:paraId="5CF47FE1"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14</w:t>
                            </w:r>
                          </w:p>
                        </w:tc>
                        <w:tc>
                          <w:tcPr>
                            <w:tcW w:w="1134" w:type="dxa"/>
                            <w:tcBorders>
                              <w:right w:val="single" w:sz="4" w:space="0" w:color="auto"/>
                            </w:tcBorders>
                            <w:shd w:val="clear" w:color="auto" w:fill="FFF2CC" w:themeFill="accent4" w:themeFillTint="33"/>
                            <w:vAlign w:val="center"/>
                          </w:tcPr>
                          <w:p w14:paraId="2ADAB8ED"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10</w:t>
                            </w:r>
                          </w:p>
                        </w:tc>
                        <w:tc>
                          <w:tcPr>
                            <w:tcW w:w="992" w:type="dxa"/>
                            <w:tcBorders>
                              <w:left w:val="single" w:sz="4" w:space="0" w:color="auto"/>
                              <w:right w:val="single" w:sz="4" w:space="0" w:color="auto"/>
                            </w:tcBorders>
                            <w:shd w:val="clear" w:color="auto" w:fill="FFF2CC" w:themeFill="accent4" w:themeFillTint="33"/>
                            <w:vAlign w:val="center"/>
                          </w:tcPr>
                          <w:p w14:paraId="23F51BF0"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4</w:t>
                            </w:r>
                          </w:p>
                        </w:tc>
                        <w:tc>
                          <w:tcPr>
                            <w:tcW w:w="993" w:type="dxa"/>
                            <w:tcBorders>
                              <w:left w:val="single" w:sz="4" w:space="0" w:color="auto"/>
                              <w:right w:val="single" w:sz="4" w:space="0" w:color="auto"/>
                            </w:tcBorders>
                            <w:shd w:val="clear" w:color="auto" w:fill="FFF2CC" w:themeFill="accent4" w:themeFillTint="33"/>
                          </w:tcPr>
                          <w:p w14:paraId="0D3D96BD" w14:textId="77777777" w:rsidR="00A4128E" w:rsidRPr="0043381D" w:rsidRDefault="00A4128E" w:rsidP="00C5760F">
                            <w:pPr>
                              <w:spacing w:line="260" w:lineRule="exact"/>
                              <w:jc w:val="right"/>
                              <w:rPr>
                                <w:rFonts w:ascii="標楷體" w:eastAsia="標楷體" w:hAnsi="標楷體"/>
                                <w:sz w:val="20"/>
                                <w:szCs w:val="20"/>
                              </w:rPr>
                            </w:pPr>
                            <w:r w:rsidRPr="0043381D">
                              <w:rPr>
                                <w:rFonts w:ascii="標楷體" w:eastAsia="標楷體" w:hAnsi="標楷體" w:cs="PMingLiU" w:hint="eastAsia"/>
                                <w:color w:val="000000"/>
                                <w:kern w:val="0"/>
                                <w:sz w:val="20"/>
                                <w:szCs w:val="20"/>
                              </w:rPr>
                              <w:t>7</w:t>
                            </w:r>
                          </w:p>
                        </w:tc>
                      </w:tr>
                      <w:tr w:rsidR="00A4128E" w:rsidRPr="00AC5B4E" w14:paraId="6F4201E5" w14:textId="77777777" w:rsidTr="00BB6DE9">
                        <w:trPr>
                          <w:trHeight w:val="208"/>
                        </w:trPr>
                        <w:tc>
                          <w:tcPr>
                            <w:tcW w:w="851" w:type="dxa"/>
                            <w:shd w:val="clear" w:color="auto" w:fill="auto"/>
                          </w:tcPr>
                          <w:p w14:paraId="587A12ED" w14:textId="77777777" w:rsidR="00A4128E" w:rsidRPr="00683B4B" w:rsidRDefault="00A4128E" w:rsidP="00C5760F">
                            <w:pPr>
                              <w:spacing w:line="260" w:lineRule="exact"/>
                              <w:jc w:val="center"/>
                              <w:rPr>
                                <w:rFonts w:ascii="標楷體" w:eastAsia="標楷體" w:hAnsi="標楷體"/>
                                <w:sz w:val="20"/>
                                <w:szCs w:val="20"/>
                              </w:rPr>
                            </w:pPr>
                            <w:r w:rsidRPr="00683B4B">
                              <w:rPr>
                                <w:rFonts w:ascii="標楷體" w:eastAsia="標楷體" w:hAnsi="標楷體" w:hint="eastAsia"/>
                                <w:sz w:val="20"/>
                                <w:szCs w:val="20"/>
                              </w:rPr>
                              <w:t>高雄市</w:t>
                            </w:r>
                          </w:p>
                        </w:tc>
                        <w:tc>
                          <w:tcPr>
                            <w:tcW w:w="695" w:type="dxa"/>
                            <w:shd w:val="clear" w:color="auto" w:fill="auto"/>
                            <w:vAlign w:val="center"/>
                          </w:tcPr>
                          <w:p w14:paraId="5E34FA98"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29</w:t>
                            </w:r>
                          </w:p>
                        </w:tc>
                        <w:tc>
                          <w:tcPr>
                            <w:tcW w:w="722" w:type="dxa"/>
                            <w:shd w:val="clear" w:color="auto" w:fill="auto"/>
                            <w:vAlign w:val="center"/>
                          </w:tcPr>
                          <w:p w14:paraId="317E73A9"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29</w:t>
                            </w:r>
                          </w:p>
                        </w:tc>
                        <w:tc>
                          <w:tcPr>
                            <w:tcW w:w="1134" w:type="dxa"/>
                            <w:tcBorders>
                              <w:right w:val="single" w:sz="4" w:space="0" w:color="auto"/>
                            </w:tcBorders>
                            <w:shd w:val="clear" w:color="auto" w:fill="auto"/>
                            <w:vAlign w:val="center"/>
                          </w:tcPr>
                          <w:p w14:paraId="5B27D716" w14:textId="77777777" w:rsidR="00A4128E" w:rsidRPr="0043381D" w:rsidRDefault="00A4128E" w:rsidP="00C5760F">
                            <w:pPr>
                              <w:spacing w:line="260" w:lineRule="exact"/>
                              <w:jc w:val="right"/>
                              <w:rPr>
                                <w:rFonts w:ascii="標楷體" w:eastAsia="標楷體" w:hAnsi="標楷體"/>
                                <w:sz w:val="20"/>
                                <w:szCs w:val="20"/>
                              </w:rPr>
                            </w:pPr>
                            <w:r w:rsidRPr="0043381D">
                              <w:rPr>
                                <w:rFonts w:ascii="標楷體" w:eastAsia="標楷體" w:hAnsi="標楷體" w:cs="PMingLiU" w:hint="eastAsia"/>
                                <w:color w:val="000000"/>
                                <w:kern w:val="0"/>
                                <w:sz w:val="20"/>
                                <w:szCs w:val="20"/>
                              </w:rPr>
                              <w:t>29</w:t>
                            </w:r>
                          </w:p>
                        </w:tc>
                        <w:tc>
                          <w:tcPr>
                            <w:tcW w:w="992" w:type="dxa"/>
                            <w:tcBorders>
                              <w:left w:val="single" w:sz="4" w:space="0" w:color="auto"/>
                              <w:right w:val="single" w:sz="4" w:space="0" w:color="auto"/>
                            </w:tcBorders>
                            <w:shd w:val="clear" w:color="auto" w:fill="auto"/>
                            <w:vAlign w:val="center"/>
                          </w:tcPr>
                          <w:p w14:paraId="227345C7"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w:t>
                            </w:r>
                          </w:p>
                        </w:tc>
                        <w:tc>
                          <w:tcPr>
                            <w:tcW w:w="993" w:type="dxa"/>
                            <w:tcBorders>
                              <w:left w:val="single" w:sz="4" w:space="0" w:color="auto"/>
                              <w:right w:val="single" w:sz="4" w:space="0" w:color="auto"/>
                            </w:tcBorders>
                          </w:tcPr>
                          <w:p w14:paraId="3B48B484" w14:textId="77777777" w:rsidR="00A4128E" w:rsidRPr="0043381D" w:rsidRDefault="00A4128E" w:rsidP="00C5760F">
                            <w:pPr>
                              <w:spacing w:line="260" w:lineRule="exact"/>
                              <w:jc w:val="right"/>
                              <w:rPr>
                                <w:rFonts w:ascii="標楷體" w:eastAsia="標楷體" w:hAnsi="標楷體"/>
                                <w:sz w:val="20"/>
                                <w:szCs w:val="20"/>
                              </w:rPr>
                            </w:pPr>
                            <w:r w:rsidRPr="0043381D">
                              <w:rPr>
                                <w:rFonts w:ascii="標楷體" w:eastAsia="標楷體" w:hAnsi="標楷體" w:cs="PMingLiU" w:hint="eastAsia"/>
                                <w:color w:val="000000"/>
                                <w:kern w:val="0"/>
                                <w:sz w:val="20"/>
                                <w:szCs w:val="20"/>
                              </w:rPr>
                              <w:t>－</w:t>
                            </w:r>
                          </w:p>
                        </w:tc>
                      </w:tr>
                      <w:tr w:rsidR="00A4128E" w:rsidRPr="00AC5B4E" w14:paraId="1441B1DF" w14:textId="77777777" w:rsidTr="00ED0455">
                        <w:trPr>
                          <w:trHeight w:val="208"/>
                        </w:trPr>
                        <w:tc>
                          <w:tcPr>
                            <w:tcW w:w="851" w:type="dxa"/>
                            <w:shd w:val="clear" w:color="auto" w:fill="FFF2CC" w:themeFill="accent4" w:themeFillTint="33"/>
                          </w:tcPr>
                          <w:p w14:paraId="524F9524" w14:textId="77777777" w:rsidR="00A4128E" w:rsidRPr="00683B4B" w:rsidRDefault="00A4128E" w:rsidP="00C5760F">
                            <w:pPr>
                              <w:spacing w:line="260" w:lineRule="exact"/>
                              <w:jc w:val="center"/>
                              <w:rPr>
                                <w:rFonts w:ascii="標楷體" w:eastAsia="標楷體" w:hAnsi="標楷體"/>
                                <w:color w:val="000000"/>
                                <w:sz w:val="20"/>
                                <w:szCs w:val="20"/>
                              </w:rPr>
                            </w:pPr>
                            <w:r w:rsidRPr="00683B4B">
                              <w:rPr>
                                <w:rFonts w:ascii="標楷體" w:eastAsia="標楷體" w:hAnsi="標楷體" w:hint="eastAsia"/>
                                <w:sz w:val="20"/>
                                <w:szCs w:val="20"/>
                              </w:rPr>
                              <w:t>基隆市</w:t>
                            </w:r>
                          </w:p>
                        </w:tc>
                        <w:tc>
                          <w:tcPr>
                            <w:tcW w:w="695" w:type="dxa"/>
                            <w:shd w:val="clear" w:color="auto" w:fill="FFF2CC" w:themeFill="accent4" w:themeFillTint="33"/>
                            <w:vAlign w:val="center"/>
                          </w:tcPr>
                          <w:p w14:paraId="52197618"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7</w:t>
                            </w:r>
                          </w:p>
                        </w:tc>
                        <w:tc>
                          <w:tcPr>
                            <w:tcW w:w="722" w:type="dxa"/>
                            <w:shd w:val="clear" w:color="auto" w:fill="FFF2CC" w:themeFill="accent4" w:themeFillTint="33"/>
                            <w:vAlign w:val="center"/>
                          </w:tcPr>
                          <w:p w14:paraId="35D465C3"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7</w:t>
                            </w:r>
                          </w:p>
                        </w:tc>
                        <w:tc>
                          <w:tcPr>
                            <w:tcW w:w="1134" w:type="dxa"/>
                            <w:tcBorders>
                              <w:right w:val="single" w:sz="4" w:space="0" w:color="auto"/>
                            </w:tcBorders>
                            <w:shd w:val="clear" w:color="auto" w:fill="FFF2CC" w:themeFill="accent4" w:themeFillTint="33"/>
                            <w:vAlign w:val="center"/>
                          </w:tcPr>
                          <w:p w14:paraId="3050CB06" w14:textId="77777777" w:rsidR="00A4128E" w:rsidRPr="0043381D" w:rsidRDefault="00A4128E" w:rsidP="00C5760F">
                            <w:pPr>
                              <w:spacing w:line="260" w:lineRule="exact"/>
                              <w:jc w:val="right"/>
                              <w:rPr>
                                <w:rFonts w:ascii="標楷體" w:eastAsia="標楷體" w:hAnsi="標楷體"/>
                                <w:sz w:val="20"/>
                                <w:szCs w:val="20"/>
                              </w:rPr>
                            </w:pPr>
                            <w:r w:rsidRPr="0043381D">
                              <w:rPr>
                                <w:rFonts w:ascii="標楷體" w:eastAsia="標楷體" w:hAnsi="標楷體" w:cs="PMingLiU" w:hint="eastAsia"/>
                                <w:color w:val="000000"/>
                                <w:kern w:val="0"/>
                                <w:sz w:val="20"/>
                                <w:szCs w:val="20"/>
                              </w:rPr>
                              <w:t>5</w:t>
                            </w:r>
                          </w:p>
                        </w:tc>
                        <w:tc>
                          <w:tcPr>
                            <w:tcW w:w="992" w:type="dxa"/>
                            <w:tcBorders>
                              <w:left w:val="single" w:sz="4" w:space="0" w:color="auto"/>
                              <w:right w:val="single" w:sz="4" w:space="0" w:color="auto"/>
                            </w:tcBorders>
                            <w:shd w:val="clear" w:color="auto" w:fill="FFF2CC" w:themeFill="accent4" w:themeFillTint="33"/>
                            <w:vAlign w:val="center"/>
                          </w:tcPr>
                          <w:p w14:paraId="26896F36"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2</w:t>
                            </w:r>
                          </w:p>
                        </w:tc>
                        <w:tc>
                          <w:tcPr>
                            <w:tcW w:w="993" w:type="dxa"/>
                            <w:tcBorders>
                              <w:left w:val="single" w:sz="4" w:space="0" w:color="auto"/>
                              <w:right w:val="single" w:sz="4" w:space="0" w:color="auto"/>
                            </w:tcBorders>
                            <w:shd w:val="clear" w:color="auto" w:fill="FFF2CC" w:themeFill="accent4" w:themeFillTint="33"/>
                          </w:tcPr>
                          <w:p w14:paraId="017C2FC8" w14:textId="77777777" w:rsidR="00A4128E" w:rsidRPr="0043381D" w:rsidRDefault="00A4128E" w:rsidP="00C5760F">
                            <w:pPr>
                              <w:spacing w:line="260" w:lineRule="exact"/>
                              <w:jc w:val="right"/>
                              <w:rPr>
                                <w:rFonts w:ascii="標楷體" w:eastAsia="標楷體" w:hAnsi="標楷體"/>
                                <w:sz w:val="20"/>
                                <w:szCs w:val="20"/>
                              </w:rPr>
                            </w:pPr>
                            <w:r w:rsidRPr="0043381D">
                              <w:rPr>
                                <w:rFonts w:ascii="標楷體" w:eastAsia="標楷體" w:hAnsi="標楷體" w:cs="PMingLiU" w:hint="eastAsia"/>
                                <w:color w:val="000000"/>
                                <w:kern w:val="0"/>
                                <w:sz w:val="20"/>
                                <w:szCs w:val="20"/>
                              </w:rPr>
                              <w:t>－</w:t>
                            </w:r>
                          </w:p>
                        </w:tc>
                      </w:tr>
                      <w:tr w:rsidR="00A4128E" w:rsidRPr="00AC5B4E" w14:paraId="3EC0E627" w14:textId="77777777" w:rsidTr="00BB6DE9">
                        <w:trPr>
                          <w:trHeight w:val="208"/>
                        </w:trPr>
                        <w:tc>
                          <w:tcPr>
                            <w:tcW w:w="851" w:type="dxa"/>
                            <w:shd w:val="clear" w:color="auto" w:fill="auto"/>
                          </w:tcPr>
                          <w:p w14:paraId="375183EB" w14:textId="77777777" w:rsidR="00A4128E" w:rsidRPr="00683B4B" w:rsidRDefault="00A4128E" w:rsidP="00C5760F">
                            <w:pPr>
                              <w:spacing w:line="260" w:lineRule="exact"/>
                              <w:jc w:val="center"/>
                              <w:rPr>
                                <w:rFonts w:ascii="標楷體" w:eastAsia="標楷體" w:hAnsi="標楷體"/>
                                <w:color w:val="000000"/>
                                <w:sz w:val="20"/>
                                <w:szCs w:val="20"/>
                              </w:rPr>
                            </w:pPr>
                            <w:r w:rsidRPr="00683B4B">
                              <w:rPr>
                                <w:rFonts w:ascii="標楷體" w:eastAsia="標楷體" w:hAnsi="標楷體" w:hint="eastAsia"/>
                                <w:sz w:val="20"/>
                                <w:szCs w:val="20"/>
                              </w:rPr>
                              <w:t>宜蘭縣</w:t>
                            </w:r>
                          </w:p>
                        </w:tc>
                        <w:tc>
                          <w:tcPr>
                            <w:tcW w:w="695" w:type="dxa"/>
                            <w:shd w:val="clear" w:color="auto" w:fill="auto"/>
                            <w:vAlign w:val="center"/>
                          </w:tcPr>
                          <w:p w14:paraId="4D3E8D6C"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9</w:t>
                            </w:r>
                          </w:p>
                        </w:tc>
                        <w:tc>
                          <w:tcPr>
                            <w:tcW w:w="722" w:type="dxa"/>
                            <w:shd w:val="clear" w:color="auto" w:fill="auto"/>
                            <w:vAlign w:val="center"/>
                          </w:tcPr>
                          <w:p w14:paraId="73C44F7C"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9</w:t>
                            </w:r>
                          </w:p>
                        </w:tc>
                        <w:tc>
                          <w:tcPr>
                            <w:tcW w:w="1134" w:type="dxa"/>
                            <w:tcBorders>
                              <w:right w:val="single" w:sz="4" w:space="0" w:color="auto"/>
                            </w:tcBorders>
                            <w:shd w:val="clear" w:color="auto" w:fill="auto"/>
                            <w:vAlign w:val="center"/>
                          </w:tcPr>
                          <w:p w14:paraId="4D2A2D6D"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9</w:t>
                            </w:r>
                          </w:p>
                        </w:tc>
                        <w:tc>
                          <w:tcPr>
                            <w:tcW w:w="992" w:type="dxa"/>
                            <w:tcBorders>
                              <w:left w:val="single" w:sz="4" w:space="0" w:color="auto"/>
                              <w:right w:val="single" w:sz="4" w:space="0" w:color="auto"/>
                            </w:tcBorders>
                            <w:shd w:val="clear" w:color="auto" w:fill="auto"/>
                            <w:vAlign w:val="center"/>
                          </w:tcPr>
                          <w:p w14:paraId="661D7F4B"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w:t>
                            </w:r>
                          </w:p>
                        </w:tc>
                        <w:tc>
                          <w:tcPr>
                            <w:tcW w:w="993" w:type="dxa"/>
                            <w:tcBorders>
                              <w:left w:val="single" w:sz="4" w:space="0" w:color="auto"/>
                              <w:right w:val="single" w:sz="4" w:space="0" w:color="auto"/>
                            </w:tcBorders>
                          </w:tcPr>
                          <w:p w14:paraId="14A95224" w14:textId="77777777" w:rsidR="00A4128E" w:rsidRPr="0043381D" w:rsidRDefault="00A4128E" w:rsidP="00C5760F">
                            <w:pPr>
                              <w:spacing w:line="260" w:lineRule="exact"/>
                              <w:jc w:val="right"/>
                              <w:rPr>
                                <w:rFonts w:ascii="標楷體" w:eastAsia="標楷體" w:hAnsi="標楷體"/>
                                <w:sz w:val="20"/>
                                <w:szCs w:val="20"/>
                              </w:rPr>
                            </w:pPr>
                            <w:r w:rsidRPr="0043381D">
                              <w:rPr>
                                <w:rFonts w:ascii="標楷體" w:eastAsia="標楷體" w:hAnsi="標楷體" w:cs="PMingLiU" w:hint="eastAsia"/>
                                <w:color w:val="000000"/>
                                <w:kern w:val="0"/>
                                <w:sz w:val="20"/>
                                <w:szCs w:val="20"/>
                              </w:rPr>
                              <w:t>－</w:t>
                            </w:r>
                          </w:p>
                        </w:tc>
                      </w:tr>
                      <w:tr w:rsidR="00A4128E" w:rsidRPr="00AC5B4E" w14:paraId="1D9D015E" w14:textId="77777777" w:rsidTr="00ED0455">
                        <w:trPr>
                          <w:trHeight w:val="208"/>
                        </w:trPr>
                        <w:tc>
                          <w:tcPr>
                            <w:tcW w:w="851" w:type="dxa"/>
                            <w:shd w:val="clear" w:color="auto" w:fill="FFF2CC" w:themeFill="accent4" w:themeFillTint="33"/>
                          </w:tcPr>
                          <w:p w14:paraId="094A2D0E" w14:textId="77777777" w:rsidR="00A4128E" w:rsidRPr="00683B4B" w:rsidRDefault="00A4128E" w:rsidP="00C5760F">
                            <w:pPr>
                              <w:spacing w:line="260" w:lineRule="exact"/>
                              <w:jc w:val="center"/>
                              <w:rPr>
                                <w:rFonts w:ascii="標楷體" w:eastAsia="標楷體" w:hAnsi="標楷體"/>
                                <w:color w:val="000000"/>
                                <w:sz w:val="20"/>
                                <w:szCs w:val="20"/>
                              </w:rPr>
                            </w:pPr>
                            <w:r w:rsidRPr="00683B4B">
                              <w:rPr>
                                <w:rFonts w:ascii="標楷體" w:eastAsia="標楷體" w:hAnsi="標楷體" w:hint="eastAsia"/>
                                <w:sz w:val="20"/>
                                <w:szCs w:val="20"/>
                              </w:rPr>
                              <w:t>新竹縣</w:t>
                            </w:r>
                          </w:p>
                        </w:tc>
                        <w:tc>
                          <w:tcPr>
                            <w:tcW w:w="695" w:type="dxa"/>
                            <w:shd w:val="clear" w:color="auto" w:fill="FFF2CC" w:themeFill="accent4" w:themeFillTint="33"/>
                            <w:vAlign w:val="center"/>
                          </w:tcPr>
                          <w:p w14:paraId="7DAF1F1D"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8</w:t>
                            </w:r>
                          </w:p>
                        </w:tc>
                        <w:tc>
                          <w:tcPr>
                            <w:tcW w:w="722" w:type="dxa"/>
                            <w:shd w:val="clear" w:color="auto" w:fill="FFF2CC" w:themeFill="accent4" w:themeFillTint="33"/>
                            <w:vAlign w:val="center"/>
                          </w:tcPr>
                          <w:p w14:paraId="4249A21B"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5</w:t>
                            </w:r>
                          </w:p>
                        </w:tc>
                        <w:tc>
                          <w:tcPr>
                            <w:tcW w:w="1134" w:type="dxa"/>
                            <w:tcBorders>
                              <w:right w:val="single" w:sz="4" w:space="0" w:color="auto"/>
                            </w:tcBorders>
                            <w:shd w:val="clear" w:color="auto" w:fill="FFF2CC" w:themeFill="accent4" w:themeFillTint="33"/>
                            <w:vAlign w:val="center"/>
                          </w:tcPr>
                          <w:p w14:paraId="1DDCC857" w14:textId="77777777" w:rsidR="00A4128E" w:rsidRPr="0043381D" w:rsidRDefault="00A4128E" w:rsidP="00C5760F">
                            <w:pPr>
                              <w:spacing w:line="260" w:lineRule="exact"/>
                              <w:jc w:val="right"/>
                              <w:rPr>
                                <w:rFonts w:ascii="標楷體" w:eastAsia="標楷體" w:hAnsi="標楷體"/>
                                <w:sz w:val="20"/>
                                <w:szCs w:val="20"/>
                              </w:rPr>
                            </w:pPr>
                            <w:r w:rsidRPr="0043381D">
                              <w:rPr>
                                <w:rFonts w:ascii="標楷體" w:eastAsia="標楷體" w:hAnsi="標楷體" w:cs="PMingLiU" w:hint="eastAsia"/>
                                <w:color w:val="000000"/>
                                <w:kern w:val="0"/>
                                <w:sz w:val="20"/>
                                <w:szCs w:val="20"/>
                              </w:rPr>
                              <w:t>4</w:t>
                            </w:r>
                          </w:p>
                        </w:tc>
                        <w:tc>
                          <w:tcPr>
                            <w:tcW w:w="992" w:type="dxa"/>
                            <w:tcBorders>
                              <w:left w:val="single" w:sz="4" w:space="0" w:color="auto"/>
                              <w:right w:val="single" w:sz="4" w:space="0" w:color="auto"/>
                            </w:tcBorders>
                            <w:shd w:val="clear" w:color="auto" w:fill="FFF2CC" w:themeFill="accent4" w:themeFillTint="33"/>
                            <w:vAlign w:val="center"/>
                          </w:tcPr>
                          <w:p w14:paraId="39FE85FA"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1</w:t>
                            </w:r>
                          </w:p>
                        </w:tc>
                        <w:tc>
                          <w:tcPr>
                            <w:tcW w:w="993" w:type="dxa"/>
                            <w:tcBorders>
                              <w:left w:val="single" w:sz="4" w:space="0" w:color="auto"/>
                              <w:right w:val="single" w:sz="4" w:space="0" w:color="auto"/>
                            </w:tcBorders>
                            <w:shd w:val="clear" w:color="auto" w:fill="FFF2CC" w:themeFill="accent4" w:themeFillTint="33"/>
                          </w:tcPr>
                          <w:p w14:paraId="74668F86" w14:textId="77777777" w:rsidR="00A4128E" w:rsidRPr="0043381D" w:rsidRDefault="00A4128E" w:rsidP="00C5760F">
                            <w:pPr>
                              <w:spacing w:line="260" w:lineRule="exact"/>
                              <w:jc w:val="right"/>
                              <w:rPr>
                                <w:rFonts w:ascii="標楷體" w:eastAsia="標楷體" w:hAnsi="標楷體"/>
                                <w:sz w:val="20"/>
                                <w:szCs w:val="20"/>
                              </w:rPr>
                            </w:pPr>
                            <w:r w:rsidRPr="0043381D">
                              <w:rPr>
                                <w:rFonts w:ascii="標楷體" w:eastAsia="標楷體" w:hAnsi="標楷體" w:cs="PMingLiU" w:hint="eastAsia"/>
                                <w:color w:val="000000"/>
                                <w:kern w:val="0"/>
                                <w:sz w:val="20"/>
                                <w:szCs w:val="20"/>
                              </w:rPr>
                              <w:t>3</w:t>
                            </w:r>
                          </w:p>
                        </w:tc>
                      </w:tr>
                      <w:tr w:rsidR="00A4128E" w:rsidRPr="00AC5B4E" w14:paraId="5DECCCA2" w14:textId="77777777" w:rsidTr="00BB6DE9">
                        <w:trPr>
                          <w:trHeight w:val="208"/>
                        </w:trPr>
                        <w:tc>
                          <w:tcPr>
                            <w:tcW w:w="851" w:type="dxa"/>
                            <w:shd w:val="clear" w:color="auto" w:fill="auto"/>
                          </w:tcPr>
                          <w:p w14:paraId="2B4A2607" w14:textId="77777777" w:rsidR="00A4128E" w:rsidRPr="00683B4B" w:rsidRDefault="00A4128E" w:rsidP="00C5760F">
                            <w:pPr>
                              <w:spacing w:line="260" w:lineRule="exact"/>
                              <w:jc w:val="center"/>
                              <w:rPr>
                                <w:rFonts w:ascii="標楷體" w:eastAsia="標楷體" w:hAnsi="標楷體"/>
                                <w:color w:val="000000"/>
                                <w:sz w:val="20"/>
                                <w:szCs w:val="20"/>
                              </w:rPr>
                            </w:pPr>
                            <w:r w:rsidRPr="00683B4B">
                              <w:rPr>
                                <w:rFonts w:ascii="標楷體" w:eastAsia="標楷體" w:hAnsi="標楷體" w:hint="eastAsia"/>
                                <w:sz w:val="20"/>
                                <w:szCs w:val="20"/>
                              </w:rPr>
                              <w:t>新竹市</w:t>
                            </w:r>
                          </w:p>
                        </w:tc>
                        <w:tc>
                          <w:tcPr>
                            <w:tcW w:w="695" w:type="dxa"/>
                            <w:shd w:val="clear" w:color="auto" w:fill="auto"/>
                            <w:vAlign w:val="center"/>
                          </w:tcPr>
                          <w:p w14:paraId="56A19AD5"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3</w:t>
                            </w:r>
                          </w:p>
                        </w:tc>
                        <w:tc>
                          <w:tcPr>
                            <w:tcW w:w="722" w:type="dxa"/>
                            <w:shd w:val="clear" w:color="auto" w:fill="auto"/>
                            <w:vAlign w:val="center"/>
                          </w:tcPr>
                          <w:p w14:paraId="10BDB160"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3</w:t>
                            </w:r>
                          </w:p>
                        </w:tc>
                        <w:tc>
                          <w:tcPr>
                            <w:tcW w:w="1134" w:type="dxa"/>
                            <w:tcBorders>
                              <w:right w:val="single" w:sz="4" w:space="0" w:color="auto"/>
                            </w:tcBorders>
                            <w:shd w:val="clear" w:color="auto" w:fill="auto"/>
                            <w:vAlign w:val="center"/>
                          </w:tcPr>
                          <w:p w14:paraId="584A7B1A" w14:textId="77777777" w:rsidR="00A4128E" w:rsidRPr="0043381D" w:rsidRDefault="00A4128E" w:rsidP="00C5760F">
                            <w:pPr>
                              <w:spacing w:line="260" w:lineRule="exact"/>
                              <w:jc w:val="right"/>
                              <w:rPr>
                                <w:rFonts w:ascii="標楷體" w:eastAsia="標楷體" w:hAnsi="標楷體"/>
                                <w:sz w:val="20"/>
                                <w:szCs w:val="20"/>
                              </w:rPr>
                            </w:pPr>
                            <w:r w:rsidRPr="0043381D">
                              <w:rPr>
                                <w:rFonts w:ascii="標楷體" w:eastAsia="標楷體" w:hAnsi="標楷體" w:cs="PMingLiU" w:hint="eastAsia"/>
                                <w:color w:val="000000"/>
                                <w:kern w:val="0"/>
                                <w:sz w:val="20"/>
                                <w:szCs w:val="20"/>
                              </w:rPr>
                              <w:t>3</w:t>
                            </w:r>
                          </w:p>
                        </w:tc>
                        <w:tc>
                          <w:tcPr>
                            <w:tcW w:w="992" w:type="dxa"/>
                            <w:tcBorders>
                              <w:left w:val="single" w:sz="4" w:space="0" w:color="auto"/>
                              <w:right w:val="single" w:sz="4" w:space="0" w:color="auto"/>
                            </w:tcBorders>
                            <w:shd w:val="clear" w:color="auto" w:fill="auto"/>
                            <w:vAlign w:val="center"/>
                          </w:tcPr>
                          <w:p w14:paraId="3C617C5F"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w:t>
                            </w:r>
                          </w:p>
                        </w:tc>
                        <w:tc>
                          <w:tcPr>
                            <w:tcW w:w="993" w:type="dxa"/>
                            <w:tcBorders>
                              <w:left w:val="single" w:sz="4" w:space="0" w:color="auto"/>
                              <w:right w:val="single" w:sz="4" w:space="0" w:color="auto"/>
                            </w:tcBorders>
                          </w:tcPr>
                          <w:p w14:paraId="02ED1FE2" w14:textId="77777777" w:rsidR="00A4128E" w:rsidRPr="0043381D" w:rsidRDefault="00A4128E" w:rsidP="00C5760F">
                            <w:pPr>
                              <w:spacing w:line="260" w:lineRule="exact"/>
                              <w:jc w:val="right"/>
                              <w:rPr>
                                <w:rFonts w:ascii="標楷體" w:eastAsia="標楷體" w:hAnsi="標楷體"/>
                                <w:sz w:val="20"/>
                                <w:szCs w:val="20"/>
                              </w:rPr>
                            </w:pPr>
                            <w:r w:rsidRPr="0043381D">
                              <w:rPr>
                                <w:rFonts w:ascii="標楷體" w:eastAsia="標楷體" w:hAnsi="標楷體" w:cs="PMingLiU" w:hint="eastAsia"/>
                                <w:color w:val="000000"/>
                                <w:kern w:val="0"/>
                                <w:sz w:val="20"/>
                                <w:szCs w:val="20"/>
                              </w:rPr>
                              <w:t>－</w:t>
                            </w:r>
                          </w:p>
                        </w:tc>
                      </w:tr>
                      <w:tr w:rsidR="00A4128E" w:rsidRPr="00AC5B4E" w14:paraId="601BEBF9" w14:textId="77777777" w:rsidTr="00ED0455">
                        <w:trPr>
                          <w:trHeight w:val="208"/>
                        </w:trPr>
                        <w:tc>
                          <w:tcPr>
                            <w:tcW w:w="851" w:type="dxa"/>
                            <w:shd w:val="clear" w:color="auto" w:fill="FFF2CC" w:themeFill="accent4" w:themeFillTint="33"/>
                          </w:tcPr>
                          <w:p w14:paraId="60735126" w14:textId="77777777" w:rsidR="00A4128E" w:rsidRPr="00683B4B" w:rsidRDefault="00A4128E" w:rsidP="00C5760F">
                            <w:pPr>
                              <w:spacing w:line="260" w:lineRule="exact"/>
                              <w:jc w:val="center"/>
                              <w:rPr>
                                <w:rFonts w:ascii="標楷體" w:eastAsia="標楷體" w:hAnsi="標楷體"/>
                                <w:color w:val="000000"/>
                                <w:sz w:val="20"/>
                                <w:szCs w:val="20"/>
                              </w:rPr>
                            </w:pPr>
                            <w:r w:rsidRPr="00683B4B">
                              <w:rPr>
                                <w:rFonts w:ascii="標楷體" w:eastAsia="標楷體" w:hAnsi="標楷體" w:hint="eastAsia"/>
                                <w:sz w:val="20"/>
                                <w:szCs w:val="20"/>
                              </w:rPr>
                              <w:t>苗栗縣</w:t>
                            </w:r>
                          </w:p>
                        </w:tc>
                        <w:tc>
                          <w:tcPr>
                            <w:tcW w:w="695" w:type="dxa"/>
                            <w:shd w:val="clear" w:color="auto" w:fill="FFF2CC" w:themeFill="accent4" w:themeFillTint="33"/>
                            <w:vAlign w:val="center"/>
                          </w:tcPr>
                          <w:p w14:paraId="42FCF7AB"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7</w:t>
                            </w:r>
                          </w:p>
                        </w:tc>
                        <w:tc>
                          <w:tcPr>
                            <w:tcW w:w="722" w:type="dxa"/>
                            <w:shd w:val="clear" w:color="auto" w:fill="FFF2CC" w:themeFill="accent4" w:themeFillTint="33"/>
                            <w:vAlign w:val="center"/>
                          </w:tcPr>
                          <w:p w14:paraId="7DB6454B"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5</w:t>
                            </w:r>
                          </w:p>
                        </w:tc>
                        <w:tc>
                          <w:tcPr>
                            <w:tcW w:w="1134" w:type="dxa"/>
                            <w:tcBorders>
                              <w:right w:val="single" w:sz="4" w:space="0" w:color="auto"/>
                            </w:tcBorders>
                            <w:shd w:val="clear" w:color="auto" w:fill="FFF2CC" w:themeFill="accent4" w:themeFillTint="33"/>
                            <w:vAlign w:val="center"/>
                          </w:tcPr>
                          <w:p w14:paraId="548D36D8"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5</w:t>
                            </w:r>
                          </w:p>
                        </w:tc>
                        <w:tc>
                          <w:tcPr>
                            <w:tcW w:w="992" w:type="dxa"/>
                            <w:tcBorders>
                              <w:left w:val="single" w:sz="4" w:space="0" w:color="auto"/>
                              <w:right w:val="single" w:sz="4" w:space="0" w:color="auto"/>
                            </w:tcBorders>
                            <w:shd w:val="clear" w:color="auto" w:fill="FFF2CC" w:themeFill="accent4" w:themeFillTint="33"/>
                            <w:vAlign w:val="center"/>
                          </w:tcPr>
                          <w:p w14:paraId="487DEC30"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w:t>
                            </w:r>
                          </w:p>
                        </w:tc>
                        <w:tc>
                          <w:tcPr>
                            <w:tcW w:w="993" w:type="dxa"/>
                            <w:tcBorders>
                              <w:left w:val="single" w:sz="4" w:space="0" w:color="auto"/>
                              <w:right w:val="single" w:sz="4" w:space="0" w:color="auto"/>
                            </w:tcBorders>
                            <w:shd w:val="clear" w:color="auto" w:fill="FFF2CC" w:themeFill="accent4" w:themeFillTint="33"/>
                          </w:tcPr>
                          <w:p w14:paraId="21DAC09C" w14:textId="77777777" w:rsidR="00A4128E" w:rsidRPr="0043381D" w:rsidRDefault="00A4128E" w:rsidP="00C5760F">
                            <w:pPr>
                              <w:spacing w:line="260" w:lineRule="exact"/>
                              <w:jc w:val="right"/>
                              <w:rPr>
                                <w:rFonts w:ascii="標楷體" w:eastAsia="標楷體" w:hAnsi="標楷體"/>
                                <w:sz w:val="20"/>
                                <w:szCs w:val="20"/>
                              </w:rPr>
                            </w:pPr>
                            <w:r w:rsidRPr="0043381D">
                              <w:rPr>
                                <w:rFonts w:ascii="標楷體" w:eastAsia="標楷體" w:hAnsi="標楷體" w:cs="PMingLiU" w:hint="eastAsia"/>
                                <w:color w:val="000000"/>
                                <w:kern w:val="0"/>
                                <w:sz w:val="20"/>
                                <w:szCs w:val="20"/>
                              </w:rPr>
                              <w:t>2</w:t>
                            </w:r>
                          </w:p>
                        </w:tc>
                      </w:tr>
                      <w:tr w:rsidR="00A4128E" w:rsidRPr="00AC5B4E" w14:paraId="39291C12" w14:textId="77777777" w:rsidTr="00BB6DE9">
                        <w:trPr>
                          <w:trHeight w:val="208"/>
                        </w:trPr>
                        <w:tc>
                          <w:tcPr>
                            <w:tcW w:w="851" w:type="dxa"/>
                            <w:shd w:val="clear" w:color="auto" w:fill="auto"/>
                          </w:tcPr>
                          <w:p w14:paraId="2A389E5A" w14:textId="77777777" w:rsidR="00A4128E" w:rsidRPr="00683B4B" w:rsidRDefault="00A4128E" w:rsidP="00C5760F">
                            <w:pPr>
                              <w:spacing w:line="260" w:lineRule="exact"/>
                              <w:jc w:val="center"/>
                              <w:rPr>
                                <w:rFonts w:ascii="標楷體" w:eastAsia="標楷體" w:hAnsi="標楷體"/>
                                <w:color w:val="000000"/>
                                <w:sz w:val="20"/>
                                <w:szCs w:val="20"/>
                              </w:rPr>
                            </w:pPr>
                            <w:r w:rsidRPr="00683B4B">
                              <w:rPr>
                                <w:rFonts w:ascii="標楷體" w:eastAsia="標楷體" w:hAnsi="標楷體" w:hint="eastAsia"/>
                                <w:sz w:val="20"/>
                                <w:szCs w:val="20"/>
                              </w:rPr>
                              <w:t>彰化縣</w:t>
                            </w:r>
                          </w:p>
                        </w:tc>
                        <w:tc>
                          <w:tcPr>
                            <w:tcW w:w="695" w:type="dxa"/>
                            <w:shd w:val="clear" w:color="auto" w:fill="auto"/>
                            <w:vAlign w:val="center"/>
                          </w:tcPr>
                          <w:p w14:paraId="591FB5F0"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23</w:t>
                            </w:r>
                          </w:p>
                        </w:tc>
                        <w:tc>
                          <w:tcPr>
                            <w:tcW w:w="722" w:type="dxa"/>
                            <w:shd w:val="clear" w:color="auto" w:fill="auto"/>
                            <w:vAlign w:val="center"/>
                          </w:tcPr>
                          <w:p w14:paraId="3093B0D3"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18</w:t>
                            </w:r>
                          </w:p>
                        </w:tc>
                        <w:tc>
                          <w:tcPr>
                            <w:tcW w:w="1134" w:type="dxa"/>
                            <w:tcBorders>
                              <w:right w:val="single" w:sz="4" w:space="0" w:color="auto"/>
                            </w:tcBorders>
                            <w:shd w:val="clear" w:color="auto" w:fill="auto"/>
                            <w:vAlign w:val="center"/>
                          </w:tcPr>
                          <w:p w14:paraId="2CF35310" w14:textId="77777777" w:rsidR="00A4128E" w:rsidRPr="0043381D" w:rsidRDefault="00A4128E" w:rsidP="00C5760F">
                            <w:pPr>
                              <w:spacing w:line="260" w:lineRule="exact"/>
                              <w:jc w:val="right"/>
                              <w:rPr>
                                <w:rFonts w:ascii="標楷體" w:eastAsia="標楷體" w:hAnsi="標楷體"/>
                                <w:sz w:val="20"/>
                                <w:szCs w:val="20"/>
                                <w:shd w:val="pct15" w:color="auto" w:fill="FFFFFF"/>
                              </w:rPr>
                            </w:pPr>
                            <w:r w:rsidRPr="0043381D">
                              <w:rPr>
                                <w:rFonts w:ascii="標楷體" w:eastAsia="標楷體" w:hAnsi="標楷體" w:cs="PMingLiU" w:hint="eastAsia"/>
                                <w:color w:val="000000"/>
                                <w:kern w:val="0"/>
                                <w:sz w:val="20"/>
                                <w:szCs w:val="20"/>
                              </w:rPr>
                              <w:t>5</w:t>
                            </w:r>
                          </w:p>
                        </w:tc>
                        <w:tc>
                          <w:tcPr>
                            <w:tcW w:w="992" w:type="dxa"/>
                            <w:tcBorders>
                              <w:left w:val="single" w:sz="4" w:space="0" w:color="auto"/>
                              <w:right w:val="single" w:sz="4" w:space="0" w:color="auto"/>
                            </w:tcBorders>
                            <w:shd w:val="clear" w:color="auto" w:fill="auto"/>
                            <w:vAlign w:val="center"/>
                          </w:tcPr>
                          <w:p w14:paraId="0DC66070"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13</w:t>
                            </w:r>
                          </w:p>
                        </w:tc>
                        <w:tc>
                          <w:tcPr>
                            <w:tcW w:w="993" w:type="dxa"/>
                            <w:tcBorders>
                              <w:left w:val="single" w:sz="4" w:space="0" w:color="auto"/>
                              <w:right w:val="single" w:sz="4" w:space="0" w:color="auto"/>
                            </w:tcBorders>
                          </w:tcPr>
                          <w:p w14:paraId="0E6E5114" w14:textId="77777777" w:rsidR="00A4128E" w:rsidRPr="0043381D" w:rsidRDefault="00A4128E" w:rsidP="00C5760F">
                            <w:pPr>
                              <w:spacing w:line="260" w:lineRule="exact"/>
                              <w:jc w:val="right"/>
                              <w:rPr>
                                <w:rFonts w:ascii="標楷體" w:eastAsia="標楷體" w:hAnsi="標楷體"/>
                                <w:sz w:val="20"/>
                                <w:szCs w:val="20"/>
                              </w:rPr>
                            </w:pPr>
                            <w:r w:rsidRPr="0043381D">
                              <w:rPr>
                                <w:rFonts w:ascii="標楷體" w:eastAsia="標楷體" w:hAnsi="標楷體" w:cs="PMingLiU" w:hint="eastAsia"/>
                                <w:color w:val="000000"/>
                                <w:kern w:val="0"/>
                                <w:sz w:val="20"/>
                                <w:szCs w:val="20"/>
                              </w:rPr>
                              <w:t>5</w:t>
                            </w:r>
                          </w:p>
                        </w:tc>
                      </w:tr>
                      <w:tr w:rsidR="00A4128E" w:rsidRPr="00AC5B4E" w14:paraId="2A1B50C3" w14:textId="77777777" w:rsidTr="00ED0455">
                        <w:trPr>
                          <w:trHeight w:val="208"/>
                        </w:trPr>
                        <w:tc>
                          <w:tcPr>
                            <w:tcW w:w="851" w:type="dxa"/>
                            <w:shd w:val="clear" w:color="auto" w:fill="FFF2CC" w:themeFill="accent4" w:themeFillTint="33"/>
                          </w:tcPr>
                          <w:p w14:paraId="7926B407" w14:textId="77777777" w:rsidR="00A4128E" w:rsidRPr="00683B4B" w:rsidRDefault="00A4128E" w:rsidP="00C5760F">
                            <w:pPr>
                              <w:spacing w:line="260" w:lineRule="exact"/>
                              <w:jc w:val="center"/>
                              <w:rPr>
                                <w:rFonts w:ascii="標楷體" w:eastAsia="標楷體" w:hAnsi="標楷體"/>
                                <w:color w:val="000000"/>
                                <w:sz w:val="20"/>
                                <w:szCs w:val="20"/>
                              </w:rPr>
                            </w:pPr>
                            <w:r w:rsidRPr="00683B4B">
                              <w:rPr>
                                <w:rFonts w:ascii="標楷體" w:eastAsia="標楷體" w:hAnsi="標楷體" w:hint="eastAsia"/>
                                <w:sz w:val="20"/>
                                <w:szCs w:val="20"/>
                              </w:rPr>
                              <w:t>南投縣</w:t>
                            </w:r>
                          </w:p>
                        </w:tc>
                        <w:tc>
                          <w:tcPr>
                            <w:tcW w:w="695" w:type="dxa"/>
                            <w:shd w:val="clear" w:color="auto" w:fill="FFF2CC" w:themeFill="accent4" w:themeFillTint="33"/>
                            <w:vAlign w:val="center"/>
                          </w:tcPr>
                          <w:p w14:paraId="5CD57A69"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7</w:t>
                            </w:r>
                          </w:p>
                        </w:tc>
                        <w:tc>
                          <w:tcPr>
                            <w:tcW w:w="722" w:type="dxa"/>
                            <w:shd w:val="clear" w:color="auto" w:fill="FFF2CC" w:themeFill="accent4" w:themeFillTint="33"/>
                            <w:vAlign w:val="center"/>
                          </w:tcPr>
                          <w:p w14:paraId="04C5F061"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5</w:t>
                            </w:r>
                          </w:p>
                        </w:tc>
                        <w:tc>
                          <w:tcPr>
                            <w:tcW w:w="1134" w:type="dxa"/>
                            <w:tcBorders>
                              <w:right w:val="single" w:sz="4" w:space="0" w:color="auto"/>
                            </w:tcBorders>
                            <w:shd w:val="clear" w:color="auto" w:fill="FFF2CC" w:themeFill="accent4" w:themeFillTint="33"/>
                            <w:vAlign w:val="center"/>
                          </w:tcPr>
                          <w:p w14:paraId="38A371BC" w14:textId="77777777" w:rsidR="00A4128E" w:rsidRPr="0043381D" w:rsidRDefault="00A4128E" w:rsidP="00C5760F">
                            <w:pPr>
                              <w:spacing w:line="260" w:lineRule="exact"/>
                              <w:jc w:val="right"/>
                              <w:rPr>
                                <w:rFonts w:ascii="標楷體" w:eastAsia="標楷體" w:hAnsi="標楷體"/>
                                <w:sz w:val="20"/>
                                <w:szCs w:val="20"/>
                                <w:shd w:val="pct15" w:color="auto" w:fill="FFFFFF"/>
                              </w:rPr>
                            </w:pPr>
                            <w:r w:rsidRPr="0043381D">
                              <w:rPr>
                                <w:rFonts w:ascii="標楷體" w:eastAsia="標楷體" w:hAnsi="標楷體" w:cs="PMingLiU" w:hint="eastAsia"/>
                                <w:color w:val="000000"/>
                                <w:kern w:val="0"/>
                                <w:sz w:val="20"/>
                                <w:szCs w:val="20"/>
                              </w:rPr>
                              <w:t>2</w:t>
                            </w:r>
                          </w:p>
                        </w:tc>
                        <w:tc>
                          <w:tcPr>
                            <w:tcW w:w="992" w:type="dxa"/>
                            <w:tcBorders>
                              <w:left w:val="single" w:sz="4" w:space="0" w:color="auto"/>
                              <w:right w:val="single" w:sz="4" w:space="0" w:color="auto"/>
                            </w:tcBorders>
                            <w:shd w:val="clear" w:color="auto" w:fill="FFF2CC" w:themeFill="accent4" w:themeFillTint="33"/>
                            <w:vAlign w:val="center"/>
                          </w:tcPr>
                          <w:p w14:paraId="714F117C"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3</w:t>
                            </w:r>
                          </w:p>
                        </w:tc>
                        <w:tc>
                          <w:tcPr>
                            <w:tcW w:w="993" w:type="dxa"/>
                            <w:tcBorders>
                              <w:left w:val="single" w:sz="4" w:space="0" w:color="auto"/>
                              <w:right w:val="single" w:sz="4" w:space="0" w:color="auto"/>
                            </w:tcBorders>
                            <w:shd w:val="clear" w:color="auto" w:fill="FFF2CC" w:themeFill="accent4" w:themeFillTint="33"/>
                          </w:tcPr>
                          <w:p w14:paraId="015EBA3C" w14:textId="77777777" w:rsidR="00A4128E" w:rsidRPr="0043381D" w:rsidRDefault="00A4128E" w:rsidP="00C5760F">
                            <w:pPr>
                              <w:spacing w:line="260" w:lineRule="exact"/>
                              <w:jc w:val="right"/>
                              <w:rPr>
                                <w:rFonts w:ascii="標楷體" w:eastAsia="標楷體" w:hAnsi="標楷體"/>
                                <w:sz w:val="20"/>
                                <w:szCs w:val="20"/>
                              </w:rPr>
                            </w:pPr>
                            <w:r w:rsidRPr="0043381D">
                              <w:rPr>
                                <w:rFonts w:ascii="標楷體" w:eastAsia="標楷體" w:hAnsi="標楷體" w:cs="PMingLiU" w:hint="eastAsia"/>
                                <w:color w:val="000000"/>
                                <w:kern w:val="0"/>
                                <w:sz w:val="20"/>
                                <w:szCs w:val="20"/>
                              </w:rPr>
                              <w:t>2</w:t>
                            </w:r>
                          </w:p>
                        </w:tc>
                      </w:tr>
                      <w:tr w:rsidR="00A4128E" w:rsidRPr="00AC5B4E" w14:paraId="4B374380" w14:textId="77777777" w:rsidTr="00BB6DE9">
                        <w:trPr>
                          <w:trHeight w:val="208"/>
                        </w:trPr>
                        <w:tc>
                          <w:tcPr>
                            <w:tcW w:w="851" w:type="dxa"/>
                            <w:shd w:val="clear" w:color="auto" w:fill="auto"/>
                          </w:tcPr>
                          <w:p w14:paraId="74F60ED2" w14:textId="77777777" w:rsidR="00A4128E" w:rsidRPr="00683B4B" w:rsidRDefault="00A4128E" w:rsidP="00C5760F">
                            <w:pPr>
                              <w:spacing w:line="260" w:lineRule="exact"/>
                              <w:jc w:val="center"/>
                              <w:rPr>
                                <w:rFonts w:ascii="標楷體" w:eastAsia="標楷體" w:hAnsi="標楷體"/>
                                <w:color w:val="000000"/>
                                <w:sz w:val="20"/>
                                <w:szCs w:val="20"/>
                              </w:rPr>
                            </w:pPr>
                            <w:r w:rsidRPr="00683B4B">
                              <w:rPr>
                                <w:rFonts w:ascii="標楷體" w:eastAsia="標楷體" w:hAnsi="標楷體" w:hint="eastAsia"/>
                                <w:sz w:val="20"/>
                                <w:szCs w:val="20"/>
                              </w:rPr>
                              <w:t>雲林縣</w:t>
                            </w:r>
                          </w:p>
                        </w:tc>
                        <w:tc>
                          <w:tcPr>
                            <w:tcW w:w="695" w:type="dxa"/>
                            <w:shd w:val="clear" w:color="auto" w:fill="auto"/>
                            <w:vAlign w:val="center"/>
                          </w:tcPr>
                          <w:p w14:paraId="1EA38CA8"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18</w:t>
                            </w:r>
                          </w:p>
                        </w:tc>
                        <w:tc>
                          <w:tcPr>
                            <w:tcW w:w="722" w:type="dxa"/>
                            <w:shd w:val="clear" w:color="auto" w:fill="auto"/>
                            <w:vAlign w:val="center"/>
                          </w:tcPr>
                          <w:p w14:paraId="0357DCBB"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12</w:t>
                            </w:r>
                          </w:p>
                        </w:tc>
                        <w:tc>
                          <w:tcPr>
                            <w:tcW w:w="1134" w:type="dxa"/>
                            <w:tcBorders>
                              <w:right w:val="single" w:sz="4" w:space="0" w:color="auto"/>
                            </w:tcBorders>
                            <w:shd w:val="clear" w:color="auto" w:fill="auto"/>
                            <w:vAlign w:val="center"/>
                          </w:tcPr>
                          <w:p w14:paraId="5CBBA149" w14:textId="77777777" w:rsidR="00A4128E" w:rsidRPr="0043381D" w:rsidRDefault="00A4128E" w:rsidP="00C5760F">
                            <w:pPr>
                              <w:spacing w:line="260" w:lineRule="exact"/>
                              <w:jc w:val="right"/>
                              <w:rPr>
                                <w:rFonts w:ascii="標楷體" w:eastAsia="標楷體" w:hAnsi="標楷體"/>
                                <w:sz w:val="20"/>
                                <w:szCs w:val="20"/>
                                <w:shd w:val="pct15" w:color="auto" w:fill="FFFFFF"/>
                              </w:rPr>
                            </w:pPr>
                            <w:r w:rsidRPr="0043381D">
                              <w:rPr>
                                <w:rFonts w:ascii="標楷體" w:eastAsia="標楷體" w:hAnsi="標楷體" w:cs="PMingLiU" w:hint="eastAsia"/>
                                <w:color w:val="000000"/>
                                <w:kern w:val="0"/>
                                <w:sz w:val="20"/>
                                <w:szCs w:val="20"/>
                              </w:rPr>
                              <w:t>7</w:t>
                            </w:r>
                          </w:p>
                        </w:tc>
                        <w:tc>
                          <w:tcPr>
                            <w:tcW w:w="992" w:type="dxa"/>
                            <w:tcBorders>
                              <w:left w:val="single" w:sz="4" w:space="0" w:color="auto"/>
                              <w:right w:val="single" w:sz="4" w:space="0" w:color="auto"/>
                            </w:tcBorders>
                            <w:shd w:val="clear" w:color="auto" w:fill="auto"/>
                            <w:vAlign w:val="center"/>
                          </w:tcPr>
                          <w:p w14:paraId="252765EE"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5</w:t>
                            </w:r>
                          </w:p>
                        </w:tc>
                        <w:tc>
                          <w:tcPr>
                            <w:tcW w:w="993" w:type="dxa"/>
                            <w:tcBorders>
                              <w:left w:val="single" w:sz="4" w:space="0" w:color="auto"/>
                              <w:right w:val="single" w:sz="4" w:space="0" w:color="auto"/>
                            </w:tcBorders>
                          </w:tcPr>
                          <w:p w14:paraId="737E3153" w14:textId="77777777" w:rsidR="00A4128E" w:rsidRPr="0043381D" w:rsidRDefault="00A4128E" w:rsidP="00C5760F">
                            <w:pPr>
                              <w:spacing w:line="260" w:lineRule="exact"/>
                              <w:jc w:val="right"/>
                              <w:rPr>
                                <w:rFonts w:ascii="標楷體" w:eastAsia="標楷體" w:hAnsi="標楷體"/>
                                <w:sz w:val="20"/>
                                <w:szCs w:val="20"/>
                              </w:rPr>
                            </w:pPr>
                            <w:r w:rsidRPr="0043381D">
                              <w:rPr>
                                <w:rFonts w:ascii="標楷體" w:eastAsia="標楷體" w:hAnsi="標楷體" w:cs="PMingLiU" w:hint="eastAsia"/>
                                <w:color w:val="000000"/>
                                <w:kern w:val="0"/>
                                <w:sz w:val="20"/>
                                <w:szCs w:val="20"/>
                              </w:rPr>
                              <w:t>6</w:t>
                            </w:r>
                          </w:p>
                        </w:tc>
                      </w:tr>
                      <w:tr w:rsidR="00A4128E" w:rsidRPr="00AC5B4E" w14:paraId="58016EB8" w14:textId="77777777" w:rsidTr="00ED0455">
                        <w:trPr>
                          <w:trHeight w:val="208"/>
                        </w:trPr>
                        <w:tc>
                          <w:tcPr>
                            <w:tcW w:w="851" w:type="dxa"/>
                            <w:shd w:val="clear" w:color="auto" w:fill="FFF2CC" w:themeFill="accent4" w:themeFillTint="33"/>
                          </w:tcPr>
                          <w:p w14:paraId="22255334" w14:textId="77777777" w:rsidR="00A4128E" w:rsidRPr="00683B4B" w:rsidRDefault="00A4128E" w:rsidP="00C5760F">
                            <w:pPr>
                              <w:spacing w:line="260" w:lineRule="exact"/>
                              <w:jc w:val="center"/>
                              <w:rPr>
                                <w:rFonts w:ascii="標楷體" w:eastAsia="標楷體" w:hAnsi="標楷體"/>
                                <w:color w:val="000000"/>
                                <w:sz w:val="20"/>
                                <w:szCs w:val="18"/>
                              </w:rPr>
                            </w:pPr>
                            <w:r w:rsidRPr="00683B4B">
                              <w:rPr>
                                <w:rFonts w:ascii="標楷體" w:eastAsia="標楷體" w:hAnsi="標楷體" w:hint="eastAsia"/>
                                <w:sz w:val="20"/>
                                <w:szCs w:val="18"/>
                              </w:rPr>
                              <w:t>嘉義縣</w:t>
                            </w:r>
                          </w:p>
                        </w:tc>
                        <w:tc>
                          <w:tcPr>
                            <w:tcW w:w="695" w:type="dxa"/>
                            <w:shd w:val="clear" w:color="auto" w:fill="FFF2CC" w:themeFill="accent4" w:themeFillTint="33"/>
                            <w:vAlign w:val="center"/>
                          </w:tcPr>
                          <w:p w14:paraId="0CF5B33B"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8</w:t>
                            </w:r>
                          </w:p>
                        </w:tc>
                        <w:tc>
                          <w:tcPr>
                            <w:tcW w:w="722" w:type="dxa"/>
                            <w:shd w:val="clear" w:color="auto" w:fill="FFF2CC" w:themeFill="accent4" w:themeFillTint="33"/>
                            <w:vAlign w:val="center"/>
                          </w:tcPr>
                          <w:p w14:paraId="48E9A0E5"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7</w:t>
                            </w:r>
                          </w:p>
                        </w:tc>
                        <w:tc>
                          <w:tcPr>
                            <w:tcW w:w="1134" w:type="dxa"/>
                            <w:tcBorders>
                              <w:right w:val="single" w:sz="4" w:space="0" w:color="auto"/>
                            </w:tcBorders>
                            <w:shd w:val="clear" w:color="auto" w:fill="FFF2CC" w:themeFill="accent4" w:themeFillTint="33"/>
                            <w:vAlign w:val="center"/>
                          </w:tcPr>
                          <w:p w14:paraId="45CE4F73" w14:textId="77777777" w:rsidR="00A4128E" w:rsidRPr="0043381D" w:rsidRDefault="00A4128E" w:rsidP="00C5760F">
                            <w:pPr>
                              <w:spacing w:line="260" w:lineRule="exact"/>
                              <w:jc w:val="right"/>
                              <w:rPr>
                                <w:rFonts w:ascii="標楷體" w:eastAsia="標楷體" w:hAnsi="標楷體"/>
                                <w:sz w:val="20"/>
                                <w:szCs w:val="20"/>
                                <w:shd w:val="pct15" w:color="auto" w:fill="FFFFFF"/>
                              </w:rPr>
                            </w:pPr>
                            <w:r w:rsidRPr="0043381D">
                              <w:rPr>
                                <w:rFonts w:ascii="標楷體" w:eastAsia="標楷體" w:hAnsi="標楷體" w:cs="PMingLiU" w:hint="eastAsia"/>
                                <w:color w:val="000000"/>
                                <w:kern w:val="0"/>
                                <w:sz w:val="20"/>
                                <w:szCs w:val="20"/>
                              </w:rPr>
                              <w:t>7</w:t>
                            </w:r>
                          </w:p>
                        </w:tc>
                        <w:tc>
                          <w:tcPr>
                            <w:tcW w:w="992" w:type="dxa"/>
                            <w:tcBorders>
                              <w:left w:val="single" w:sz="4" w:space="0" w:color="auto"/>
                              <w:right w:val="single" w:sz="4" w:space="0" w:color="auto"/>
                            </w:tcBorders>
                            <w:shd w:val="clear" w:color="auto" w:fill="FFF2CC" w:themeFill="accent4" w:themeFillTint="33"/>
                            <w:vAlign w:val="center"/>
                          </w:tcPr>
                          <w:p w14:paraId="16CADBF3"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w:t>
                            </w:r>
                          </w:p>
                        </w:tc>
                        <w:tc>
                          <w:tcPr>
                            <w:tcW w:w="993" w:type="dxa"/>
                            <w:tcBorders>
                              <w:left w:val="single" w:sz="4" w:space="0" w:color="auto"/>
                              <w:right w:val="single" w:sz="4" w:space="0" w:color="auto"/>
                            </w:tcBorders>
                            <w:shd w:val="clear" w:color="auto" w:fill="FFF2CC" w:themeFill="accent4" w:themeFillTint="33"/>
                          </w:tcPr>
                          <w:p w14:paraId="7F64C5B3" w14:textId="77777777" w:rsidR="00A4128E" w:rsidRPr="0043381D" w:rsidRDefault="00A4128E" w:rsidP="00C5760F">
                            <w:pPr>
                              <w:spacing w:line="260" w:lineRule="exact"/>
                              <w:jc w:val="right"/>
                              <w:rPr>
                                <w:rFonts w:ascii="標楷體" w:eastAsia="標楷體" w:hAnsi="標楷體"/>
                                <w:sz w:val="20"/>
                                <w:szCs w:val="20"/>
                              </w:rPr>
                            </w:pPr>
                            <w:r w:rsidRPr="0043381D">
                              <w:rPr>
                                <w:rFonts w:ascii="標楷體" w:eastAsia="標楷體" w:hAnsi="標楷體" w:cs="PMingLiU" w:hint="eastAsia"/>
                                <w:color w:val="000000"/>
                                <w:kern w:val="0"/>
                                <w:sz w:val="20"/>
                                <w:szCs w:val="20"/>
                              </w:rPr>
                              <w:t>1</w:t>
                            </w:r>
                          </w:p>
                        </w:tc>
                      </w:tr>
                      <w:tr w:rsidR="00A4128E" w:rsidRPr="00AC5B4E" w14:paraId="1822ECA3" w14:textId="77777777" w:rsidTr="00BB6DE9">
                        <w:trPr>
                          <w:trHeight w:val="208"/>
                        </w:trPr>
                        <w:tc>
                          <w:tcPr>
                            <w:tcW w:w="851" w:type="dxa"/>
                            <w:shd w:val="clear" w:color="auto" w:fill="auto"/>
                          </w:tcPr>
                          <w:p w14:paraId="4A016B13" w14:textId="77777777" w:rsidR="00A4128E" w:rsidRPr="00683B4B" w:rsidRDefault="00A4128E" w:rsidP="00C5760F">
                            <w:pPr>
                              <w:spacing w:line="260" w:lineRule="exact"/>
                              <w:jc w:val="center"/>
                              <w:rPr>
                                <w:rFonts w:ascii="標楷體" w:eastAsia="標楷體" w:hAnsi="標楷體"/>
                                <w:color w:val="000000"/>
                                <w:sz w:val="20"/>
                                <w:szCs w:val="18"/>
                              </w:rPr>
                            </w:pPr>
                            <w:r w:rsidRPr="00683B4B">
                              <w:rPr>
                                <w:rFonts w:ascii="標楷體" w:eastAsia="標楷體" w:hAnsi="標楷體" w:hint="eastAsia"/>
                                <w:sz w:val="20"/>
                                <w:szCs w:val="18"/>
                              </w:rPr>
                              <w:t>嘉義市</w:t>
                            </w:r>
                          </w:p>
                        </w:tc>
                        <w:tc>
                          <w:tcPr>
                            <w:tcW w:w="695" w:type="dxa"/>
                            <w:shd w:val="clear" w:color="auto" w:fill="auto"/>
                            <w:vAlign w:val="center"/>
                          </w:tcPr>
                          <w:p w14:paraId="337596C3"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2</w:t>
                            </w:r>
                          </w:p>
                        </w:tc>
                        <w:tc>
                          <w:tcPr>
                            <w:tcW w:w="722" w:type="dxa"/>
                            <w:shd w:val="clear" w:color="auto" w:fill="auto"/>
                            <w:vAlign w:val="center"/>
                          </w:tcPr>
                          <w:p w14:paraId="41258F08"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2</w:t>
                            </w:r>
                          </w:p>
                        </w:tc>
                        <w:tc>
                          <w:tcPr>
                            <w:tcW w:w="1134" w:type="dxa"/>
                            <w:tcBorders>
                              <w:right w:val="single" w:sz="4" w:space="0" w:color="auto"/>
                            </w:tcBorders>
                            <w:shd w:val="clear" w:color="auto" w:fill="auto"/>
                            <w:vAlign w:val="center"/>
                          </w:tcPr>
                          <w:p w14:paraId="58ECF7BA" w14:textId="77777777" w:rsidR="00A4128E" w:rsidRPr="0043381D" w:rsidRDefault="00A4128E" w:rsidP="00C5760F">
                            <w:pPr>
                              <w:spacing w:line="260" w:lineRule="exact"/>
                              <w:jc w:val="right"/>
                              <w:rPr>
                                <w:rFonts w:ascii="標楷體" w:eastAsia="標楷體" w:hAnsi="標楷體"/>
                                <w:sz w:val="20"/>
                                <w:szCs w:val="20"/>
                                <w:shd w:val="pct15" w:color="auto" w:fill="FFFFFF"/>
                              </w:rPr>
                            </w:pPr>
                            <w:r w:rsidRPr="0043381D">
                              <w:rPr>
                                <w:rFonts w:ascii="標楷體" w:eastAsia="標楷體" w:hAnsi="標楷體" w:cs="PMingLiU" w:hint="eastAsia"/>
                                <w:color w:val="000000"/>
                                <w:kern w:val="0"/>
                                <w:sz w:val="20"/>
                                <w:szCs w:val="20"/>
                              </w:rPr>
                              <w:t>2</w:t>
                            </w:r>
                          </w:p>
                        </w:tc>
                        <w:tc>
                          <w:tcPr>
                            <w:tcW w:w="992" w:type="dxa"/>
                            <w:tcBorders>
                              <w:left w:val="single" w:sz="4" w:space="0" w:color="auto"/>
                              <w:right w:val="single" w:sz="4" w:space="0" w:color="auto"/>
                            </w:tcBorders>
                            <w:shd w:val="clear" w:color="auto" w:fill="auto"/>
                            <w:vAlign w:val="center"/>
                          </w:tcPr>
                          <w:p w14:paraId="15E881E6"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w:t>
                            </w:r>
                          </w:p>
                        </w:tc>
                        <w:tc>
                          <w:tcPr>
                            <w:tcW w:w="993" w:type="dxa"/>
                            <w:tcBorders>
                              <w:left w:val="single" w:sz="4" w:space="0" w:color="auto"/>
                              <w:right w:val="single" w:sz="4" w:space="0" w:color="auto"/>
                            </w:tcBorders>
                          </w:tcPr>
                          <w:p w14:paraId="13CC1A8A" w14:textId="77777777" w:rsidR="00A4128E" w:rsidRPr="0043381D" w:rsidRDefault="00A4128E" w:rsidP="00C5760F">
                            <w:pPr>
                              <w:spacing w:line="260" w:lineRule="exact"/>
                              <w:jc w:val="right"/>
                              <w:rPr>
                                <w:rFonts w:ascii="標楷體" w:eastAsia="標楷體" w:hAnsi="標楷體"/>
                                <w:sz w:val="20"/>
                                <w:szCs w:val="20"/>
                              </w:rPr>
                            </w:pPr>
                            <w:r w:rsidRPr="0043381D">
                              <w:rPr>
                                <w:rFonts w:ascii="標楷體" w:eastAsia="標楷體" w:hAnsi="標楷體" w:cs="PMingLiU" w:hint="eastAsia"/>
                                <w:color w:val="000000"/>
                                <w:kern w:val="0"/>
                                <w:sz w:val="20"/>
                                <w:szCs w:val="20"/>
                              </w:rPr>
                              <w:t>－</w:t>
                            </w:r>
                          </w:p>
                        </w:tc>
                      </w:tr>
                      <w:tr w:rsidR="00A4128E" w:rsidRPr="00AC5B4E" w14:paraId="4C8C4985" w14:textId="77777777" w:rsidTr="00ED0455">
                        <w:trPr>
                          <w:trHeight w:val="208"/>
                        </w:trPr>
                        <w:tc>
                          <w:tcPr>
                            <w:tcW w:w="851" w:type="dxa"/>
                            <w:shd w:val="clear" w:color="auto" w:fill="FFF2CC" w:themeFill="accent4" w:themeFillTint="33"/>
                          </w:tcPr>
                          <w:p w14:paraId="0EDCEE27" w14:textId="77777777" w:rsidR="00A4128E" w:rsidRPr="00683B4B" w:rsidRDefault="00A4128E" w:rsidP="00C5760F">
                            <w:pPr>
                              <w:spacing w:line="260" w:lineRule="exact"/>
                              <w:jc w:val="center"/>
                              <w:rPr>
                                <w:rFonts w:ascii="標楷體" w:eastAsia="標楷體" w:hAnsi="標楷體"/>
                                <w:color w:val="000000"/>
                                <w:sz w:val="20"/>
                                <w:szCs w:val="18"/>
                              </w:rPr>
                            </w:pPr>
                            <w:r w:rsidRPr="00683B4B">
                              <w:rPr>
                                <w:rFonts w:ascii="標楷體" w:eastAsia="標楷體" w:hAnsi="標楷體" w:hint="eastAsia"/>
                                <w:sz w:val="20"/>
                                <w:szCs w:val="18"/>
                              </w:rPr>
                              <w:t>屏東縣</w:t>
                            </w:r>
                          </w:p>
                        </w:tc>
                        <w:tc>
                          <w:tcPr>
                            <w:tcW w:w="695" w:type="dxa"/>
                            <w:shd w:val="clear" w:color="auto" w:fill="FFF2CC" w:themeFill="accent4" w:themeFillTint="33"/>
                            <w:vAlign w:val="center"/>
                          </w:tcPr>
                          <w:p w14:paraId="4CA905D7"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15</w:t>
                            </w:r>
                          </w:p>
                        </w:tc>
                        <w:tc>
                          <w:tcPr>
                            <w:tcW w:w="722" w:type="dxa"/>
                            <w:shd w:val="clear" w:color="auto" w:fill="FFF2CC" w:themeFill="accent4" w:themeFillTint="33"/>
                            <w:vAlign w:val="center"/>
                          </w:tcPr>
                          <w:p w14:paraId="0B51E160"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8</w:t>
                            </w:r>
                          </w:p>
                        </w:tc>
                        <w:tc>
                          <w:tcPr>
                            <w:tcW w:w="1134" w:type="dxa"/>
                            <w:tcBorders>
                              <w:right w:val="single" w:sz="4" w:space="0" w:color="auto"/>
                            </w:tcBorders>
                            <w:shd w:val="clear" w:color="auto" w:fill="FFF2CC" w:themeFill="accent4" w:themeFillTint="33"/>
                            <w:vAlign w:val="center"/>
                          </w:tcPr>
                          <w:p w14:paraId="5F3FD24D"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6</w:t>
                            </w:r>
                          </w:p>
                        </w:tc>
                        <w:tc>
                          <w:tcPr>
                            <w:tcW w:w="992" w:type="dxa"/>
                            <w:tcBorders>
                              <w:left w:val="single" w:sz="4" w:space="0" w:color="auto"/>
                              <w:right w:val="single" w:sz="4" w:space="0" w:color="auto"/>
                            </w:tcBorders>
                            <w:shd w:val="clear" w:color="auto" w:fill="FFF2CC" w:themeFill="accent4" w:themeFillTint="33"/>
                            <w:vAlign w:val="center"/>
                          </w:tcPr>
                          <w:p w14:paraId="2E73B72E"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2</w:t>
                            </w:r>
                          </w:p>
                        </w:tc>
                        <w:tc>
                          <w:tcPr>
                            <w:tcW w:w="993" w:type="dxa"/>
                            <w:tcBorders>
                              <w:left w:val="single" w:sz="4" w:space="0" w:color="auto"/>
                              <w:right w:val="single" w:sz="4" w:space="0" w:color="auto"/>
                            </w:tcBorders>
                            <w:shd w:val="clear" w:color="auto" w:fill="FFF2CC" w:themeFill="accent4" w:themeFillTint="33"/>
                          </w:tcPr>
                          <w:p w14:paraId="28472612" w14:textId="77777777" w:rsidR="00A4128E" w:rsidRPr="0043381D" w:rsidRDefault="00A4128E" w:rsidP="00C5760F">
                            <w:pPr>
                              <w:spacing w:line="260" w:lineRule="exact"/>
                              <w:jc w:val="right"/>
                              <w:rPr>
                                <w:rFonts w:ascii="標楷體" w:eastAsia="標楷體" w:hAnsi="標楷體"/>
                                <w:sz w:val="20"/>
                                <w:szCs w:val="20"/>
                              </w:rPr>
                            </w:pPr>
                            <w:r w:rsidRPr="0043381D">
                              <w:rPr>
                                <w:rFonts w:ascii="標楷體" w:eastAsia="標楷體" w:hAnsi="標楷體" w:cs="PMingLiU" w:hint="eastAsia"/>
                                <w:color w:val="000000"/>
                                <w:kern w:val="0"/>
                                <w:sz w:val="20"/>
                                <w:szCs w:val="20"/>
                              </w:rPr>
                              <w:t>7</w:t>
                            </w:r>
                          </w:p>
                        </w:tc>
                      </w:tr>
                      <w:tr w:rsidR="00A4128E" w:rsidRPr="00AC5B4E" w14:paraId="355CDADE" w14:textId="77777777" w:rsidTr="00BB6DE9">
                        <w:trPr>
                          <w:trHeight w:val="208"/>
                        </w:trPr>
                        <w:tc>
                          <w:tcPr>
                            <w:tcW w:w="851" w:type="dxa"/>
                            <w:shd w:val="clear" w:color="auto" w:fill="auto"/>
                          </w:tcPr>
                          <w:p w14:paraId="3CED4A02" w14:textId="77777777" w:rsidR="00A4128E" w:rsidRPr="00683B4B" w:rsidRDefault="00A4128E" w:rsidP="00C5760F">
                            <w:pPr>
                              <w:spacing w:line="260" w:lineRule="exact"/>
                              <w:jc w:val="center"/>
                              <w:rPr>
                                <w:rFonts w:ascii="標楷體" w:eastAsia="標楷體" w:hAnsi="標楷體"/>
                                <w:color w:val="000000"/>
                                <w:sz w:val="20"/>
                                <w:szCs w:val="18"/>
                              </w:rPr>
                            </w:pPr>
                            <w:r w:rsidRPr="00683B4B">
                              <w:rPr>
                                <w:rFonts w:ascii="標楷體" w:eastAsia="標楷體" w:hAnsi="標楷體" w:hint="eastAsia"/>
                                <w:sz w:val="20"/>
                                <w:szCs w:val="18"/>
                              </w:rPr>
                              <w:t>花蓮縣</w:t>
                            </w:r>
                          </w:p>
                        </w:tc>
                        <w:tc>
                          <w:tcPr>
                            <w:tcW w:w="695" w:type="dxa"/>
                            <w:shd w:val="clear" w:color="auto" w:fill="auto"/>
                            <w:vAlign w:val="center"/>
                          </w:tcPr>
                          <w:p w14:paraId="763D0EA2"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5</w:t>
                            </w:r>
                          </w:p>
                        </w:tc>
                        <w:tc>
                          <w:tcPr>
                            <w:tcW w:w="722" w:type="dxa"/>
                            <w:shd w:val="clear" w:color="auto" w:fill="auto"/>
                            <w:vAlign w:val="center"/>
                          </w:tcPr>
                          <w:p w14:paraId="1F6749E0"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3</w:t>
                            </w:r>
                          </w:p>
                        </w:tc>
                        <w:tc>
                          <w:tcPr>
                            <w:tcW w:w="1134" w:type="dxa"/>
                            <w:tcBorders>
                              <w:right w:val="single" w:sz="4" w:space="0" w:color="auto"/>
                            </w:tcBorders>
                            <w:shd w:val="clear" w:color="auto" w:fill="auto"/>
                            <w:vAlign w:val="center"/>
                          </w:tcPr>
                          <w:p w14:paraId="5889D4F0"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2</w:t>
                            </w:r>
                          </w:p>
                        </w:tc>
                        <w:tc>
                          <w:tcPr>
                            <w:tcW w:w="992" w:type="dxa"/>
                            <w:tcBorders>
                              <w:left w:val="single" w:sz="4" w:space="0" w:color="auto"/>
                              <w:right w:val="single" w:sz="4" w:space="0" w:color="auto"/>
                            </w:tcBorders>
                            <w:shd w:val="clear" w:color="auto" w:fill="auto"/>
                            <w:vAlign w:val="center"/>
                          </w:tcPr>
                          <w:p w14:paraId="3ABAEEBA"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1</w:t>
                            </w:r>
                          </w:p>
                        </w:tc>
                        <w:tc>
                          <w:tcPr>
                            <w:tcW w:w="993" w:type="dxa"/>
                            <w:tcBorders>
                              <w:left w:val="single" w:sz="4" w:space="0" w:color="auto"/>
                              <w:right w:val="single" w:sz="4" w:space="0" w:color="auto"/>
                            </w:tcBorders>
                          </w:tcPr>
                          <w:p w14:paraId="306532DB" w14:textId="77777777" w:rsidR="00A4128E" w:rsidRPr="0043381D" w:rsidRDefault="00A4128E" w:rsidP="00C5760F">
                            <w:pPr>
                              <w:spacing w:line="260" w:lineRule="exact"/>
                              <w:jc w:val="right"/>
                              <w:rPr>
                                <w:rFonts w:ascii="標楷體" w:eastAsia="標楷體" w:hAnsi="標楷體"/>
                                <w:sz w:val="20"/>
                                <w:szCs w:val="20"/>
                              </w:rPr>
                            </w:pPr>
                            <w:r w:rsidRPr="0043381D">
                              <w:rPr>
                                <w:rFonts w:ascii="標楷體" w:eastAsia="標楷體" w:hAnsi="標楷體" w:cs="PMingLiU" w:hint="eastAsia"/>
                                <w:color w:val="000000"/>
                                <w:kern w:val="0"/>
                                <w:sz w:val="20"/>
                                <w:szCs w:val="20"/>
                              </w:rPr>
                              <w:t>2</w:t>
                            </w:r>
                          </w:p>
                        </w:tc>
                      </w:tr>
                      <w:tr w:rsidR="00A4128E" w:rsidRPr="00AC5B4E" w14:paraId="542CC85D" w14:textId="77777777" w:rsidTr="00ED0455">
                        <w:trPr>
                          <w:trHeight w:val="208"/>
                        </w:trPr>
                        <w:tc>
                          <w:tcPr>
                            <w:tcW w:w="851" w:type="dxa"/>
                            <w:shd w:val="clear" w:color="auto" w:fill="FFF2CC" w:themeFill="accent4" w:themeFillTint="33"/>
                          </w:tcPr>
                          <w:p w14:paraId="46455249" w14:textId="77777777" w:rsidR="00A4128E" w:rsidRPr="00683B4B" w:rsidRDefault="00A4128E" w:rsidP="00C5760F">
                            <w:pPr>
                              <w:spacing w:line="260" w:lineRule="exact"/>
                              <w:jc w:val="center"/>
                              <w:rPr>
                                <w:rFonts w:ascii="標楷體" w:eastAsia="標楷體" w:hAnsi="標楷體"/>
                                <w:color w:val="000000"/>
                                <w:sz w:val="20"/>
                                <w:szCs w:val="18"/>
                              </w:rPr>
                            </w:pPr>
                            <w:proofErr w:type="gramStart"/>
                            <w:r w:rsidRPr="00683B4B">
                              <w:rPr>
                                <w:rFonts w:ascii="標楷體" w:eastAsia="標楷體" w:hAnsi="標楷體" w:hint="eastAsia"/>
                                <w:sz w:val="20"/>
                                <w:szCs w:val="18"/>
                              </w:rPr>
                              <w:t>臺</w:t>
                            </w:r>
                            <w:proofErr w:type="gramEnd"/>
                            <w:r w:rsidRPr="00683B4B">
                              <w:rPr>
                                <w:rFonts w:ascii="標楷體" w:eastAsia="標楷體" w:hAnsi="標楷體" w:hint="eastAsia"/>
                                <w:sz w:val="20"/>
                                <w:szCs w:val="18"/>
                              </w:rPr>
                              <w:t>東縣</w:t>
                            </w:r>
                          </w:p>
                        </w:tc>
                        <w:tc>
                          <w:tcPr>
                            <w:tcW w:w="695" w:type="dxa"/>
                            <w:shd w:val="clear" w:color="auto" w:fill="FFF2CC" w:themeFill="accent4" w:themeFillTint="33"/>
                            <w:vAlign w:val="center"/>
                          </w:tcPr>
                          <w:p w14:paraId="6C7299FA"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1</w:t>
                            </w:r>
                          </w:p>
                        </w:tc>
                        <w:tc>
                          <w:tcPr>
                            <w:tcW w:w="722" w:type="dxa"/>
                            <w:shd w:val="clear" w:color="auto" w:fill="FFF2CC" w:themeFill="accent4" w:themeFillTint="33"/>
                            <w:vAlign w:val="center"/>
                          </w:tcPr>
                          <w:p w14:paraId="0389F566"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1</w:t>
                            </w:r>
                          </w:p>
                        </w:tc>
                        <w:tc>
                          <w:tcPr>
                            <w:tcW w:w="1134" w:type="dxa"/>
                            <w:tcBorders>
                              <w:right w:val="single" w:sz="4" w:space="0" w:color="auto"/>
                            </w:tcBorders>
                            <w:shd w:val="clear" w:color="auto" w:fill="FFF2CC" w:themeFill="accent4" w:themeFillTint="33"/>
                            <w:vAlign w:val="center"/>
                          </w:tcPr>
                          <w:p w14:paraId="5E97FAFB"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1</w:t>
                            </w:r>
                          </w:p>
                        </w:tc>
                        <w:tc>
                          <w:tcPr>
                            <w:tcW w:w="992" w:type="dxa"/>
                            <w:tcBorders>
                              <w:left w:val="single" w:sz="4" w:space="0" w:color="auto"/>
                              <w:right w:val="single" w:sz="4" w:space="0" w:color="auto"/>
                            </w:tcBorders>
                            <w:shd w:val="clear" w:color="auto" w:fill="FFF2CC" w:themeFill="accent4" w:themeFillTint="33"/>
                            <w:vAlign w:val="center"/>
                          </w:tcPr>
                          <w:p w14:paraId="0784607B"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w:t>
                            </w:r>
                          </w:p>
                        </w:tc>
                        <w:tc>
                          <w:tcPr>
                            <w:tcW w:w="993" w:type="dxa"/>
                            <w:tcBorders>
                              <w:left w:val="single" w:sz="4" w:space="0" w:color="auto"/>
                              <w:right w:val="single" w:sz="4" w:space="0" w:color="auto"/>
                            </w:tcBorders>
                            <w:shd w:val="clear" w:color="auto" w:fill="FFF2CC" w:themeFill="accent4" w:themeFillTint="33"/>
                          </w:tcPr>
                          <w:p w14:paraId="7C75F45F" w14:textId="77777777" w:rsidR="00A4128E" w:rsidRPr="0043381D" w:rsidRDefault="00A4128E" w:rsidP="00C5760F">
                            <w:pPr>
                              <w:spacing w:line="260" w:lineRule="exact"/>
                              <w:jc w:val="right"/>
                              <w:rPr>
                                <w:rFonts w:ascii="標楷體" w:eastAsia="標楷體" w:hAnsi="標楷體"/>
                                <w:sz w:val="20"/>
                                <w:szCs w:val="20"/>
                              </w:rPr>
                            </w:pPr>
                            <w:r w:rsidRPr="0043381D">
                              <w:rPr>
                                <w:rFonts w:ascii="標楷體" w:eastAsia="標楷體" w:hAnsi="標楷體" w:cs="PMingLiU" w:hint="eastAsia"/>
                                <w:color w:val="000000"/>
                                <w:kern w:val="0"/>
                                <w:sz w:val="20"/>
                                <w:szCs w:val="20"/>
                              </w:rPr>
                              <w:t>－</w:t>
                            </w:r>
                          </w:p>
                        </w:tc>
                      </w:tr>
                      <w:tr w:rsidR="00A4128E" w:rsidRPr="00AC5B4E" w14:paraId="742C8603" w14:textId="77777777" w:rsidTr="00BB6DE9">
                        <w:trPr>
                          <w:trHeight w:val="208"/>
                        </w:trPr>
                        <w:tc>
                          <w:tcPr>
                            <w:tcW w:w="851" w:type="dxa"/>
                            <w:shd w:val="clear" w:color="auto" w:fill="auto"/>
                          </w:tcPr>
                          <w:p w14:paraId="550F6855" w14:textId="77777777" w:rsidR="00A4128E" w:rsidRPr="00683B4B" w:rsidRDefault="00A4128E" w:rsidP="00C5760F">
                            <w:pPr>
                              <w:spacing w:line="260" w:lineRule="exact"/>
                              <w:jc w:val="center"/>
                              <w:rPr>
                                <w:rFonts w:ascii="標楷體" w:eastAsia="標楷體" w:hAnsi="標楷體"/>
                                <w:color w:val="000000"/>
                                <w:sz w:val="20"/>
                                <w:szCs w:val="18"/>
                              </w:rPr>
                            </w:pPr>
                            <w:r w:rsidRPr="00683B4B">
                              <w:rPr>
                                <w:rFonts w:ascii="標楷體" w:eastAsia="標楷體" w:hAnsi="標楷體" w:hint="eastAsia"/>
                                <w:sz w:val="20"/>
                                <w:szCs w:val="18"/>
                              </w:rPr>
                              <w:t>澎湖縣</w:t>
                            </w:r>
                          </w:p>
                        </w:tc>
                        <w:tc>
                          <w:tcPr>
                            <w:tcW w:w="695" w:type="dxa"/>
                            <w:shd w:val="clear" w:color="auto" w:fill="auto"/>
                            <w:vAlign w:val="center"/>
                          </w:tcPr>
                          <w:p w14:paraId="4B2268D5"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2</w:t>
                            </w:r>
                          </w:p>
                        </w:tc>
                        <w:tc>
                          <w:tcPr>
                            <w:tcW w:w="722" w:type="dxa"/>
                            <w:shd w:val="clear" w:color="auto" w:fill="auto"/>
                            <w:vAlign w:val="center"/>
                          </w:tcPr>
                          <w:p w14:paraId="021C9910"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2</w:t>
                            </w:r>
                          </w:p>
                        </w:tc>
                        <w:tc>
                          <w:tcPr>
                            <w:tcW w:w="1134" w:type="dxa"/>
                            <w:tcBorders>
                              <w:right w:val="single" w:sz="4" w:space="0" w:color="auto"/>
                            </w:tcBorders>
                            <w:shd w:val="clear" w:color="auto" w:fill="auto"/>
                            <w:vAlign w:val="center"/>
                          </w:tcPr>
                          <w:p w14:paraId="1E289A96"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2</w:t>
                            </w:r>
                          </w:p>
                        </w:tc>
                        <w:tc>
                          <w:tcPr>
                            <w:tcW w:w="992" w:type="dxa"/>
                            <w:tcBorders>
                              <w:left w:val="single" w:sz="4" w:space="0" w:color="auto"/>
                              <w:right w:val="single" w:sz="4" w:space="0" w:color="auto"/>
                            </w:tcBorders>
                            <w:shd w:val="clear" w:color="auto" w:fill="auto"/>
                            <w:vAlign w:val="center"/>
                          </w:tcPr>
                          <w:p w14:paraId="16BF2093"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w:t>
                            </w:r>
                          </w:p>
                        </w:tc>
                        <w:tc>
                          <w:tcPr>
                            <w:tcW w:w="993" w:type="dxa"/>
                            <w:tcBorders>
                              <w:left w:val="single" w:sz="4" w:space="0" w:color="auto"/>
                              <w:right w:val="single" w:sz="4" w:space="0" w:color="auto"/>
                            </w:tcBorders>
                          </w:tcPr>
                          <w:p w14:paraId="3D5154BC" w14:textId="77777777" w:rsidR="00A4128E" w:rsidRPr="0043381D" w:rsidRDefault="00A4128E" w:rsidP="00C5760F">
                            <w:pPr>
                              <w:spacing w:line="260" w:lineRule="exact"/>
                              <w:jc w:val="right"/>
                              <w:rPr>
                                <w:rFonts w:ascii="標楷體" w:eastAsia="標楷體" w:hAnsi="標楷體"/>
                                <w:sz w:val="20"/>
                                <w:szCs w:val="20"/>
                              </w:rPr>
                            </w:pPr>
                            <w:r w:rsidRPr="0043381D">
                              <w:rPr>
                                <w:rFonts w:ascii="標楷體" w:eastAsia="標楷體" w:hAnsi="標楷體" w:cs="PMingLiU" w:hint="eastAsia"/>
                                <w:color w:val="000000"/>
                                <w:kern w:val="0"/>
                                <w:sz w:val="20"/>
                                <w:szCs w:val="20"/>
                              </w:rPr>
                              <w:t>－</w:t>
                            </w:r>
                          </w:p>
                        </w:tc>
                      </w:tr>
                      <w:tr w:rsidR="00A4128E" w:rsidRPr="00AC5B4E" w14:paraId="7EAD92FB" w14:textId="77777777" w:rsidTr="00ED0455">
                        <w:trPr>
                          <w:trHeight w:val="208"/>
                        </w:trPr>
                        <w:tc>
                          <w:tcPr>
                            <w:tcW w:w="851" w:type="dxa"/>
                            <w:shd w:val="clear" w:color="auto" w:fill="FFF2CC" w:themeFill="accent4" w:themeFillTint="33"/>
                          </w:tcPr>
                          <w:p w14:paraId="6B1E197F" w14:textId="77777777" w:rsidR="00A4128E" w:rsidRPr="00683B4B" w:rsidRDefault="00A4128E" w:rsidP="00C5760F">
                            <w:pPr>
                              <w:spacing w:line="260" w:lineRule="exact"/>
                              <w:jc w:val="center"/>
                              <w:rPr>
                                <w:rFonts w:ascii="標楷體" w:eastAsia="標楷體" w:hAnsi="標楷體"/>
                                <w:color w:val="000000"/>
                                <w:sz w:val="20"/>
                                <w:szCs w:val="18"/>
                              </w:rPr>
                            </w:pPr>
                            <w:r w:rsidRPr="00683B4B">
                              <w:rPr>
                                <w:rFonts w:ascii="標楷體" w:eastAsia="標楷體" w:hAnsi="標楷體" w:hint="eastAsia"/>
                                <w:sz w:val="20"/>
                                <w:szCs w:val="18"/>
                              </w:rPr>
                              <w:t>金門縣</w:t>
                            </w:r>
                          </w:p>
                        </w:tc>
                        <w:tc>
                          <w:tcPr>
                            <w:tcW w:w="695" w:type="dxa"/>
                            <w:shd w:val="clear" w:color="auto" w:fill="FFF2CC" w:themeFill="accent4" w:themeFillTint="33"/>
                            <w:vAlign w:val="center"/>
                          </w:tcPr>
                          <w:p w14:paraId="7CC51970"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3</w:t>
                            </w:r>
                          </w:p>
                        </w:tc>
                        <w:tc>
                          <w:tcPr>
                            <w:tcW w:w="722" w:type="dxa"/>
                            <w:shd w:val="clear" w:color="auto" w:fill="FFF2CC" w:themeFill="accent4" w:themeFillTint="33"/>
                            <w:vAlign w:val="center"/>
                          </w:tcPr>
                          <w:p w14:paraId="306DEB14"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3</w:t>
                            </w:r>
                          </w:p>
                        </w:tc>
                        <w:tc>
                          <w:tcPr>
                            <w:tcW w:w="1134" w:type="dxa"/>
                            <w:tcBorders>
                              <w:right w:val="single" w:sz="4" w:space="0" w:color="auto"/>
                            </w:tcBorders>
                            <w:shd w:val="clear" w:color="auto" w:fill="FFF2CC" w:themeFill="accent4" w:themeFillTint="33"/>
                            <w:vAlign w:val="center"/>
                          </w:tcPr>
                          <w:p w14:paraId="03E02ED1"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2</w:t>
                            </w:r>
                          </w:p>
                        </w:tc>
                        <w:tc>
                          <w:tcPr>
                            <w:tcW w:w="992" w:type="dxa"/>
                            <w:tcBorders>
                              <w:left w:val="single" w:sz="4" w:space="0" w:color="auto"/>
                              <w:right w:val="single" w:sz="4" w:space="0" w:color="auto"/>
                            </w:tcBorders>
                            <w:shd w:val="clear" w:color="auto" w:fill="FFF2CC" w:themeFill="accent4" w:themeFillTint="33"/>
                            <w:vAlign w:val="center"/>
                          </w:tcPr>
                          <w:p w14:paraId="4A70C584" w14:textId="77777777" w:rsidR="00A4128E" w:rsidRPr="0043381D" w:rsidRDefault="00A4128E" w:rsidP="00C5760F">
                            <w:pPr>
                              <w:spacing w:line="260" w:lineRule="exact"/>
                              <w:jc w:val="right"/>
                              <w:rPr>
                                <w:rFonts w:ascii="標楷體" w:eastAsia="標楷體" w:hAnsi="標楷體"/>
                                <w:color w:val="000000"/>
                                <w:sz w:val="20"/>
                                <w:szCs w:val="20"/>
                              </w:rPr>
                            </w:pPr>
                            <w:r w:rsidRPr="0043381D">
                              <w:rPr>
                                <w:rFonts w:ascii="標楷體" w:eastAsia="標楷體" w:hAnsi="標楷體" w:cs="PMingLiU" w:hint="eastAsia"/>
                                <w:color w:val="000000"/>
                                <w:kern w:val="0"/>
                                <w:sz w:val="20"/>
                                <w:szCs w:val="20"/>
                              </w:rPr>
                              <w:t>1</w:t>
                            </w:r>
                          </w:p>
                        </w:tc>
                        <w:tc>
                          <w:tcPr>
                            <w:tcW w:w="993" w:type="dxa"/>
                            <w:tcBorders>
                              <w:left w:val="single" w:sz="4" w:space="0" w:color="auto"/>
                              <w:right w:val="single" w:sz="4" w:space="0" w:color="auto"/>
                            </w:tcBorders>
                            <w:shd w:val="clear" w:color="auto" w:fill="FFF2CC" w:themeFill="accent4" w:themeFillTint="33"/>
                          </w:tcPr>
                          <w:p w14:paraId="63563EA1" w14:textId="77777777" w:rsidR="00A4128E" w:rsidRPr="0043381D" w:rsidRDefault="00A4128E" w:rsidP="00C5760F">
                            <w:pPr>
                              <w:spacing w:line="260" w:lineRule="exact"/>
                              <w:jc w:val="right"/>
                              <w:rPr>
                                <w:rFonts w:ascii="標楷體" w:eastAsia="標楷體" w:hAnsi="標楷體"/>
                                <w:sz w:val="20"/>
                                <w:szCs w:val="20"/>
                              </w:rPr>
                            </w:pPr>
                            <w:r w:rsidRPr="0043381D">
                              <w:rPr>
                                <w:rFonts w:ascii="標楷體" w:eastAsia="標楷體" w:hAnsi="標楷體" w:cs="PMingLiU" w:hint="eastAsia"/>
                                <w:color w:val="000000"/>
                                <w:kern w:val="0"/>
                                <w:sz w:val="20"/>
                                <w:szCs w:val="20"/>
                              </w:rPr>
                              <w:t>－</w:t>
                            </w:r>
                          </w:p>
                        </w:tc>
                      </w:tr>
                    </w:tbl>
                    <w:p w14:paraId="63ECA7FC" w14:textId="77777777" w:rsidR="00A4128E" w:rsidRPr="00AC5B4E" w:rsidRDefault="00A4128E" w:rsidP="00A4128E">
                      <w:pPr>
                        <w:spacing w:line="240" w:lineRule="exact"/>
                        <w:ind w:leftChars="59" w:left="700" w:rightChars="27" w:right="65" w:hangingChars="310" w:hanging="558"/>
                        <w:jc w:val="both"/>
                        <w:rPr>
                          <w:rFonts w:ascii="標楷體" w:eastAsia="標楷體" w:hAnsi="標楷體"/>
                          <w:sz w:val="18"/>
                          <w:szCs w:val="18"/>
                        </w:rPr>
                      </w:pPr>
                      <w:proofErr w:type="gramStart"/>
                      <w:r w:rsidRPr="00AC5B4E">
                        <w:rPr>
                          <w:rFonts w:ascii="標楷體" w:eastAsia="標楷體" w:hAnsi="標楷體" w:hint="eastAsia"/>
                          <w:sz w:val="18"/>
                          <w:szCs w:val="18"/>
                        </w:rPr>
                        <w:t>註</w:t>
                      </w:r>
                      <w:proofErr w:type="gramEnd"/>
                      <w:r w:rsidRPr="00AC5B4E">
                        <w:rPr>
                          <w:rFonts w:ascii="標楷體" w:eastAsia="標楷體" w:hAnsi="標楷體"/>
                          <w:sz w:val="18"/>
                          <w:szCs w:val="18"/>
                        </w:rPr>
                        <w:t>：</w:t>
                      </w:r>
                      <w:r w:rsidRPr="00AC5B4E">
                        <w:rPr>
                          <w:rFonts w:ascii="標楷體" w:eastAsia="標楷體" w:hAnsi="標楷體" w:hint="eastAsia"/>
                          <w:sz w:val="18"/>
                          <w:szCs w:val="18"/>
                        </w:rPr>
                        <w:t>1</w:t>
                      </w:r>
                      <w:r w:rsidRPr="00AC5B4E">
                        <w:rPr>
                          <w:rFonts w:ascii="標楷體" w:eastAsia="標楷體" w:hAnsi="標楷體"/>
                          <w:sz w:val="18"/>
                          <w:szCs w:val="18"/>
                        </w:rPr>
                        <w:t>.</w:t>
                      </w:r>
                      <w:r w:rsidRPr="00683B4B">
                        <w:rPr>
                          <w:rFonts w:ascii="標楷體" w:eastAsia="標楷體" w:hAnsi="標楷體" w:hint="eastAsia"/>
                          <w:sz w:val="18"/>
                          <w:szCs w:val="18"/>
                        </w:rPr>
                        <w:t>表列已規劃布建公共托育機構係統計至113年底止，以前</w:t>
                      </w:r>
                      <w:proofErr w:type="gramStart"/>
                      <w:r w:rsidRPr="00683B4B">
                        <w:rPr>
                          <w:rFonts w:ascii="標楷體" w:eastAsia="標楷體" w:hAnsi="標楷體" w:hint="eastAsia"/>
                          <w:sz w:val="18"/>
                          <w:szCs w:val="18"/>
                        </w:rPr>
                        <w:t>瞻</w:t>
                      </w:r>
                      <w:proofErr w:type="gramEnd"/>
                      <w:r>
                        <w:rPr>
                          <w:rFonts w:ascii="標楷體" w:eastAsia="標楷體" w:hAnsi="標楷體" w:hint="eastAsia"/>
                          <w:sz w:val="18"/>
                          <w:szCs w:val="18"/>
                        </w:rPr>
                        <w:t>基礎建設計畫</w:t>
                      </w:r>
                      <w:r w:rsidRPr="00683B4B">
                        <w:rPr>
                          <w:rFonts w:ascii="標楷體" w:eastAsia="標楷體" w:hAnsi="標楷體" w:hint="eastAsia"/>
                          <w:sz w:val="18"/>
                          <w:szCs w:val="18"/>
                        </w:rPr>
                        <w:t>特別預算核定補助</w:t>
                      </w:r>
                      <w:proofErr w:type="gramStart"/>
                      <w:r w:rsidRPr="00683B4B">
                        <w:rPr>
                          <w:rFonts w:ascii="標楷體" w:eastAsia="標楷體" w:hAnsi="標楷體" w:hint="eastAsia"/>
                          <w:sz w:val="18"/>
                          <w:szCs w:val="18"/>
                        </w:rPr>
                        <w:t>惟</w:t>
                      </w:r>
                      <w:proofErr w:type="gramEnd"/>
                      <w:r w:rsidRPr="00683B4B">
                        <w:rPr>
                          <w:rFonts w:ascii="標楷體" w:eastAsia="標楷體" w:hAnsi="標楷體" w:hint="eastAsia"/>
                          <w:sz w:val="18"/>
                          <w:szCs w:val="18"/>
                        </w:rPr>
                        <w:t>尚未結案者(不包含撤案者)。</w:t>
                      </w:r>
                    </w:p>
                    <w:p w14:paraId="08F551AE" w14:textId="77777777" w:rsidR="00A4128E" w:rsidRDefault="00A4128E" w:rsidP="00A4128E">
                      <w:pPr>
                        <w:spacing w:line="240" w:lineRule="exact"/>
                        <w:ind w:leftChars="215" w:left="555" w:rightChars="-67" w:right="-161" w:hangingChars="23" w:hanging="39"/>
                        <w:rPr>
                          <w:rFonts w:ascii="標楷體" w:eastAsia="標楷體" w:hAnsi="標楷體"/>
                          <w:spacing w:val="-6"/>
                          <w:sz w:val="18"/>
                          <w:szCs w:val="18"/>
                        </w:rPr>
                      </w:pPr>
                      <w:r w:rsidRPr="00AC5B4E">
                        <w:rPr>
                          <w:rFonts w:ascii="標楷體" w:eastAsia="標楷體" w:hAnsi="標楷體" w:hint="eastAsia"/>
                          <w:spacing w:val="-6"/>
                          <w:sz w:val="18"/>
                          <w:szCs w:val="18"/>
                        </w:rPr>
                        <w:t>2</w:t>
                      </w:r>
                      <w:r w:rsidRPr="00AC5B4E">
                        <w:rPr>
                          <w:rFonts w:ascii="標楷體" w:eastAsia="標楷體" w:hAnsi="標楷體"/>
                          <w:spacing w:val="-6"/>
                          <w:sz w:val="18"/>
                          <w:szCs w:val="18"/>
                        </w:rPr>
                        <w:t>.</w:t>
                      </w:r>
                      <w:r w:rsidRPr="00281E4E">
                        <w:rPr>
                          <w:rFonts w:ascii="標楷體" w:eastAsia="標楷體" w:hAnsi="標楷體" w:hint="eastAsia"/>
                          <w:spacing w:val="-6"/>
                          <w:sz w:val="18"/>
                          <w:szCs w:val="18"/>
                        </w:rPr>
                        <w:t>連江縣計4個鄉轄內未滿2歲</w:t>
                      </w:r>
                      <w:proofErr w:type="gramStart"/>
                      <w:r w:rsidRPr="00281E4E">
                        <w:rPr>
                          <w:rFonts w:ascii="標楷體" w:eastAsia="標楷體" w:hAnsi="標楷體" w:hint="eastAsia"/>
                          <w:spacing w:val="-6"/>
                          <w:sz w:val="18"/>
                          <w:szCs w:val="18"/>
                        </w:rPr>
                        <w:t>兒童均未超過</w:t>
                      </w:r>
                      <w:proofErr w:type="gramEnd"/>
                      <w:r w:rsidRPr="00281E4E">
                        <w:rPr>
                          <w:rFonts w:ascii="標楷體" w:eastAsia="標楷體" w:hAnsi="標楷體" w:hint="eastAsia"/>
                          <w:spacing w:val="-6"/>
                          <w:sz w:val="18"/>
                          <w:szCs w:val="18"/>
                        </w:rPr>
                        <w:t>200名。</w:t>
                      </w:r>
                    </w:p>
                    <w:p w14:paraId="464B3F9A" w14:textId="77777777" w:rsidR="00A4128E" w:rsidRPr="00281E4E" w:rsidRDefault="00A4128E" w:rsidP="00A4128E">
                      <w:pPr>
                        <w:spacing w:line="240" w:lineRule="exact"/>
                        <w:ind w:leftChars="215" w:left="555" w:rightChars="-67" w:right="-161" w:hangingChars="23" w:hanging="39"/>
                        <w:rPr>
                          <w:sz w:val="20"/>
                        </w:rPr>
                      </w:pPr>
                      <w:r>
                        <w:rPr>
                          <w:rFonts w:ascii="標楷體" w:eastAsia="標楷體" w:hAnsi="標楷體"/>
                          <w:spacing w:val="-6"/>
                          <w:sz w:val="18"/>
                          <w:szCs w:val="18"/>
                        </w:rPr>
                        <w:t>3.</w:t>
                      </w:r>
                      <w:r w:rsidRPr="00281E4E">
                        <w:rPr>
                          <w:rFonts w:ascii="標楷體" w:eastAsia="標楷體" w:hAnsi="標楷體" w:hint="eastAsia"/>
                          <w:spacing w:val="-6"/>
                          <w:sz w:val="18"/>
                          <w:szCs w:val="18"/>
                        </w:rPr>
                        <w:t>資料來源：整理自</w:t>
                      </w:r>
                      <w:proofErr w:type="gramStart"/>
                      <w:r w:rsidRPr="00281E4E">
                        <w:rPr>
                          <w:rFonts w:ascii="標楷體" w:eastAsia="標楷體" w:hAnsi="標楷體" w:hint="eastAsia"/>
                          <w:spacing w:val="-6"/>
                          <w:sz w:val="18"/>
                          <w:szCs w:val="18"/>
                        </w:rPr>
                        <w:t>社家署</w:t>
                      </w:r>
                      <w:proofErr w:type="gramEnd"/>
                      <w:r w:rsidRPr="00281E4E">
                        <w:rPr>
                          <w:rFonts w:ascii="標楷體" w:eastAsia="標楷體" w:hAnsi="標楷體" w:hint="eastAsia"/>
                          <w:spacing w:val="-6"/>
                          <w:sz w:val="18"/>
                          <w:szCs w:val="18"/>
                        </w:rPr>
                        <w:t>提供資料。</w:t>
                      </w:r>
                    </w:p>
                  </w:txbxContent>
                </v:textbox>
                <w10:wrap type="square"/>
              </v:shape>
            </w:pict>
          </mc:Fallback>
        </mc:AlternateContent>
      </w:r>
      <w:r w:rsidRPr="008B1CDE">
        <w:rPr>
          <w:rFonts w:hAnsi="標楷體" w:hint="eastAsia"/>
          <w:sz w:val="28"/>
        </w:rPr>
        <w:t>5期辦理，合計編列預算59億餘元。經查執行情形，核有</w:t>
      </w:r>
      <w:r w:rsidR="003E04C4">
        <w:rPr>
          <w:rFonts w:hAnsi="標楷體" w:hint="eastAsia"/>
          <w:sz w:val="28"/>
        </w:rPr>
        <w:t>：</w:t>
      </w:r>
      <w:r w:rsidRPr="008B1CDE">
        <w:rPr>
          <w:rFonts w:hAnsi="標楷體" w:hint="eastAsia"/>
          <w:sz w:val="28"/>
        </w:rPr>
        <w:t>（1）第3期計畫保留至</w:t>
      </w:r>
      <w:proofErr w:type="gramStart"/>
      <w:r w:rsidRPr="008B1CDE">
        <w:rPr>
          <w:rFonts w:hAnsi="標楷體" w:hint="eastAsia"/>
          <w:sz w:val="28"/>
        </w:rPr>
        <w:t>113</w:t>
      </w:r>
      <w:proofErr w:type="gramEnd"/>
      <w:r w:rsidRPr="008B1CDE">
        <w:rPr>
          <w:rFonts w:hAnsi="標楷體" w:hint="eastAsia"/>
          <w:sz w:val="28"/>
        </w:rPr>
        <w:t>年度執行數9億2,373萬餘元，</w:t>
      </w:r>
      <w:r w:rsidRPr="008E0F52">
        <w:rPr>
          <w:rFonts w:hAnsi="標楷體" w:hint="eastAsia"/>
          <w:spacing w:val="-4"/>
          <w:sz w:val="28"/>
        </w:rPr>
        <w:t>實現數1億7,812萬餘元，僅占保留數之19.28％</w:t>
      </w:r>
      <w:r w:rsidRPr="008B1CDE">
        <w:rPr>
          <w:rFonts w:hAnsi="標楷體" w:hint="eastAsia"/>
          <w:sz w:val="28"/>
        </w:rPr>
        <w:t>；第4期計畫編列13億8,960萬元，實現數5億1,732萬餘元，實現率僅37.23％，預算執行情形欠佳，且經</w:t>
      </w:r>
      <w:r w:rsidRPr="00AE12F0">
        <w:rPr>
          <w:rFonts w:hAnsi="標楷體" w:cs="Calibri" w:hint="eastAsia"/>
          <w:kern w:val="0"/>
          <w:sz w:val="28"/>
          <w:szCs w:val="28"/>
        </w:rPr>
        <w:t>國家發展</w:t>
      </w:r>
      <w:r w:rsidRPr="008B1CDE">
        <w:rPr>
          <w:rFonts w:hAnsi="標楷體" w:hint="eastAsia"/>
          <w:sz w:val="28"/>
        </w:rPr>
        <w:t>委員會於113年第2季及第3</w:t>
      </w:r>
      <w:proofErr w:type="gramStart"/>
      <w:r w:rsidRPr="008B1CDE">
        <w:rPr>
          <w:rFonts w:hAnsi="標楷體" w:hint="eastAsia"/>
          <w:sz w:val="28"/>
        </w:rPr>
        <w:t>季評列為</w:t>
      </w:r>
      <w:proofErr w:type="gramEnd"/>
      <w:r w:rsidRPr="008B1CDE">
        <w:rPr>
          <w:rFonts w:hAnsi="標楷體" w:hint="eastAsia"/>
          <w:sz w:val="28"/>
        </w:rPr>
        <w:t>高風險（紅燈）預警計畫。又截至114年4月底止，第2期及第3期計畫分別有1處、6處已竣工驗收，</w:t>
      </w:r>
      <w:proofErr w:type="gramStart"/>
      <w:r w:rsidRPr="008B1CDE">
        <w:rPr>
          <w:rFonts w:hAnsi="標楷體" w:hint="eastAsia"/>
          <w:sz w:val="28"/>
        </w:rPr>
        <w:t>惟遲未</w:t>
      </w:r>
      <w:proofErr w:type="gramEnd"/>
      <w:r w:rsidRPr="008B1CDE">
        <w:rPr>
          <w:rFonts w:hAnsi="標楷體" w:hint="eastAsia"/>
          <w:sz w:val="28"/>
        </w:rPr>
        <w:t>開辦提供服務，自驗收結案日迄已分別逾4個月至3年4個月不等，相關投入經費計3,513萬餘元，未能產生效益；（2）</w:t>
      </w:r>
      <w:bookmarkStart w:id="2" w:name="_Hlk200552633"/>
      <w:r w:rsidRPr="008B1CDE">
        <w:rPr>
          <w:rFonts w:hAnsi="標楷體" w:hint="eastAsia"/>
          <w:sz w:val="28"/>
        </w:rPr>
        <w:t>截至113年底止，預計布建522處社區公共托育設施，惟據</w:t>
      </w:r>
      <w:proofErr w:type="gramStart"/>
      <w:r w:rsidRPr="008B1CDE">
        <w:rPr>
          <w:rFonts w:hAnsi="標楷體" w:hint="eastAsia"/>
          <w:sz w:val="28"/>
        </w:rPr>
        <w:t>社家署</w:t>
      </w:r>
      <w:proofErr w:type="gramEnd"/>
      <w:r w:rsidRPr="008B1CDE">
        <w:rPr>
          <w:rFonts w:hAnsi="標楷體" w:hint="eastAsia"/>
          <w:sz w:val="28"/>
        </w:rPr>
        <w:t>統計，</w:t>
      </w:r>
      <w:bookmarkEnd w:id="2"/>
      <w:r w:rsidRPr="008B1CDE">
        <w:rPr>
          <w:rFonts w:hAnsi="標楷體" w:hint="eastAsia"/>
          <w:sz w:val="28"/>
        </w:rPr>
        <w:t>累計布建456處托育</w:t>
      </w:r>
      <w:bookmarkStart w:id="3" w:name="_Hlk200552657"/>
      <w:r w:rsidRPr="008B1CDE">
        <w:rPr>
          <w:rFonts w:hAnsi="標楷體" w:hint="eastAsia"/>
          <w:sz w:val="28"/>
        </w:rPr>
        <w:t>設施，較預計減少66處；又該署為提升公共托育機構之可近性，規劃於轄有超過200名未滿2歲兒童之鄉（鎮、市、區），至少布建1處公共托育服務據點，執行結果，截至113年底止，</w:t>
      </w:r>
      <w:bookmarkStart w:id="4" w:name="_Hlk200545871"/>
      <w:r w:rsidR="00ED0455" w:rsidRPr="00ED0455">
        <w:rPr>
          <w:rFonts w:hAnsi="標楷體" w:hint="eastAsia"/>
          <w:sz w:val="28"/>
        </w:rPr>
        <w:t>全國尚有</w:t>
      </w:r>
      <w:proofErr w:type="gramStart"/>
      <w:r w:rsidR="00ED0455" w:rsidRPr="00ED0455">
        <w:rPr>
          <w:rFonts w:hAnsi="標楷體" w:hint="eastAsia"/>
          <w:sz w:val="28"/>
        </w:rPr>
        <w:t>臺</w:t>
      </w:r>
      <w:proofErr w:type="gramEnd"/>
      <w:r w:rsidR="00ED0455" w:rsidRPr="00ED0455">
        <w:rPr>
          <w:rFonts w:hAnsi="標楷體" w:hint="eastAsia"/>
          <w:sz w:val="28"/>
        </w:rPr>
        <w:t>南市等9個市縣共計35個鄉（鎮、市、區）轄有未滿2歲之兒童人數超過200名，未有布建公共托育機構之規劃（表</w:t>
      </w:r>
      <w:r w:rsidR="00A609A6">
        <w:rPr>
          <w:rFonts w:hAnsi="標楷體" w:hint="eastAsia"/>
          <w:sz w:val="28"/>
        </w:rPr>
        <w:t>5</w:t>
      </w:r>
      <w:r w:rsidR="00ED0455" w:rsidRPr="00ED0455">
        <w:rPr>
          <w:rFonts w:hAnsi="標楷體" w:hint="eastAsia"/>
          <w:sz w:val="28"/>
        </w:rPr>
        <w:t>）</w:t>
      </w:r>
      <w:r w:rsidRPr="008B1CDE">
        <w:rPr>
          <w:rFonts w:hAnsi="標楷體" w:hint="eastAsia"/>
          <w:sz w:val="28"/>
        </w:rPr>
        <w:t>，公共托育資源仍有待提升等情事，</w:t>
      </w:r>
      <w:bookmarkEnd w:id="4"/>
      <w:r w:rsidRPr="008B1CDE">
        <w:rPr>
          <w:rFonts w:hAnsi="標楷體" w:hint="eastAsia"/>
          <w:sz w:val="28"/>
        </w:rPr>
        <w:t>經函</w:t>
      </w:r>
      <w:proofErr w:type="gramStart"/>
      <w:r w:rsidRPr="008B1CDE">
        <w:rPr>
          <w:rFonts w:hAnsi="標楷體" w:hint="eastAsia"/>
          <w:sz w:val="28"/>
        </w:rPr>
        <w:t>請社家署研</w:t>
      </w:r>
      <w:proofErr w:type="gramEnd"/>
      <w:r w:rsidRPr="008B1CDE">
        <w:rPr>
          <w:rFonts w:hAnsi="標楷體" w:hint="eastAsia"/>
          <w:sz w:val="28"/>
        </w:rPr>
        <w:t>謀改善，以提升預算執行成效，並促進托育服務永續發展。</w:t>
      </w:r>
      <w:bookmarkEnd w:id="3"/>
      <w:r w:rsidRPr="008B1CDE">
        <w:rPr>
          <w:rFonts w:hAnsi="標楷體" w:hint="eastAsia"/>
          <w:sz w:val="28"/>
        </w:rPr>
        <w:t>【</w:t>
      </w:r>
      <w:r w:rsidR="00010CD9" w:rsidRPr="00010CD9">
        <w:rPr>
          <w:rFonts w:hAnsi="標楷體" w:hint="eastAsia"/>
          <w:sz w:val="28"/>
        </w:rPr>
        <w:t>詳中央政府前瞻基礎建設計畫第4期特別決算審核報告甲、參、七、因應少子化友善育兒空間建設項下重要審核意見</w:t>
      </w:r>
      <w:r w:rsidRPr="008B1CDE">
        <w:rPr>
          <w:rFonts w:hAnsi="標楷體" w:hint="eastAsia"/>
          <w:sz w:val="28"/>
        </w:rPr>
        <w:t>】</w:t>
      </w:r>
    </w:p>
    <w:p w14:paraId="7955C1B5" w14:textId="1172D148" w:rsidR="00156771" w:rsidRPr="00D04CE1" w:rsidRDefault="0035553A" w:rsidP="00A4128E">
      <w:pPr>
        <w:pStyle w:val="a9"/>
        <w:overflowPunct w:val="0"/>
        <w:adjustRightInd w:val="0"/>
        <w:snapToGrid w:val="0"/>
        <w:spacing w:line="510" w:lineRule="exact"/>
        <w:ind w:firstLineChars="420" w:firstLine="1177"/>
        <w:rPr>
          <w:rFonts w:hAnsi="標楷體"/>
          <w:color w:val="FF0000"/>
          <w:spacing w:val="4"/>
          <w:sz w:val="28"/>
          <w:szCs w:val="28"/>
        </w:rPr>
      </w:pPr>
      <w:r>
        <w:rPr>
          <w:rFonts w:hAnsi="標楷體"/>
          <w:b/>
          <w:bCs/>
          <w:sz w:val="28"/>
          <w:szCs w:val="28"/>
        </w:rPr>
        <w:t>3</w:t>
      </w:r>
      <w:r w:rsidR="00156771" w:rsidRPr="008B1CDE">
        <w:rPr>
          <w:rFonts w:hAnsi="標楷體" w:hint="eastAsia"/>
          <w:b/>
          <w:bCs/>
          <w:sz w:val="28"/>
          <w:szCs w:val="28"/>
        </w:rPr>
        <w:t>.</w:t>
      </w:r>
      <w:r w:rsidR="00156771" w:rsidRPr="008B1CDE">
        <w:rPr>
          <w:rFonts w:hAnsi="標楷體" w:hint="eastAsia"/>
          <w:sz w:val="28"/>
          <w:szCs w:val="28"/>
        </w:rPr>
        <w:t xml:space="preserve">　</w:t>
      </w:r>
      <w:r w:rsidR="00F16B66" w:rsidRPr="000D3671">
        <w:rPr>
          <w:rFonts w:hAnsi="標楷體" w:hint="eastAsia"/>
          <w:b/>
          <w:bCs/>
          <w:sz w:val="28"/>
          <w:szCs w:val="28"/>
        </w:rPr>
        <w:t>政府</w:t>
      </w:r>
      <w:r w:rsidR="00156771" w:rsidRPr="000D3671">
        <w:rPr>
          <w:rFonts w:hAnsi="標楷體" w:hint="eastAsia"/>
          <w:b/>
          <w:bCs/>
          <w:sz w:val="28"/>
          <w:szCs w:val="28"/>
        </w:rPr>
        <w:t>推動優化兒童醫療照護計畫，強化兒童醫療照護網絡，惟兒童預防保健服務內涵</w:t>
      </w:r>
      <w:proofErr w:type="gramStart"/>
      <w:r w:rsidR="00156771" w:rsidRPr="000D3671">
        <w:rPr>
          <w:rFonts w:hAnsi="標楷體" w:hint="eastAsia"/>
          <w:b/>
          <w:bCs/>
          <w:sz w:val="28"/>
          <w:szCs w:val="28"/>
        </w:rPr>
        <w:t>尚待精進</w:t>
      </w:r>
      <w:proofErr w:type="gramEnd"/>
      <w:r w:rsidR="00156771" w:rsidRPr="000D3671">
        <w:rPr>
          <w:rFonts w:hAnsi="標楷體" w:hint="eastAsia"/>
          <w:b/>
          <w:bCs/>
          <w:sz w:val="28"/>
          <w:szCs w:val="28"/>
        </w:rPr>
        <w:t>，又部分市縣聯合評估作業時效未達目標，</w:t>
      </w:r>
      <w:proofErr w:type="gramStart"/>
      <w:r w:rsidR="00156771" w:rsidRPr="000D3671">
        <w:rPr>
          <w:rFonts w:hAnsi="標楷體" w:hint="eastAsia"/>
          <w:b/>
          <w:bCs/>
          <w:sz w:val="28"/>
          <w:szCs w:val="28"/>
        </w:rPr>
        <w:t>或轄內</w:t>
      </w:r>
      <w:proofErr w:type="gramEnd"/>
      <w:r w:rsidR="00156771" w:rsidRPr="000D3671">
        <w:rPr>
          <w:rFonts w:hAnsi="標楷體" w:hint="eastAsia"/>
          <w:b/>
          <w:bCs/>
          <w:sz w:val="28"/>
          <w:szCs w:val="28"/>
        </w:rPr>
        <w:t>基層</w:t>
      </w:r>
      <w:r w:rsidR="00156771" w:rsidRPr="000D3671">
        <w:rPr>
          <w:rFonts w:hAnsi="標楷體" w:hint="eastAsia"/>
          <w:b/>
          <w:bCs/>
          <w:sz w:val="28"/>
          <w:szCs w:val="28"/>
        </w:rPr>
        <w:lastRenderedPageBreak/>
        <w:t>醫療院所尚未納入周產期照護合作網絡，另兒童死因回溯分析作業未</w:t>
      </w:r>
      <w:proofErr w:type="gramStart"/>
      <w:r w:rsidR="00156771" w:rsidRPr="000D3671">
        <w:rPr>
          <w:rFonts w:hAnsi="標楷體" w:hint="eastAsia"/>
          <w:b/>
          <w:bCs/>
          <w:sz w:val="28"/>
          <w:szCs w:val="28"/>
        </w:rPr>
        <w:t>臻</w:t>
      </w:r>
      <w:proofErr w:type="gramEnd"/>
      <w:r w:rsidR="00156771" w:rsidRPr="000D3671">
        <w:rPr>
          <w:rFonts w:hAnsi="標楷體" w:hint="eastAsia"/>
          <w:b/>
          <w:bCs/>
          <w:sz w:val="28"/>
          <w:szCs w:val="28"/>
        </w:rPr>
        <w:t>周妥，允宜妥擬有效對策因應，以維護兒童健康</w:t>
      </w:r>
      <w:r w:rsidR="00156771" w:rsidRPr="000D3671">
        <w:rPr>
          <w:rFonts w:hAnsi="標楷體" w:hint="eastAsia"/>
          <w:sz w:val="28"/>
          <w:szCs w:val="28"/>
        </w:rPr>
        <w:t>：</w:t>
      </w:r>
      <w:r w:rsidR="00F16B66" w:rsidRPr="000D3671">
        <w:rPr>
          <w:rFonts w:hAnsi="標楷體" w:hint="eastAsia"/>
          <w:sz w:val="28"/>
          <w:szCs w:val="28"/>
        </w:rPr>
        <w:t>政府為</w:t>
      </w:r>
      <w:r w:rsidR="00156771" w:rsidRPr="000D3671">
        <w:rPr>
          <w:rFonts w:hAnsi="標楷體" w:hint="eastAsia"/>
          <w:sz w:val="28"/>
          <w:szCs w:val="28"/>
        </w:rPr>
        <w:t>強化兒童醫療照護品質，</w:t>
      </w:r>
      <w:r w:rsidR="00F16B66" w:rsidRPr="000D3671">
        <w:rPr>
          <w:rFonts w:hAnsi="標楷體" w:hint="eastAsia"/>
          <w:sz w:val="28"/>
          <w:szCs w:val="28"/>
        </w:rPr>
        <w:t>由衛生福利部（下稱衛福部）</w:t>
      </w:r>
      <w:r w:rsidR="00156771" w:rsidRPr="000D3671">
        <w:rPr>
          <w:rFonts w:hAnsi="標楷體" w:hint="eastAsia"/>
          <w:sz w:val="28"/>
          <w:szCs w:val="28"/>
        </w:rPr>
        <w:t>於</w:t>
      </w:r>
      <w:r w:rsidR="00156771" w:rsidRPr="008B1CDE">
        <w:rPr>
          <w:rFonts w:hAnsi="標楷體"/>
          <w:sz w:val="28"/>
          <w:szCs w:val="28"/>
        </w:rPr>
        <w:t>110</w:t>
      </w:r>
      <w:r w:rsidR="00156771" w:rsidRPr="008B1CDE">
        <w:rPr>
          <w:rFonts w:hAnsi="標楷體" w:hint="eastAsia"/>
          <w:sz w:val="28"/>
          <w:szCs w:val="28"/>
        </w:rPr>
        <w:t>至</w:t>
      </w:r>
      <w:r w:rsidR="00156771" w:rsidRPr="008B1CDE">
        <w:rPr>
          <w:rFonts w:hAnsi="標楷體"/>
          <w:sz w:val="28"/>
          <w:szCs w:val="28"/>
        </w:rPr>
        <w:t>113</w:t>
      </w:r>
      <w:r w:rsidR="00156771" w:rsidRPr="008B1CDE">
        <w:rPr>
          <w:rFonts w:hAnsi="標楷體" w:hint="eastAsia"/>
          <w:sz w:val="28"/>
          <w:szCs w:val="28"/>
        </w:rPr>
        <w:t>年度辦理「優化兒童醫療照護計畫（第一期）」，</w:t>
      </w:r>
      <w:r w:rsidR="00156771" w:rsidRPr="008B1CDE">
        <w:rPr>
          <w:rFonts w:hAnsi="標楷體"/>
          <w:sz w:val="28"/>
          <w:szCs w:val="28"/>
        </w:rPr>
        <w:t>4</w:t>
      </w:r>
      <w:r w:rsidR="00156771" w:rsidRPr="008B1CDE">
        <w:rPr>
          <w:rFonts w:hAnsi="標楷體" w:hint="eastAsia"/>
          <w:sz w:val="28"/>
          <w:szCs w:val="28"/>
        </w:rPr>
        <w:t>年間投入經費</w:t>
      </w:r>
      <w:r w:rsidR="00156771" w:rsidRPr="008B1CDE">
        <w:rPr>
          <w:rFonts w:hAnsi="標楷體"/>
          <w:sz w:val="28"/>
          <w:szCs w:val="28"/>
        </w:rPr>
        <w:t>35</w:t>
      </w:r>
      <w:r w:rsidR="00156771" w:rsidRPr="008B1CDE">
        <w:rPr>
          <w:rFonts w:hAnsi="標楷體" w:hint="eastAsia"/>
          <w:sz w:val="28"/>
          <w:szCs w:val="28"/>
        </w:rPr>
        <w:t>億餘元，由預防保健、周產期及急</w:t>
      </w:r>
      <w:proofErr w:type="gramStart"/>
      <w:r w:rsidR="00156771" w:rsidRPr="008B1CDE">
        <w:rPr>
          <w:rFonts w:hAnsi="標楷體" w:hint="eastAsia"/>
          <w:sz w:val="28"/>
          <w:szCs w:val="28"/>
        </w:rPr>
        <w:t>重症照護</w:t>
      </w:r>
      <w:proofErr w:type="gramEnd"/>
      <w:r w:rsidR="00156771" w:rsidRPr="008B1CDE">
        <w:rPr>
          <w:rFonts w:hAnsi="標楷體" w:hint="eastAsia"/>
          <w:sz w:val="28"/>
          <w:szCs w:val="28"/>
        </w:rPr>
        <w:t>等面向，強化初級照護及健康管理，</w:t>
      </w:r>
      <w:r w:rsidR="00B556DB">
        <w:rPr>
          <w:rFonts w:hAnsi="標楷體" w:hint="eastAsia"/>
          <w:sz w:val="28"/>
          <w:szCs w:val="28"/>
        </w:rPr>
        <w:t>並</w:t>
      </w:r>
      <w:proofErr w:type="gramStart"/>
      <w:r w:rsidR="00156771" w:rsidRPr="008B1CDE">
        <w:rPr>
          <w:rFonts w:hAnsi="標楷體" w:hint="eastAsia"/>
          <w:sz w:val="28"/>
          <w:szCs w:val="28"/>
        </w:rPr>
        <w:t>完善周</w:t>
      </w:r>
      <w:proofErr w:type="gramEnd"/>
      <w:r w:rsidR="00156771" w:rsidRPr="008B1CDE">
        <w:rPr>
          <w:rFonts w:hAnsi="標楷體" w:hint="eastAsia"/>
          <w:sz w:val="28"/>
          <w:szCs w:val="28"/>
        </w:rPr>
        <w:t>產期與急重症醫療照護服務。經查執行情形，核有：</w:t>
      </w:r>
      <w:r w:rsidR="00156771" w:rsidRPr="008B1CDE">
        <w:rPr>
          <w:rFonts w:hAnsi="標楷體" w:hint="eastAsia"/>
          <w:sz w:val="28"/>
        </w:rPr>
        <w:t>（</w:t>
      </w:r>
      <w:r w:rsidR="00156771" w:rsidRPr="008B1CDE">
        <w:rPr>
          <w:rFonts w:hAnsi="標楷體" w:hint="eastAsia"/>
          <w:sz w:val="28"/>
          <w:szCs w:val="28"/>
        </w:rPr>
        <w:t>1）兒童預防保健服務內容</w:t>
      </w:r>
      <w:r w:rsidR="00156771" w:rsidRPr="00961223">
        <w:rPr>
          <w:rFonts w:hAnsi="標楷體" w:cs="Calibri" w:hint="eastAsia"/>
          <w:kern w:val="0"/>
          <w:sz w:val="28"/>
          <w:szCs w:val="28"/>
        </w:rPr>
        <w:t>多年</w:t>
      </w:r>
      <w:r w:rsidR="00156771" w:rsidRPr="008B1CDE">
        <w:rPr>
          <w:rFonts w:hAnsi="標楷體" w:hint="eastAsia"/>
          <w:sz w:val="28"/>
          <w:szCs w:val="28"/>
        </w:rPr>
        <w:t>未予</w:t>
      </w:r>
      <w:proofErr w:type="gramStart"/>
      <w:r w:rsidR="00156771" w:rsidRPr="008B1CDE">
        <w:rPr>
          <w:rFonts w:hAnsi="標楷體" w:hint="eastAsia"/>
          <w:sz w:val="28"/>
          <w:szCs w:val="28"/>
        </w:rPr>
        <w:t>研</w:t>
      </w:r>
      <w:proofErr w:type="gramEnd"/>
      <w:r w:rsidR="00156771" w:rsidRPr="008B1CDE">
        <w:rPr>
          <w:rFonts w:hAnsi="標楷體" w:hint="eastAsia"/>
          <w:sz w:val="28"/>
          <w:szCs w:val="28"/>
        </w:rPr>
        <w:t>修，檢查次數及項目相較先進國家</w:t>
      </w:r>
      <w:proofErr w:type="gramStart"/>
      <w:r w:rsidR="00156771" w:rsidRPr="008B1CDE">
        <w:rPr>
          <w:rFonts w:hAnsi="標楷體" w:hint="eastAsia"/>
          <w:sz w:val="28"/>
          <w:szCs w:val="28"/>
        </w:rPr>
        <w:t>尚待精進</w:t>
      </w:r>
      <w:proofErr w:type="gramEnd"/>
      <w:r w:rsidR="00156771" w:rsidRPr="008B1CDE">
        <w:rPr>
          <w:rFonts w:hAnsi="標楷體" w:hint="eastAsia"/>
          <w:sz w:val="28"/>
          <w:szCs w:val="28"/>
        </w:rPr>
        <w:t>，又</w:t>
      </w:r>
      <w:r w:rsidR="00156771" w:rsidRPr="00AE12F0">
        <w:rPr>
          <w:rFonts w:hAnsi="標楷體" w:cs="Calibri" w:hint="eastAsia"/>
          <w:kern w:val="0"/>
          <w:sz w:val="28"/>
          <w:szCs w:val="28"/>
        </w:rPr>
        <w:t>肥胖</w:t>
      </w:r>
      <w:r w:rsidR="00156771" w:rsidRPr="008B1CDE">
        <w:rPr>
          <w:rFonts w:hAnsi="標楷體" w:hint="eastAsia"/>
          <w:sz w:val="28"/>
          <w:szCs w:val="28"/>
        </w:rPr>
        <w:t>或體重過輕等不健康體位者仍多，恐增加</w:t>
      </w:r>
      <w:proofErr w:type="gramStart"/>
      <w:r w:rsidR="00156771" w:rsidRPr="008B1CDE">
        <w:rPr>
          <w:rFonts w:hAnsi="標楷體" w:hint="eastAsia"/>
          <w:sz w:val="28"/>
          <w:szCs w:val="28"/>
        </w:rPr>
        <w:t>罹</w:t>
      </w:r>
      <w:proofErr w:type="gramEnd"/>
      <w:r w:rsidR="00156771" w:rsidRPr="008B1CDE">
        <w:rPr>
          <w:rFonts w:hAnsi="標楷體" w:hint="eastAsia"/>
          <w:sz w:val="28"/>
          <w:szCs w:val="28"/>
        </w:rPr>
        <w:t>患疾病之風險；</w:t>
      </w:r>
      <w:r w:rsidR="00156771" w:rsidRPr="008B1CDE">
        <w:rPr>
          <w:rFonts w:hAnsi="標楷體" w:hint="eastAsia"/>
          <w:sz w:val="28"/>
        </w:rPr>
        <w:t>（</w:t>
      </w:r>
      <w:r w:rsidR="00156771" w:rsidRPr="008B1CDE">
        <w:rPr>
          <w:rFonts w:hAnsi="標楷體" w:hint="eastAsia"/>
          <w:sz w:val="28"/>
          <w:szCs w:val="28"/>
        </w:rPr>
        <w:t>2）兒童發展聯合評估中心評估作業辦理</w:t>
      </w:r>
      <w:r w:rsidR="00156771" w:rsidRPr="00D55AE4">
        <w:rPr>
          <w:rFonts w:hAnsi="標楷體" w:hint="eastAsia"/>
          <w:sz w:val="28"/>
        </w:rPr>
        <w:t>時效</w:t>
      </w:r>
      <w:proofErr w:type="gramStart"/>
      <w:r w:rsidR="00156771" w:rsidRPr="008B1CDE">
        <w:rPr>
          <w:rFonts w:hAnsi="標楷體" w:hint="eastAsia"/>
          <w:sz w:val="28"/>
          <w:szCs w:val="28"/>
        </w:rPr>
        <w:t>攸</w:t>
      </w:r>
      <w:proofErr w:type="gramEnd"/>
      <w:r w:rsidR="00156771" w:rsidRPr="008B1CDE">
        <w:rPr>
          <w:rFonts w:hAnsi="標楷體" w:hint="eastAsia"/>
          <w:sz w:val="28"/>
          <w:szCs w:val="28"/>
        </w:rPr>
        <w:t>關</w:t>
      </w:r>
      <w:r w:rsidR="00156771" w:rsidRPr="00B43DBB">
        <w:rPr>
          <w:rFonts w:hAnsi="標楷體" w:hint="eastAsia"/>
          <w:sz w:val="28"/>
        </w:rPr>
        <w:t>兒童</w:t>
      </w:r>
      <w:r w:rsidR="00156771" w:rsidRPr="008B1CDE">
        <w:rPr>
          <w:rFonts w:hAnsi="標楷體" w:hint="eastAsia"/>
          <w:sz w:val="28"/>
          <w:szCs w:val="28"/>
        </w:rPr>
        <w:t>療育服務銜接，惟全國半數市縣辦理時效未達</w:t>
      </w:r>
      <w:r w:rsidR="00B556DB">
        <w:rPr>
          <w:rFonts w:hAnsi="標楷體" w:hint="eastAsia"/>
          <w:sz w:val="28"/>
          <w:szCs w:val="28"/>
        </w:rPr>
        <w:t>自訂</w:t>
      </w:r>
      <w:r w:rsidR="00156771" w:rsidRPr="008B1CDE">
        <w:rPr>
          <w:rFonts w:hAnsi="標楷體" w:hint="eastAsia"/>
          <w:sz w:val="28"/>
          <w:szCs w:val="28"/>
        </w:rPr>
        <w:t>目標值，且各市縣案量</w:t>
      </w:r>
      <w:proofErr w:type="gramStart"/>
      <w:r w:rsidR="00156771" w:rsidRPr="008B1CDE">
        <w:rPr>
          <w:rFonts w:hAnsi="標楷體" w:hint="eastAsia"/>
          <w:sz w:val="28"/>
          <w:szCs w:val="28"/>
        </w:rPr>
        <w:t>差異頗巨</w:t>
      </w:r>
      <w:proofErr w:type="gramEnd"/>
      <w:r w:rsidR="00156771" w:rsidRPr="008B1CDE">
        <w:rPr>
          <w:rFonts w:hAnsi="標楷體" w:hint="eastAsia"/>
          <w:sz w:val="28"/>
          <w:szCs w:val="28"/>
        </w:rPr>
        <w:t>，恐影響服務品質；</w:t>
      </w:r>
      <w:r w:rsidR="00156771" w:rsidRPr="008B1CDE">
        <w:rPr>
          <w:rFonts w:hAnsi="標楷體" w:hint="eastAsia"/>
          <w:sz w:val="28"/>
        </w:rPr>
        <w:t>（</w:t>
      </w:r>
      <w:r w:rsidR="00156771" w:rsidRPr="008B1CDE">
        <w:rPr>
          <w:rFonts w:hAnsi="標楷體" w:hint="eastAsia"/>
          <w:sz w:val="28"/>
          <w:szCs w:val="28"/>
        </w:rPr>
        <w:t>3）</w:t>
      </w:r>
      <w:proofErr w:type="gramStart"/>
      <w:r w:rsidR="00156771" w:rsidRPr="008B1CDE">
        <w:rPr>
          <w:rFonts w:hAnsi="標楷體" w:hint="eastAsia"/>
          <w:sz w:val="28"/>
          <w:szCs w:val="28"/>
        </w:rPr>
        <w:t>衛福部建構周</w:t>
      </w:r>
      <w:proofErr w:type="gramEnd"/>
      <w:r w:rsidR="00156771" w:rsidRPr="008B1CDE">
        <w:rPr>
          <w:rFonts w:hAnsi="標楷體" w:hint="eastAsia"/>
          <w:sz w:val="28"/>
          <w:szCs w:val="28"/>
        </w:rPr>
        <w:t>產期照護網絡，透過各層級醫療機構之協力合作，提供高危險</w:t>
      </w:r>
      <w:proofErr w:type="gramStart"/>
      <w:r w:rsidR="00156771" w:rsidRPr="008B1CDE">
        <w:rPr>
          <w:rFonts w:hAnsi="標楷體" w:hint="eastAsia"/>
          <w:sz w:val="28"/>
          <w:szCs w:val="28"/>
        </w:rPr>
        <w:t>孕</w:t>
      </w:r>
      <w:proofErr w:type="gramEnd"/>
      <w:r w:rsidR="00156771" w:rsidRPr="008B1CDE">
        <w:rPr>
          <w:rFonts w:hAnsi="標楷體" w:hint="eastAsia"/>
          <w:sz w:val="28"/>
          <w:szCs w:val="28"/>
        </w:rPr>
        <w:t>產婦及新生兒完善之照護服務，惟部分地區基層院所尚未納入合作網絡，或缺乏兒科緊急醫療資源，影響急重症個案照護服務品質；</w:t>
      </w:r>
      <w:r w:rsidR="00156771" w:rsidRPr="008B1CDE">
        <w:rPr>
          <w:rFonts w:hAnsi="標楷體" w:hint="eastAsia"/>
          <w:sz w:val="28"/>
        </w:rPr>
        <w:t>（</w:t>
      </w:r>
      <w:r w:rsidR="00156771" w:rsidRPr="008B1CDE">
        <w:rPr>
          <w:rFonts w:hAnsi="標楷體" w:hint="eastAsia"/>
          <w:sz w:val="28"/>
          <w:szCs w:val="28"/>
        </w:rPr>
        <w:t>4）</w:t>
      </w:r>
      <w:proofErr w:type="gramStart"/>
      <w:r w:rsidR="00156771" w:rsidRPr="008B1CDE">
        <w:rPr>
          <w:rFonts w:hAnsi="標楷體" w:hint="eastAsia"/>
          <w:sz w:val="28"/>
          <w:szCs w:val="28"/>
        </w:rPr>
        <w:t>衛福部國民健康署</w:t>
      </w:r>
      <w:proofErr w:type="gramEnd"/>
      <w:r w:rsidR="00156771" w:rsidRPr="008B1CDE">
        <w:rPr>
          <w:rFonts w:hAnsi="標楷體" w:hint="eastAsia"/>
          <w:sz w:val="28"/>
          <w:szCs w:val="28"/>
        </w:rPr>
        <w:t>推動</w:t>
      </w:r>
      <w:r w:rsidR="00B556DB">
        <w:rPr>
          <w:rFonts w:hAnsi="標楷體" w:hint="eastAsia"/>
          <w:sz w:val="28"/>
          <w:szCs w:val="28"/>
        </w:rPr>
        <w:t>六</w:t>
      </w:r>
      <w:r w:rsidR="00156771" w:rsidRPr="008B1CDE">
        <w:rPr>
          <w:rFonts w:hAnsi="標楷體" w:hint="eastAsia"/>
          <w:sz w:val="28"/>
          <w:szCs w:val="28"/>
        </w:rPr>
        <w:t>歲以下兒童死因回溯分</w:t>
      </w:r>
      <w:r w:rsidR="00156771" w:rsidRPr="00D04CE1">
        <w:rPr>
          <w:rFonts w:hAnsi="標楷體" w:hint="eastAsia"/>
          <w:spacing w:val="4"/>
          <w:sz w:val="28"/>
          <w:szCs w:val="28"/>
        </w:rPr>
        <w:t>析，以提出預防建議，</w:t>
      </w:r>
      <w:proofErr w:type="gramStart"/>
      <w:r w:rsidR="00156771" w:rsidRPr="00D04CE1">
        <w:rPr>
          <w:rFonts w:hAnsi="標楷體" w:hint="eastAsia"/>
          <w:spacing w:val="4"/>
          <w:sz w:val="28"/>
          <w:szCs w:val="28"/>
        </w:rPr>
        <w:t>避免類案再生</w:t>
      </w:r>
      <w:proofErr w:type="gramEnd"/>
      <w:r w:rsidR="00156771" w:rsidRPr="00D04CE1">
        <w:rPr>
          <w:rFonts w:hAnsi="標楷體" w:hint="eastAsia"/>
          <w:spacing w:val="4"/>
          <w:sz w:val="28"/>
          <w:szCs w:val="28"/>
        </w:rPr>
        <w:t>，惟實務研討個案多屬低度可預防性案件，且尚未針對</w:t>
      </w:r>
      <w:r w:rsidR="00B556DB" w:rsidRPr="00D04CE1">
        <w:rPr>
          <w:rFonts w:hAnsi="標楷體" w:hint="eastAsia"/>
          <w:spacing w:val="4"/>
          <w:sz w:val="28"/>
          <w:szCs w:val="28"/>
        </w:rPr>
        <w:t>權責單位改善措施之</w:t>
      </w:r>
      <w:proofErr w:type="gramStart"/>
      <w:r w:rsidR="00B556DB" w:rsidRPr="00D04CE1">
        <w:rPr>
          <w:rFonts w:hAnsi="標楷體" w:hint="eastAsia"/>
          <w:spacing w:val="4"/>
          <w:sz w:val="28"/>
          <w:szCs w:val="28"/>
        </w:rPr>
        <w:t>研</w:t>
      </w:r>
      <w:proofErr w:type="gramEnd"/>
      <w:r w:rsidR="00B556DB" w:rsidRPr="00D04CE1">
        <w:rPr>
          <w:rFonts w:hAnsi="標楷體" w:hint="eastAsia"/>
          <w:spacing w:val="4"/>
          <w:sz w:val="28"/>
          <w:szCs w:val="28"/>
        </w:rPr>
        <w:t>擬及落實情形</w:t>
      </w:r>
      <w:r w:rsidR="00156771" w:rsidRPr="00D04CE1">
        <w:rPr>
          <w:rFonts w:hAnsi="標楷體" w:hint="eastAsia"/>
          <w:spacing w:val="4"/>
          <w:sz w:val="28"/>
          <w:szCs w:val="28"/>
        </w:rPr>
        <w:t>建立追蹤機制，影響政策推行成效等情事，經函</w:t>
      </w:r>
      <w:proofErr w:type="gramStart"/>
      <w:r w:rsidR="00156771" w:rsidRPr="00D04CE1">
        <w:rPr>
          <w:rFonts w:hAnsi="標楷體" w:hint="eastAsia"/>
          <w:spacing w:val="4"/>
          <w:sz w:val="28"/>
          <w:szCs w:val="28"/>
        </w:rPr>
        <w:t>請衛福部研謀妥處</w:t>
      </w:r>
      <w:proofErr w:type="gramEnd"/>
      <w:r w:rsidR="00156771" w:rsidRPr="00D04CE1">
        <w:rPr>
          <w:rFonts w:hAnsi="標楷體" w:hint="eastAsia"/>
          <w:spacing w:val="4"/>
          <w:sz w:val="28"/>
          <w:szCs w:val="28"/>
        </w:rPr>
        <w:t>。</w:t>
      </w:r>
      <w:r w:rsidR="00156771" w:rsidRPr="00D04CE1">
        <w:rPr>
          <w:rFonts w:hAnsi="標楷體" w:cs="標楷體" w:hint="eastAsia"/>
          <w:spacing w:val="4"/>
          <w:sz w:val="28"/>
          <w:szCs w:val="28"/>
        </w:rPr>
        <w:t>【詳總決算審核報告第2冊丙、拾柒、衛生福利部主管項下重要審核意見（</w:t>
      </w:r>
      <w:r w:rsidR="00010CD9" w:rsidRPr="00D04CE1">
        <w:rPr>
          <w:rFonts w:hAnsi="標楷體" w:cs="標楷體" w:hint="eastAsia"/>
          <w:spacing w:val="4"/>
          <w:sz w:val="28"/>
          <w:szCs w:val="28"/>
        </w:rPr>
        <w:t>五</w:t>
      </w:r>
      <w:r w:rsidR="00156771" w:rsidRPr="00D04CE1">
        <w:rPr>
          <w:rFonts w:hAnsi="標楷體" w:cs="標楷體" w:hint="eastAsia"/>
          <w:spacing w:val="4"/>
          <w:sz w:val="28"/>
          <w:szCs w:val="28"/>
        </w:rPr>
        <w:t>）】</w:t>
      </w:r>
    </w:p>
    <w:p w14:paraId="04655DD8" w14:textId="44FAD89B" w:rsidR="0035553A" w:rsidRPr="008B1CDE" w:rsidRDefault="0035553A" w:rsidP="005B5EB5">
      <w:pPr>
        <w:pStyle w:val="a9"/>
        <w:overflowPunct w:val="0"/>
        <w:adjustRightInd w:val="0"/>
        <w:snapToGrid w:val="0"/>
        <w:spacing w:line="510" w:lineRule="exact"/>
        <w:ind w:firstLineChars="420" w:firstLine="1177"/>
        <w:rPr>
          <w:rFonts w:hAnsi="標楷體"/>
          <w:sz w:val="28"/>
        </w:rPr>
      </w:pPr>
      <w:r>
        <w:rPr>
          <w:rFonts w:hAnsi="標楷體"/>
          <w:b/>
          <w:bCs/>
          <w:sz w:val="28"/>
          <w:szCs w:val="28"/>
        </w:rPr>
        <w:t>4</w:t>
      </w:r>
      <w:r w:rsidRPr="008B1CDE">
        <w:rPr>
          <w:rFonts w:hAnsi="標楷體" w:hint="eastAsia"/>
          <w:b/>
          <w:bCs/>
          <w:sz w:val="28"/>
          <w:szCs w:val="28"/>
        </w:rPr>
        <w:t>.</w:t>
      </w:r>
      <w:r w:rsidRPr="008B1CDE">
        <w:rPr>
          <w:rFonts w:hAnsi="標楷體" w:hint="eastAsia"/>
          <w:sz w:val="28"/>
          <w:szCs w:val="28"/>
        </w:rPr>
        <w:t xml:space="preserve">　</w:t>
      </w:r>
      <w:r w:rsidRPr="008B1CDE">
        <w:rPr>
          <w:rFonts w:hAnsi="標楷體" w:hint="eastAsia"/>
          <w:b/>
          <w:bCs/>
          <w:sz w:val="28"/>
          <w:szCs w:val="28"/>
        </w:rPr>
        <w:t>全國使用日照人數持續成長，惟部分市縣日照中心服務利用率偏低，且部分學區仍未完成日照資源設置規劃，或因補助案件進度落後</w:t>
      </w:r>
      <w:proofErr w:type="gramStart"/>
      <w:r w:rsidRPr="008B1CDE">
        <w:rPr>
          <w:rFonts w:hAnsi="標楷體" w:hint="eastAsia"/>
          <w:b/>
          <w:bCs/>
          <w:sz w:val="28"/>
          <w:szCs w:val="28"/>
        </w:rPr>
        <w:t>耽</w:t>
      </w:r>
      <w:proofErr w:type="gramEnd"/>
      <w:r w:rsidRPr="008B1CDE">
        <w:rPr>
          <w:rFonts w:hAnsi="標楷體" w:hint="eastAsia"/>
          <w:b/>
          <w:bCs/>
          <w:sz w:val="28"/>
          <w:szCs w:val="28"/>
        </w:rPr>
        <w:t>延服務開辦期程，允宜</w:t>
      </w:r>
      <w:proofErr w:type="gramStart"/>
      <w:r w:rsidRPr="008B1CDE">
        <w:rPr>
          <w:rFonts w:hAnsi="標楷體" w:hint="eastAsia"/>
          <w:b/>
          <w:bCs/>
          <w:sz w:val="28"/>
          <w:szCs w:val="28"/>
        </w:rPr>
        <w:t>研</w:t>
      </w:r>
      <w:proofErr w:type="gramEnd"/>
      <w:r w:rsidRPr="008B1CDE">
        <w:rPr>
          <w:rFonts w:hAnsi="標楷體" w:hint="eastAsia"/>
          <w:b/>
          <w:bCs/>
          <w:sz w:val="28"/>
          <w:szCs w:val="28"/>
        </w:rPr>
        <w:t>謀改善，以提升一對多照顧模式運作成效：</w:t>
      </w:r>
      <w:r w:rsidR="00F16B66" w:rsidRPr="000D3671">
        <w:rPr>
          <w:rFonts w:hAnsi="標楷體" w:hint="eastAsia"/>
          <w:sz w:val="28"/>
          <w:szCs w:val="28"/>
        </w:rPr>
        <w:t>政府為</w:t>
      </w:r>
      <w:r w:rsidRPr="000D3671">
        <w:rPr>
          <w:rFonts w:hAnsi="標楷體" w:hint="eastAsia"/>
          <w:sz w:val="28"/>
          <w:szCs w:val="28"/>
        </w:rPr>
        <w:t>提升社區式長期照顧服務資源</w:t>
      </w:r>
      <w:r w:rsidRPr="000D3671">
        <w:rPr>
          <w:rFonts w:hAnsi="標楷體" w:hint="eastAsia"/>
          <w:spacing w:val="-4"/>
          <w:sz w:val="28"/>
          <w:szCs w:val="28"/>
        </w:rPr>
        <w:t>，</w:t>
      </w:r>
      <w:proofErr w:type="gramStart"/>
      <w:r w:rsidR="00F16B66" w:rsidRPr="000D3671">
        <w:rPr>
          <w:rFonts w:hAnsi="標楷體" w:hint="eastAsia"/>
          <w:spacing w:val="-4"/>
          <w:sz w:val="28"/>
          <w:szCs w:val="28"/>
        </w:rPr>
        <w:t>由</w:t>
      </w:r>
      <w:r w:rsidR="00F16B66" w:rsidRPr="000D3671">
        <w:rPr>
          <w:rFonts w:hAnsi="標楷體" w:hint="eastAsia"/>
          <w:sz w:val="28"/>
          <w:szCs w:val="28"/>
        </w:rPr>
        <w:t>衛福部</w:t>
      </w:r>
      <w:proofErr w:type="gramEnd"/>
      <w:r w:rsidRPr="000D3671">
        <w:rPr>
          <w:rFonts w:hAnsi="標楷體" w:hint="eastAsia"/>
          <w:spacing w:val="-4"/>
          <w:sz w:val="28"/>
          <w:szCs w:val="28"/>
        </w:rPr>
        <w:t>於</w:t>
      </w:r>
      <w:proofErr w:type="gramStart"/>
      <w:r w:rsidRPr="000D3671">
        <w:rPr>
          <w:rFonts w:hAnsi="標楷體" w:hint="eastAsia"/>
          <w:spacing w:val="-4"/>
          <w:sz w:val="28"/>
          <w:szCs w:val="28"/>
        </w:rPr>
        <w:t>113</w:t>
      </w:r>
      <w:proofErr w:type="gramEnd"/>
      <w:r w:rsidRPr="000D3671">
        <w:rPr>
          <w:rFonts w:hAnsi="標楷體" w:hint="eastAsia"/>
          <w:spacing w:val="-4"/>
          <w:sz w:val="28"/>
          <w:szCs w:val="28"/>
        </w:rPr>
        <w:t>年度編列預算46億8,678萬餘</w:t>
      </w:r>
      <w:r w:rsidRPr="008B1CDE">
        <w:rPr>
          <w:rFonts w:hAnsi="標楷體" w:hint="eastAsia"/>
          <w:spacing w:val="-4"/>
          <w:sz w:val="28"/>
          <w:szCs w:val="28"/>
        </w:rPr>
        <w:t>元，辦理加強宣導一對多照顧服務模式、推動</w:t>
      </w:r>
      <w:proofErr w:type="gramStart"/>
      <w:r w:rsidRPr="008B1CDE">
        <w:rPr>
          <w:rFonts w:hAnsi="標楷體" w:hint="eastAsia"/>
          <w:spacing w:val="-4"/>
          <w:sz w:val="28"/>
          <w:szCs w:val="28"/>
        </w:rPr>
        <w:t>一</w:t>
      </w:r>
      <w:proofErr w:type="gramEnd"/>
      <w:r w:rsidRPr="008B1CDE">
        <w:rPr>
          <w:rFonts w:hAnsi="標楷體" w:hint="eastAsia"/>
          <w:spacing w:val="-4"/>
          <w:sz w:val="28"/>
          <w:szCs w:val="28"/>
        </w:rPr>
        <w:t>國中學區</w:t>
      </w:r>
      <w:proofErr w:type="gramStart"/>
      <w:r w:rsidRPr="008B1CDE">
        <w:rPr>
          <w:rFonts w:hAnsi="標楷體" w:hint="eastAsia"/>
          <w:spacing w:val="-4"/>
          <w:sz w:val="28"/>
          <w:szCs w:val="28"/>
        </w:rPr>
        <w:t>一</w:t>
      </w:r>
      <w:proofErr w:type="gramEnd"/>
      <w:r w:rsidRPr="008B1CDE">
        <w:rPr>
          <w:rFonts w:hAnsi="標楷體" w:hint="eastAsia"/>
          <w:spacing w:val="-4"/>
          <w:sz w:val="28"/>
          <w:szCs w:val="28"/>
        </w:rPr>
        <w:t>日照中心政策等工作。經查執行情形，核有：（1）111至113年度每年使用日間</w:t>
      </w:r>
      <w:r w:rsidRPr="00D55AE4">
        <w:rPr>
          <w:rFonts w:hAnsi="標楷體" w:hint="eastAsia"/>
          <w:sz w:val="28"/>
        </w:rPr>
        <w:t>照顧</w:t>
      </w:r>
      <w:r w:rsidRPr="008B1CDE">
        <w:rPr>
          <w:rFonts w:hAnsi="標楷體" w:hint="eastAsia"/>
          <w:spacing w:val="-4"/>
          <w:sz w:val="28"/>
          <w:szCs w:val="28"/>
        </w:rPr>
        <w:t>（下稱日照）之長照服務給付人數為2萬9,267人、3萬7,</w:t>
      </w:r>
      <w:r w:rsidRPr="009006E5">
        <w:rPr>
          <w:rFonts w:hAnsi="標楷體" w:hint="eastAsia"/>
          <w:sz w:val="28"/>
          <w:szCs w:val="28"/>
        </w:rPr>
        <w:t>572</w:t>
      </w:r>
      <w:r w:rsidRPr="008B1CDE">
        <w:rPr>
          <w:rFonts w:hAnsi="標楷體" w:hint="eastAsia"/>
          <w:spacing w:val="-4"/>
          <w:sz w:val="28"/>
          <w:szCs w:val="28"/>
        </w:rPr>
        <w:t>人、4萬2,661人，使用人數持續成</w:t>
      </w:r>
      <w:r w:rsidRPr="008B1CDE">
        <w:rPr>
          <w:rFonts w:hAnsi="標楷體" w:hint="eastAsia"/>
          <w:sz w:val="28"/>
          <w:szCs w:val="28"/>
        </w:rPr>
        <w:t>長。</w:t>
      </w:r>
      <w:proofErr w:type="gramStart"/>
      <w:r w:rsidRPr="008B1CDE">
        <w:rPr>
          <w:rFonts w:hAnsi="標楷體" w:hint="eastAsia"/>
          <w:sz w:val="28"/>
          <w:szCs w:val="28"/>
        </w:rPr>
        <w:t>惟查</w:t>
      </w:r>
      <w:proofErr w:type="gramEnd"/>
      <w:r w:rsidR="00C43B6C" w:rsidRPr="008B1CDE">
        <w:rPr>
          <w:rFonts w:hAnsi="標楷體" w:hint="eastAsia"/>
          <w:sz w:val="28"/>
          <w:szCs w:val="28"/>
        </w:rPr>
        <w:t>，</w:t>
      </w:r>
      <w:r w:rsidRPr="008B1CDE">
        <w:rPr>
          <w:rFonts w:hAnsi="標楷體" w:hint="eastAsia"/>
          <w:sz w:val="28"/>
          <w:szCs w:val="28"/>
        </w:rPr>
        <w:t>截至113年底止，全國日照服務提供單位之服務利用率約76.30％，其中</w:t>
      </w:r>
      <w:r w:rsidR="00661468" w:rsidRPr="00661468">
        <w:rPr>
          <w:rFonts w:hAnsi="標楷體" w:hint="eastAsia"/>
          <w:sz w:val="28"/>
          <w:szCs w:val="28"/>
        </w:rPr>
        <w:t>新竹市等8</w:t>
      </w:r>
      <w:r w:rsidR="00711CAC">
        <w:rPr>
          <w:rFonts w:hAnsi="標楷體" w:hint="eastAsia"/>
          <w:sz w:val="28"/>
          <w:szCs w:val="28"/>
        </w:rPr>
        <w:t>個</w:t>
      </w:r>
      <w:r w:rsidR="00661468" w:rsidRPr="00661468">
        <w:rPr>
          <w:rFonts w:hAnsi="標楷體" w:hint="eastAsia"/>
          <w:sz w:val="28"/>
          <w:szCs w:val="28"/>
        </w:rPr>
        <w:t>市</w:t>
      </w:r>
      <w:r w:rsidR="00711CAC" w:rsidRPr="00661468">
        <w:rPr>
          <w:rFonts w:hAnsi="標楷體" w:hint="eastAsia"/>
          <w:sz w:val="28"/>
          <w:szCs w:val="28"/>
        </w:rPr>
        <w:t>縣</w:t>
      </w:r>
      <w:r w:rsidR="00661468" w:rsidRPr="00661468">
        <w:rPr>
          <w:rFonts w:hAnsi="標楷體" w:hint="eastAsia"/>
          <w:sz w:val="28"/>
          <w:szCs w:val="28"/>
        </w:rPr>
        <w:t>服務利用率尚未及</w:t>
      </w:r>
      <w:proofErr w:type="gramStart"/>
      <w:r w:rsidR="00661468" w:rsidRPr="00661468">
        <w:rPr>
          <w:rFonts w:hAnsi="標楷體" w:hint="eastAsia"/>
          <w:sz w:val="28"/>
          <w:szCs w:val="28"/>
        </w:rPr>
        <w:t>7成</w:t>
      </w:r>
      <w:proofErr w:type="gramEnd"/>
      <w:r w:rsidR="00722872" w:rsidRPr="00722872">
        <w:rPr>
          <w:rFonts w:hAnsi="標楷體" w:hint="eastAsia"/>
          <w:sz w:val="28"/>
          <w:szCs w:val="28"/>
        </w:rPr>
        <w:t>（</w:t>
      </w:r>
      <w:r w:rsidR="00661468" w:rsidRPr="00722872">
        <w:rPr>
          <w:rFonts w:hAnsi="標楷體" w:hint="eastAsia"/>
          <w:sz w:val="28"/>
          <w:szCs w:val="28"/>
        </w:rPr>
        <w:t>表</w:t>
      </w:r>
      <w:r w:rsidR="00F46CF9">
        <w:rPr>
          <w:rFonts w:hAnsi="標楷體"/>
          <w:sz w:val="28"/>
          <w:szCs w:val="28"/>
        </w:rPr>
        <w:t>6</w:t>
      </w:r>
      <w:r w:rsidR="00722872" w:rsidRPr="00722872">
        <w:rPr>
          <w:rFonts w:hAnsi="標楷體" w:hint="eastAsia"/>
          <w:sz w:val="28"/>
          <w:szCs w:val="28"/>
        </w:rPr>
        <w:t>）</w:t>
      </w:r>
      <w:r w:rsidRPr="00722872">
        <w:rPr>
          <w:rFonts w:hAnsi="標楷體" w:hint="eastAsia"/>
          <w:sz w:val="28"/>
          <w:szCs w:val="28"/>
        </w:rPr>
        <w:t>，</w:t>
      </w:r>
      <w:r w:rsidRPr="008B1CDE">
        <w:rPr>
          <w:rFonts w:hAnsi="標楷體" w:hint="eastAsia"/>
          <w:sz w:val="28"/>
          <w:szCs w:val="28"/>
        </w:rPr>
        <w:t>又各市縣設立超過1年之日照服務提供單位，服務利用率未及</w:t>
      </w:r>
      <w:proofErr w:type="gramStart"/>
      <w:r w:rsidRPr="008B1CDE">
        <w:rPr>
          <w:rFonts w:hAnsi="標楷體" w:hint="eastAsia"/>
          <w:sz w:val="28"/>
          <w:szCs w:val="28"/>
        </w:rPr>
        <w:t>5成</w:t>
      </w:r>
      <w:proofErr w:type="gramEnd"/>
      <w:r w:rsidRPr="008B1CDE">
        <w:rPr>
          <w:rFonts w:hAnsi="標楷體" w:hint="eastAsia"/>
          <w:sz w:val="28"/>
          <w:szCs w:val="28"/>
        </w:rPr>
        <w:t>者共有110處，其中甚有9處未有服務人數，顯示該等單位服務量能尚未能充分運用；（2）</w:t>
      </w:r>
      <w:proofErr w:type="gramStart"/>
      <w:r w:rsidRPr="008B1CDE">
        <w:rPr>
          <w:rFonts w:hAnsi="標楷體" w:hint="eastAsia"/>
          <w:sz w:val="28"/>
          <w:szCs w:val="28"/>
        </w:rPr>
        <w:t>衛福部</w:t>
      </w:r>
      <w:proofErr w:type="gramEnd"/>
      <w:r w:rsidRPr="008B1CDE">
        <w:rPr>
          <w:rFonts w:hAnsi="標楷體" w:hint="eastAsia"/>
          <w:sz w:val="28"/>
          <w:szCs w:val="28"/>
        </w:rPr>
        <w:t>自108年起推動</w:t>
      </w:r>
      <w:proofErr w:type="gramStart"/>
      <w:r w:rsidRPr="008B1CDE">
        <w:rPr>
          <w:rFonts w:hAnsi="標楷體" w:hint="eastAsia"/>
          <w:sz w:val="28"/>
          <w:szCs w:val="28"/>
        </w:rPr>
        <w:t>一</w:t>
      </w:r>
      <w:proofErr w:type="gramEnd"/>
      <w:r w:rsidRPr="008B1CDE">
        <w:rPr>
          <w:rFonts w:hAnsi="標楷體" w:hint="eastAsia"/>
          <w:sz w:val="28"/>
          <w:szCs w:val="28"/>
        </w:rPr>
        <w:t>國中學區</w:t>
      </w:r>
      <w:proofErr w:type="gramStart"/>
      <w:r w:rsidRPr="008B1CDE">
        <w:rPr>
          <w:rFonts w:hAnsi="標楷體" w:hint="eastAsia"/>
          <w:sz w:val="28"/>
          <w:szCs w:val="28"/>
        </w:rPr>
        <w:t>一</w:t>
      </w:r>
      <w:proofErr w:type="gramEnd"/>
      <w:r w:rsidRPr="008B1CDE">
        <w:rPr>
          <w:rFonts w:hAnsi="標楷體" w:hint="eastAsia"/>
          <w:sz w:val="28"/>
          <w:szCs w:val="28"/>
        </w:rPr>
        <w:t>日照中心政策，考量日照中</w:t>
      </w:r>
      <w:r w:rsidR="00A4128E" w:rsidRPr="000D0999">
        <w:rPr>
          <w:rFonts w:hAnsi="標楷體" w:hint="eastAsia"/>
          <w:b/>
          <w:bCs/>
          <w:noProof/>
          <w:sz w:val="28"/>
          <w:szCs w:val="28"/>
        </w:rPr>
        <w:lastRenderedPageBreak/>
        <mc:AlternateContent>
          <mc:Choice Requires="wps">
            <w:drawing>
              <wp:anchor distT="0" distB="0" distL="114300" distR="114300" simplePos="0" relativeHeight="251827200" behindDoc="0" locked="0" layoutInCell="1" allowOverlap="1" wp14:anchorId="077B4866" wp14:editId="0C8415C5">
                <wp:simplePos x="0" y="0"/>
                <wp:positionH relativeFrom="column">
                  <wp:posOffset>3822065</wp:posOffset>
                </wp:positionH>
                <wp:positionV relativeFrom="paragraph">
                  <wp:posOffset>55931</wp:posOffset>
                </wp:positionV>
                <wp:extent cx="2533650" cy="4800600"/>
                <wp:effectExtent l="0" t="0" r="0" b="0"/>
                <wp:wrapSquare wrapText="bothSides"/>
                <wp:docPr id="16" name="文字方塊 16"/>
                <wp:cNvGraphicFramePr/>
                <a:graphic xmlns:a="http://schemas.openxmlformats.org/drawingml/2006/main">
                  <a:graphicData uri="http://schemas.microsoft.com/office/word/2010/wordprocessingShape">
                    <wps:wsp>
                      <wps:cNvSpPr txBox="1"/>
                      <wps:spPr>
                        <a:xfrm>
                          <a:off x="0" y="0"/>
                          <a:ext cx="2533650" cy="4800600"/>
                        </a:xfrm>
                        <a:prstGeom prst="rect">
                          <a:avLst/>
                        </a:prstGeom>
                        <a:solidFill>
                          <a:sysClr val="window" lastClr="FFFFFF"/>
                        </a:solidFill>
                        <a:ln w="6350">
                          <a:noFill/>
                        </a:ln>
                      </wps:spPr>
                      <wps:txbx>
                        <w:txbxContent>
                          <w:p w14:paraId="09837B9B" w14:textId="77777777" w:rsidR="00A4128E" w:rsidRPr="000A5952" w:rsidRDefault="00A4128E" w:rsidP="00A4128E">
                            <w:pPr>
                              <w:tabs>
                                <w:tab w:val="left" w:pos="4494"/>
                              </w:tabs>
                              <w:snapToGrid w:val="0"/>
                              <w:spacing w:line="280" w:lineRule="exact"/>
                              <w:ind w:left="781" w:rightChars="62" w:right="149" w:hangingChars="325" w:hanging="781"/>
                              <w:jc w:val="center"/>
                              <w:rPr>
                                <w:rFonts w:ascii="標楷體" w:eastAsia="標楷體" w:hAnsi="標楷體"/>
                                <w:b/>
                                <w:color w:val="000000"/>
                              </w:rPr>
                            </w:pPr>
                            <w:r w:rsidRPr="000A5952">
                              <w:rPr>
                                <w:rFonts w:ascii="標楷體" w:eastAsia="標楷體" w:hAnsi="標楷體" w:hint="eastAsia"/>
                                <w:b/>
                              </w:rPr>
                              <w:t>表</w:t>
                            </w:r>
                            <w:r>
                              <w:rPr>
                                <w:rFonts w:ascii="標楷體" w:eastAsia="標楷體" w:hAnsi="標楷體"/>
                                <w:b/>
                              </w:rPr>
                              <w:t>6</w:t>
                            </w:r>
                            <w:r w:rsidRPr="000A5952">
                              <w:rPr>
                                <w:rFonts w:ascii="標楷體" w:eastAsia="標楷體" w:hAnsi="標楷體" w:hint="eastAsia"/>
                                <w:b/>
                              </w:rPr>
                              <w:t xml:space="preserve">　11</w:t>
                            </w:r>
                            <w:r w:rsidRPr="000A5952">
                              <w:rPr>
                                <w:rFonts w:ascii="標楷體" w:eastAsia="標楷體" w:hAnsi="標楷體"/>
                                <w:b/>
                              </w:rPr>
                              <w:t>3</w:t>
                            </w:r>
                            <w:r w:rsidRPr="000A5952">
                              <w:rPr>
                                <w:rFonts w:ascii="標楷體" w:eastAsia="標楷體" w:hAnsi="標楷體" w:hint="eastAsia"/>
                                <w:b/>
                              </w:rPr>
                              <w:t>年底日照服務利用情形</w:t>
                            </w:r>
                          </w:p>
                          <w:p w14:paraId="1429B25E" w14:textId="77777777" w:rsidR="00A4128E" w:rsidRPr="00E9210E" w:rsidRDefault="00A4128E" w:rsidP="00A4128E">
                            <w:pPr>
                              <w:tabs>
                                <w:tab w:val="left" w:pos="5362"/>
                              </w:tabs>
                              <w:wordWrap w:val="0"/>
                              <w:autoSpaceDE w:val="0"/>
                              <w:autoSpaceDN w:val="0"/>
                              <w:snapToGrid w:val="0"/>
                              <w:spacing w:line="240" w:lineRule="exact"/>
                              <w:ind w:left="527" w:rightChars="-36" w:right="-86" w:firstLine="403"/>
                              <w:jc w:val="right"/>
                              <w:rPr>
                                <w:rFonts w:ascii="標楷體" w:eastAsia="標楷體" w:hAnsi="標楷體"/>
                                <w:color w:val="000000"/>
                                <w:sz w:val="20"/>
                                <w:lang w:val="zh-TW"/>
                              </w:rPr>
                            </w:pPr>
                            <w:r w:rsidRPr="00E9210E">
                              <w:rPr>
                                <w:rFonts w:ascii="標楷體" w:eastAsia="標楷體" w:hAnsi="標楷體" w:hint="eastAsia"/>
                                <w:color w:val="000000"/>
                                <w:sz w:val="20"/>
                                <w:lang w:val="zh-TW"/>
                              </w:rPr>
                              <w:t>單位：</w:t>
                            </w:r>
                            <w:r>
                              <w:rPr>
                                <w:rFonts w:ascii="標楷體" w:eastAsia="標楷體" w:hAnsi="標楷體" w:hint="eastAsia"/>
                                <w:color w:val="000000"/>
                                <w:sz w:val="20"/>
                                <w:lang w:val="zh-TW"/>
                              </w:rPr>
                              <w:t>人</w:t>
                            </w:r>
                            <w:r w:rsidRPr="00E9210E">
                              <w:rPr>
                                <w:rFonts w:ascii="標楷體" w:eastAsia="標楷體" w:hAnsi="標楷體" w:hint="eastAsia"/>
                                <w:color w:val="000000"/>
                                <w:sz w:val="20"/>
                                <w:lang w:val="zh-TW"/>
                              </w:rPr>
                              <w:t>、％</w:t>
                            </w:r>
                          </w:p>
                          <w:tbl>
                            <w:tblPr>
                              <w:tblStyle w:val="26"/>
                              <w:tblW w:w="3935" w:type="dxa"/>
                              <w:jc w:val="center"/>
                              <w:tblLook w:val="04A0" w:firstRow="1" w:lastRow="0" w:firstColumn="1" w:lastColumn="0" w:noHBand="0" w:noVBand="1"/>
                            </w:tblPr>
                            <w:tblGrid>
                              <w:gridCol w:w="896"/>
                              <w:gridCol w:w="885"/>
                              <w:gridCol w:w="995"/>
                              <w:gridCol w:w="1159"/>
                            </w:tblGrid>
                            <w:tr w:rsidR="00A4128E" w:rsidRPr="00BD1B81" w14:paraId="0B0BD45D" w14:textId="77777777" w:rsidTr="006625BE">
                              <w:trPr>
                                <w:trHeight w:val="260"/>
                                <w:tblHeader/>
                                <w:jc w:val="center"/>
                              </w:trPr>
                              <w:tc>
                                <w:tcPr>
                                  <w:tcW w:w="896" w:type="dxa"/>
                                  <w:vMerge w:val="restart"/>
                                  <w:shd w:val="clear" w:color="auto" w:fill="DEEAF6" w:themeFill="accent5" w:themeFillTint="33"/>
                                  <w:vAlign w:val="center"/>
                                </w:tcPr>
                                <w:p w14:paraId="1EAC7773" w14:textId="77777777" w:rsidR="00A4128E" w:rsidRPr="00A543A7" w:rsidRDefault="00A4128E" w:rsidP="00A4128E">
                                  <w:pPr>
                                    <w:spacing w:line="240" w:lineRule="exact"/>
                                    <w:jc w:val="center"/>
                                    <w:rPr>
                                      <w:rFonts w:ascii="標楷體" w:eastAsia="標楷體" w:hAnsi="標楷體"/>
                                      <w:color w:val="000000"/>
                                    </w:rPr>
                                  </w:pPr>
                                  <w:proofErr w:type="gramStart"/>
                                  <w:r w:rsidRPr="00A543A7">
                                    <w:rPr>
                                      <w:rFonts w:ascii="標楷體" w:eastAsia="標楷體" w:hAnsi="標楷體"/>
                                      <w:color w:val="000000"/>
                                    </w:rPr>
                                    <w:t>市縣別</w:t>
                                  </w:r>
                                  <w:proofErr w:type="gramEnd"/>
                                </w:p>
                              </w:tc>
                              <w:tc>
                                <w:tcPr>
                                  <w:tcW w:w="885" w:type="dxa"/>
                                  <w:vMerge w:val="restart"/>
                                  <w:shd w:val="clear" w:color="auto" w:fill="DEEAF6" w:themeFill="accent5" w:themeFillTint="33"/>
                                  <w:vAlign w:val="center"/>
                                </w:tcPr>
                                <w:p w14:paraId="596F2C33" w14:textId="77777777" w:rsidR="00A4128E" w:rsidRPr="00A543A7" w:rsidRDefault="00A4128E" w:rsidP="00A4128E">
                                  <w:pPr>
                                    <w:spacing w:line="240" w:lineRule="exact"/>
                                    <w:ind w:leftChars="-45" w:left="-108" w:rightChars="-45" w:right="-108"/>
                                    <w:jc w:val="center"/>
                                    <w:rPr>
                                      <w:rFonts w:ascii="標楷體" w:eastAsia="標楷體" w:hAnsi="標楷體"/>
                                      <w:color w:val="000000"/>
                                    </w:rPr>
                                  </w:pPr>
                                  <w:r w:rsidRPr="007218D0">
                                    <w:rPr>
                                      <w:rFonts w:ascii="標楷體" w:eastAsia="標楷體" w:hAnsi="標楷體" w:hint="eastAsia"/>
                                      <w:color w:val="000000"/>
                                    </w:rPr>
                                    <w:t>核定服務規模</w:t>
                                  </w:r>
                                  <w:r w:rsidRPr="00A543A7">
                                    <w:rPr>
                                      <w:rFonts w:ascii="標楷體" w:eastAsia="標楷體" w:hAnsi="標楷體"/>
                                      <w:color w:val="000000"/>
                                    </w:rPr>
                                    <w:t>(A)</w:t>
                                  </w:r>
                                </w:p>
                              </w:tc>
                              <w:tc>
                                <w:tcPr>
                                  <w:tcW w:w="995" w:type="dxa"/>
                                  <w:vMerge w:val="restart"/>
                                  <w:shd w:val="clear" w:color="auto" w:fill="DEEAF6" w:themeFill="accent5" w:themeFillTint="33"/>
                                  <w:vAlign w:val="center"/>
                                </w:tcPr>
                                <w:p w14:paraId="18FF8DED" w14:textId="77777777" w:rsidR="00A4128E" w:rsidRPr="00A543A7" w:rsidRDefault="00A4128E" w:rsidP="00A4128E">
                                  <w:pPr>
                                    <w:spacing w:line="240" w:lineRule="exact"/>
                                    <w:ind w:leftChars="-36" w:left="-86" w:rightChars="-34" w:right="-82"/>
                                    <w:jc w:val="center"/>
                                    <w:rPr>
                                      <w:rFonts w:ascii="標楷體" w:eastAsia="標楷體" w:hAnsi="標楷體"/>
                                      <w:spacing w:val="-24"/>
                                    </w:rPr>
                                  </w:pPr>
                                  <w:r w:rsidRPr="00EA19CA">
                                    <w:rPr>
                                      <w:rFonts w:ascii="標楷體" w:eastAsia="標楷體" w:hAnsi="標楷體" w:hint="eastAsia"/>
                                    </w:rPr>
                                    <w:t>實際服務人數</w:t>
                                  </w:r>
                                  <w:r>
                                    <w:rPr>
                                      <w:rFonts w:ascii="標楷體" w:eastAsia="標楷體" w:hAnsi="標楷體" w:hint="eastAsia"/>
                                      <w:spacing w:val="-24"/>
                                    </w:rPr>
                                    <w:t>(</w:t>
                                  </w:r>
                                  <w:r w:rsidRPr="00A543A7">
                                    <w:rPr>
                                      <w:rFonts w:ascii="標楷體" w:eastAsia="標楷體" w:hAnsi="標楷體" w:hint="eastAsia"/>
                                      <w:spacing w:val="-24"/>
                                    </w:rPr>
                                    <w:t>B)</w:t>
                                  </w:r>
                                </w:p>
                              </w:tc>
                              <w:tc>
                                <w:tcPr>
                                  <w:tcW w:w="1159" w:type="dxa"/>
                                  <w:vMerge w:val="restart"/>
                                  <w:shd w:val="clear" w:color="auto" w:fill="DEEAF6" w:themeFill="accent5" w:themeFillTint="33"/>
                                  <w:vAlign w:val="center"/>
                                </w:tcPr>
                                <w:p w14:paraId="1EF47812" w14:textId="77777777" w:rsidR="00A4128E" w:rsidRPr="00A543A7" w:rsidRDefault="00A4128E" w:rsidP="00A4128E">
                                  <w:pPr>
                                    <w:spacing w:line="240" w:lineRule="exact"/>
                                    <w:jc w:val="center"/>
                                    <w:rPr>
                                      <w:rFonts w:ascii="標楷體" w:eastAsia="標楷體" w:hAnsi="標楷體"/>
                                      <w:spacing w:val="-20"/>
                                    </w:rPr>
                                  </w:pPr>
                                  <w:r>
                                    <w:rPr>
                                      <w:rFonts w:ascii="標楷體" w:eastAsia="標楷體" w:hAnsi="標楷體" w:hint="eastAsia"/>
                                      <w:spacing w:val="-20"/>
                                    </w:rPr>
                                    <w:t>服務利用率</w:t>
                                  </w:r>
                                </w:p>
                                <w:p w14:paraId="23AEFC25" w14:textId="77777777" w:rsidR="00A4128E" w:rsidRPr="00A543A7" w:rsidRDefault="00A4128E" w:rsidP="00A4128E">
                                  <w:pPr>
                                    <w:spacing w:line="240" w:lineRule="exact"/>
                                    <w:jc w:val="center"/>
                                    <w:rPr>
                                      <w:rFonts w:ascii="標楷體" w:eastAsia="標楷體" w:hAnsi="標楷體"/>
                                      <w:spacing w:val="-20"/>
                                    </w:rPr>
                                  </w:pPr>
                                  <w:r w:rsidRPr="00A543A7">
                                    <w:rPr>
                                      <w:rFonts w:ascii="標楷體" w:eastAsia="標楷體" w:hAnsi="標楷體"/>
                                      <w:spacing w:val="-30"/>
                                    </w:rPr>
                                    <w:t>(B/A</w:t>
                                  </w:r>
                                  <w:r w:rsidRPr="009A2D34">
                                    <w:rPr>
                                      <w:rFonts w:ascii="標楷體" w:eastAsia="標楷體" w:hAnsi="標楷體" w:hint="eastAsia"/>
                                      <w:spacing w:val="-16"/>
                                    </w:rPr>
                                    <w:t>×</w:t>
                                  </w:r>
                                  <w:r w:rsidRPr="00A543A7">
                                    <w:rPr>
                                      <w:rFonts w:ascii="標楷體" w:eastAsia="標楷體" w:hAnsi="標楷體"/>
                                      <w:spacing w:val="-30"/>
                                    </w:rPr>
                                    <w:t>100)</w:t>
                                  </w:r>
                                </w:p>
                              </w:tc>
                            </w:tr>
                            <w:tr w:rsidR="00A4128E" w:rsidRPr="00BD1B81" w14:paraId="79601283" w14:textId="77777777" w:rsidTr="006625BE">
                              <w:trPr>
                                <w:trHeight w:val="260"/>
                                <w:tblHeader/>
                                <w:jc w:val="center"/>
                              </w:trPr>
                              <w:tc>
                                <w:tcPr>
                                  <w:tcW w:w="896" w:type="dxa"/>
                                  <w:vMerge/>
                                  <w:shd w:val="clear" w:color="auto" w:fill="DEEAF6" w:themeFill="accent5" w:themeFillTint="33"/>
                                  <w:vAlign w:val="center"/>
                                </w:tcPr>
                                <w:p w14:paraId="5FDE9ABF" w14:textId="77777777" w:rsidR="00A4128E" w:rsidRPr="00A543A7" w:rsidRDefault="00A4128E" w:rsidP="00A4128E">
                                  <w:pPr>
                                    <w:spacing w:line="240" w:lineRule="exact"/>
                                    <w:jc w:val="center"/>
                                    <w:rPr>
                                      <w:rFonts w:ascii="標楷體" w:eastAsia="標楷體" w:hAnsi="標楷體"/>
                                      <w:color w:val="000000"/>
                                    </w:rPr>
                                  </w:pPr>
                                </w:p>
                              </w:tc>
                              <w:tc>
                                <w:tcPr>
                                  <w:tcW w:w="885" w:type="dxa"/>
                                  <w:vMerge/>
                                  <w:shd w:val="clear" w:color="auto" w:fill="DEEAF6" w:themeFill="accent5" w:themeFillTint="33"/>
                                  <w:vAlign w:val="center"/>
                                </w:tcPr>
                                <w:p w14:paraId="79E37C9B" w14:textId="77777777" w:rsidR="00A4128E" w:rsidRPr="00A543A7" w:rsidRDefault="00A4128E" w:rsidP="00A4128E">
                                  <w:pPr>
                                    <w:spacing w:line="240" w:lineRule="exact"/>
                                    <w:jc w:val="center"/>
                                    <w:rPr>
                                      <w:rFonts w:ascii="標楷體" w:eastAsia="標楷體" w:hAnsi="標楷體"/>
                                      <w:color w:val="000000"/>
                                    </w:rPr>
                                  </w:pPr>
                                </w:p>
                              </w:tc>
                              <w:tc>
                                <w:tcPr>
                                  <w:tcW w:w="995" w:type="dxa"/>
                                  <w:vMerge/>
                                  <w:shd w:val="clear" w:color="auto" w:fill="DEEAF6" w:themeFill="accent5" w:themeFillTint="33"/>
                                  <w:vAlign w:val="center"/>
                                </w:tcPr>
                                <w:p w14:paraId="273043BE" w14:textId="77777777" w:rsidR="00A4128E" w:rsidRPr="00A543A7" w:rsidRDefault="00A4128E" w:rsidP="00A4128E">
                                  <w:pPr>
                                    <w:spacing w:line="240" w:lineRule="exact"/>
                                    <w:jc w:val="center"/>
                                    <w:rPr>
                                      <w:rFonts w:ascii="標楷體" w:eastAsia="標楷體" w:hAnsi="標楷體"/>
                                    </w:rPr>
                                  </w:pPr>
                                </w:p>
                              </w:tc>
                              <w:tc>
                                <w:tcPr>
                                  <w:tcW w:w="1159" w:type="dxa"/>
                                  <w:vMerge/>
                                  <w:shd w:val="clear" w:color="auto" w:fill="DEEAF6" w:themeFill="accent5" w:themeFillTint="33"/>
                                  <w:vAlign w:val="center"/>
                                </w:tcPr>
                                <w:p w14:paraId="01A38633" w14:textId="77777777" w:rsidR="00A4128E" w:rsidRPr="00A543A7" w:rsidRDefault="00A4128E" w:rsidP="00A4128E">
                                  <w:pPr>
                                    <w:spacing w:line="240" w:lineRule="exact"/>
                                    <w:jc w:val="center"/>
                                    <w:rPr>
                                      <w:rFonts w:ascii="標楷體" w:eastAsia="標楷體" w:hAnsi="標楷體"/>
                                    </w:rPr>
                                  </w:pPr>
                                </w:p>
                              </w:tc>
                            </w:tr>
                            <w:tr w:rsidR="00A4128E" w:rsidRPr="00BD1B81" w14:paraId="3D8BBE7F" w14:textId="77777777" w:rsidTr="0092181C">
                              <w:trPr>
                                <w:trHeight w:val="236"/>
                                <w:jc w:val="center"/>
                              </w:trPr>
                              <w:tc>
                                <w:tcPr>
                                  <w:tcW w:w="896" w:type="dxa"/>
                                  <w:vAlign w:val="center"/>
                                </w:tcPr>
                                <w:p w14:paraId="75B33070" w14:textId="77777777" w:rsidR="00A4128E" w:rsidRPr="00A543A7" w:rsidRDefault="00A4128E" w:rsidP="00A4128E">
                                  <w:pPr>
                                    <w:spacing w:line="240" w:lineRule="exact"/>
                                    <w:jc w:val="center"/>
                                    <w:rPr>
                                      <w:rFonts w:ascii="標楷體" w:eastAsia="標楷體" w:hAnsi="標楷體"/>
                                      <w:b/>
                                      <w:color w:val="000000"/>
                                    </w:rPr>
                                  </w:pPr>
                                  <w:r w:rsidRPr="00A543A7">
                                    <w:rPr>
                                      <w:rFonts w:ascii="標楷體" w:eastAsia="標楷體" w:hAnsi="標楷體"/>
                                      <w:b/>
                                      <w:color w:val="000000"/>
                                    </w:rPr>
                                    <w:t>合計</w:t>
                                  </w:r>
                                </w:p>
                              </w:tc>
                              <w:tc>
                                <w:tcPr>
                                  <w:tcW w:w="885" w:type="dxa"/>
                                  <w:vAlign w:val="center"/>
                                </w:tcPr>
                                <w:p w14:paraId="76562003" w14:textId="77777777" w:rsidR="00A4128E" w:rsidRPr="00A543A7" w:rsidRDefault="00A4128E" w:rsidP="00A4128E">
                                  <w:pPr>
                                    <w:spacing w:line="240" w:lineRule="exact"/>
                                    <w:rPr>
                                      <w:rFonts w:ascii="標楷體" w:eastAsia="標楷體" w:hAnsi="標楷體"/>
                                      <w:b/>
                                      <w:color w:val="000000"/>
                                    </w:rPr>
                                  </w:pPr>
                                  <w:r>
                                    <w:rPr>
                                      <w:rFonts w:ascii="標楷體" w:eastAsia="標楷體" w:hAnsi="標楷體" w:hint="eastAsia"/>
                                      <w:b/>
                                      <w:bCs/>
                                      <w:color w:val="000000"/>
                                    </w:rPr>
                                    <w:t>40,979</w:t>
                                  </w:r>
                                </w:p>
                              </w:tc>
                              <w:tc>
                                <w:tcPr>
                                  <w:tcW w:w="995" w:type="dxa"/>
                                  <w:vAlign w:val="center"/>
                                </w:tcPr>
                                <w:p w14:paraId="6116FF82" w14:textId="77777777" w:rsidR="00A4128E" w:rsidRPr="00A543A7" w:rsidRDefault="00A4128E" w:rsidP="00A4128E">
                                  <w:pPr>
                                    <w:spacing w:line="240" w:lineRule="exact"/>
                                    <w:rPr>
                                      <w:rFonts w:ascii="標楷體" w:eastAsia="標楷體" w:hAnsi="標楷體"/>
                                      <w:b/>
                                    </w:rPr>
                                  </w:pPr>
                                  <w:r>
                                    <w:rPr>
                                      <w:rFonts w:ascii="標楷體" w:eastAsia="標楷體" w:hAnsi="標楷體" w:hint="eastAsia"/>
                                      <w:b/>
                                      <w:bCs/>
                                      <w:color w:val="000000"/>
                                    </w:rPr>
                                    <w:t>31,265</w:t>
                                  </w:r>
                                </w:p>
                              </w:tc>
                              <w:tc>
                                <w:tcPr>
                                  <w:tcW w:w="1159" w:type="dxa"/>
                                  <w:vAlign w:val="center"/>
                                </w:tcPr>
                                <w:p w14:paraId="4A551822" w14:textId="77777777" w:rsidR="00A4128E" w:rsidRPr="00A543A7" w:rsidRDefault="00A4128E" w:rsidP="00A4128E">
                                  <w:pPr>
                                    <w:spacing w:line="240" w:lineRule="exact"/>
                                    <w:rPr>
                                      <w:rFonts w:ascii="標楷體" w:eastAsia="標楷體" w:hAnsi="標楷體"/>
                                      <w:b/>
                                    </w:rPr>
                                  </w:pPr>
                                  <w:r w:rsidRPr="00551E64">
                                    <w:rPr>
                                      <w:rFonts w:ascii="標楷體" w:eastAsia="標楷體" w:hAnsi="標楷體" w:hint="eastAsia"/>
                                      <w:b/>
                                      <w:bCs/>
                                      <w:color w:val="000000" w:themeColor="text1"/>
                                    </w:rPr>
                                    <w:t>76.30</w:t>
                                  </w:r>
                                </w:p>
                              </w:tc>
                            </w:tr>
                            <w:tr w:rsidR="00A4128E" w:rsidRPr="00BD1B81" w14:paraId="2B3633E3" w14:textId="77777777" w:rsidTr="006625BE">
                              <w:trPr>
                                <w:trHeight w:val="236"/>
                                <w:jc w:val="center"/>
                              </w:trPr>
                              <w:tc>
                                <w:tcPr>
                                  <w:tcW w:w="896" w:type="dxa"/>
                                  <w:shd w:val="clear" w:color="auto" w:fill="FFF2CC" w:themeFill="accent4" w:themeFillTint="33"/>
                                  <w:vAlign w:val="center"/>
                                </w:tcPr>
                                <w:p w14:paraId="3517E86D" w14:textId="77777777" w:rsidR="00A4128E" w:rsidRPr="00A543A7" w:rsidRDefault="00A4128E" w:rsidP="00A4128E">
                                  <w:pPr>
                                    <w:spacing w:line="240" w:lineRule="exact"/>
                                    <w:jc w:val="center"/>
                                    <w:rPr>
                                      <w:rFonts w:ascii="標楷體" w:eastAsia="標楷體" w:hAnsi="標楷體"/>
                                      <w:color w:val="000000"/>
                                    </w:rPr>
                                  </w:pPr>
                                  <w:r w:rsidRPr="00A543A7">
                                    <w:rPr>
                                      <w:rFonts w:ascii="標楷體" w:eastAsia="標楷體" w:hAnsi="標楷體"/>
                                      <w:color w:val="000000"/>
                                    </w:rPr>
                                    <w:t>臺北市</w:t>
                                  </w:r>
                                </w:p>
                              </w:tc>
                              <w:tc>
                                <w:tcPr>
                                  <w:tcW w:w="885" w:type="dxa"/>
                                  <w:shd w:val="clear" w:color="auto" w:fill="FFF2CC" w:themeFill="accent4" w:themeFillTint="33"/>
                                  <w:vAlign w:val="center"/>
                                </w:tcPr>
                                <w:p w14:paraId="713C72B7" w14:textId="77777777" w:rsidR="00A4128E" w:rsidRPr="00A543A7" w:rsidRDefault="00A4128E" w:rsidP="00A4128E">
                                  <w:pPr>
                                    <w:spacing w:line="240" w:lineRule="exact"/>
                                    <w:rPr>
                                      <w:rFonts w:ascii="標楷體" w:eastAsia="標楷體" w:hAnsi="標楷體"/>
                                      <w:color w:val="000000"/>
                                    </w:rPr>
                                  </w:pPr>
                                  <w:r>
                                    <w:rPr>
                                      <w:rFonts w:ascii="標楷體" w:eastAsia="標楷體" w:hAnsi="標楷體" w:hint="eastAsia"/>
                                      <w:color w:val="000000"/>
                                    </w:rPr>
                                    <w:t>3,532</w:t>
                                  </w:r>
                                </w:p>
                              </w:tc>
                              <w:tc>
                                <w:tcPr>
                                  <w:tcW w:w="995" w:type="dxa"/>
                                  <w:shd w:val="clear" w:color="auto" w:fill="FFF2CC" w:themeFill="accent4" w:themeFillTint="33"/>
                                  <w:vAlign w:val="center"/>
                                </w:tcPr>
                                <w:p w14:paraId="3709BD82" w14:textId="77777777" w:rsidR="00A4128E" w:rsidRPr="00A543A7" w:rsidRDefault="00A4128E" w:rsidP="00A4128E">
                                  <w:pPr>
                                    <w:spacing w:line="240" w:lineRule="exact"/>
                                    <w:rPr>
                                      <w:rFonts w:ascii="標楷體" w:eastAsia="標楷體" w:hAnsi="標楷體"/>
                                    </w:rPr>
                                  </w:pPr>
                                  <w:r>
                                    <w:rPr>
                                      <w:rFonts w:ascii="標楷體" w:eastAsia="標楷體" w:hAnsi="標楷體" w:hint="eastAsia"/>
                                      <w:color w:val="000000"/>
                                    </w:rPr>
                                    <w:t>2,848</w:t>
                                  </w:r>
                                </w:p>
                              </w:tc>
                              <w:tc>
                                <w:tcPr>
                                  <w:tcW w:w="1159" w:type="dxa"/>
                                  <w:shd w:val="clear" w:color="auto" w:fill="FFF2CC" w:themeFill="accent4" w:themeFillTint="33"/>
                                  <w:vAlign w:val="center"/>
                                </w:tcPr>
                                <w:p w14:paraId="0BB7F4C7" w14:textId="77777777" w:rsidR="00A4128E" w:rsidRPr="00A543A7" w:rsidRDefault="00A4128E" w:rsidP="00A4128E">
                                  <w:pPr>
                                    <w:spacing w:line="240" w:lineRule="exact"/>
                                    <w:rPr>
                                      <w:rFonts w:ascii="標楷體" w:eastAsia="標楷體" w:hAnsi="標楷體"/>
                                    </w:rPr>
                                  </w:pPr>
                                  <w:r w:rsidRPr="00551E64">
                                    <w:rPr>
                                      <w:rFonts w:ascii="標楷體" w:eastAsia="標楷體" w:hAnsi="標楷體" w:hint="eastAsia"/>
                                      <w:color w:val="000000" w:themeColor="text1"/>
                                    </w:rPr>
                                    <w:t>80.63</w:t>
                                  </w:r>
                                </w:p>
                              </w:tc>
                            </w:tr>
                            <w:tr w:rsidR="00A4128E" w:rsidRPr="00BD1B81" w14:paraId="3C0094C1" w14:textId="77777777" w:rsidTr="0092181C">
                              <w:trPr>
                                <w:trHeight w:val="236"/>
                                <w:jc w:val="center"/>
                              </w:trPr>
                              <w:tc>
                                <w:tcPr>
                                  <w:tcW w:w="896" w:type="dxa"/>
                                  <w:vAlign w:val="center"/>
                                </w:tcPr>
                                <w:p w14:paraId="59714AC7" w14:textId="77777777" w:rsidR="00A4128E" w:rsidRPr="00A543A7" w:rsidRDefault="00A4128E" w:rsidP="00A4128E">
                                  <w:pPr>
                                    <w:spacing w:line="240" w:lineRule="exact"/>
                                    <w:jc w:val="center"/>
                                    <w:rPr>
                                      <w:rFonts w:ascii="標楷體" w:eastAsia="標楷體" w:hAnsi="標楷體"/>
                                      <w:color w:val="000000"/>
                                    </w:rPr>
                                  </w:pPr>
                                  <w:r w:rsidRPr="00A543A7">
                                    <w:rPr>
                                      <w:rFonts w:ascii="標楷體" w:eastAsia="標楷體" w:hAnsi="標楷體"/>
                                      <w:color w:val="000000"/>
                                    </w:rPr>
                                    <w:t>新北市</w:t>
                                  </w:r>
                                </w:p>
                              </w:tc>
                              <w:tc>
                                <w:tcPr>
                                  <w:tcW w:w="885" w:type="dxa"/>
                                  <w:vAlign w:val="center"/>
                                </w:tcPr>
                                <w:p w14:paraId="6A4EA0C9" w14:textId="77777777" w:rsidR="00A4128E" w:rsidRPr="00A543A7" w:rsidRDefault="00A4128E" w:rsidP="00A4128E">
                                  <w:pPr>
                                    <w:spacing w:line="240" w:lineRule="exact"/>
                                    <w:rPr>
                                      <w:rFonts w:ascii="標楷體" w:eastAsia="標楷體" w:hAnsi="標楷體"/>
                                      <w:color w:val="000000"/>
                                    </w:rPr>
                                  </w:pPr>
                                  <w:r>
                                    <w:rPr>
                                      <w:rFonts w:ascii="標楷體" w:eastAsia="標楷體" w:hAnsi="標楷體" w:hint="eastAsia"/>
                                      <w:color w:val="000000"/>
                                    </w:rPr>
                                    <w:t>4,446</w:t>
                                  </w:r>
                                </w:p>
                              </w:tc>
                              <w:tc>
                                <w:tcPr>
                                  <w:tcW w:w="995" w:type="dxa"/>
                                  <w:vAlign w:val="center"/>
                                </w:tcPr>
                                <w:p w14:paraId="657B3FD2" w14:textId="77777777" w:rsidR="00A4128E" w:rsidRPr="00A543A7" w:rsidRDefault="00A4128E" w:rsidP="00A4128E">
                                  <w:pPr>
                                    <w:spacing w:line="240" w:lineRule="exact"/>
                                    <w:rPr>
                                      <w:rFonts w:ascii="標楷體" w:eastAsia="標楷體" w:hAnsi="標楷體"/>
                                    </w:rPr>
                                  </w:pPr>
                                  <w:r>
                                    <w:rPr>
                                      <w:rFonts w:ascii="標楷體" w:eastAsia="標楷體" w:hAnsi="標楷體" w:hint="eastAsia"/>
                                      <w:color w:val="000000"/>
                                    </w:rPr>
                                    <w:t>3,689</w:t>
                                  </w:r>
                                </w:p>
                              </w:tc>
                              <w:tc>
                                <w:tcPr>
                                  <w:tcW w:w="1159" w:type="dxa"/>
                                  <w:vAlign w:val="center"/>
                                </w:tcPr>
                                <w:p w14:paraId="444C3E58" w14:textId="77777777" w:rsidR="00A4128E" w:rsidRPr="00A543A7" w:rsidRDefault="00A4128E" w:rsidP="00A4128E">
                                  <w:pPr>
                                    <w:spacing w:line="240" w:lineRule="exact"/>
                                    <w:rPr>
                                      <w:rFonts w:ascii="標楷體" w:eastAsia="標楷體" w:hAnsi="標楷體"/>
                                    </w:rPr>
                                  </w:pPr>
                                  <w:r w:rsidRPr="00551E64">
                                    <w:rPr>
                                      <w:rFonts w:ascii="標楷體" w:eastAsia="標楷體" w:hAnsi="標楷體" w:hint="eastAsia"/>
                                      <w:color w:val="000000" w:themeColor="text1"/>
                                    </w:rPr>
                                    <w:t>82.97</w:t>
                                  </w:r>
                                </w:p>
                              </w:tc>
                            </w:tr>
                            <w:tr w:rsidR="00A4128E" w:rsidRPr="00BD1B81" w14:paraId="39D2C55C" w14:textId="77777777" w:rsidTr="006625BE">
                              <w:trPr>
                                <w:trHeight w:val="236"/>
                                <w:jc w:val="center"/>
                              </w:trPr>
                              <w:tc>
                                <w:tcPr>
                                  <w:tcW w:w="896" w:type="dxa"/>
                                  <w:shd w:val="clear" w:color="auto" w:fill="FFF2CC" w:themeFill="accent4" w:themeFillTint="33"/>
                                  <w:vAlign w:val="center"/>
                                </w:tcPr>
                                <w:p w14:paraId="7D578155" w14:textId="77777777" w:rsidR="00A4128E" w:rsidRPr="00A543A7" w:rsidRDefault="00A4128E" w:rsidP="00A4128E">
                                  <w:pPr>
                                    <w:spacing w:line="240" w:lineRule="exact"/>
                                    <w:jc w:val="center"/>
                                    <w:rPr>
                                      <w:rFonts w:ascii="標楷體" w:eastAsia="標楷體" w:hAnsi="標楷體"/>
                                      <w:color w:val="000000"/>
                                    </w:rPr>
                                  </w:pPr>
                                  <w:r w:rsidRPr="00A543A7">
                                    <w:rPr>
                                      <w:rFonts w:ascii="標楷體" w:eastAsia="標楷體" w:hAnsi="標楷體"/>
                                      <w:color w:val="000000"/>
                                    </w:rPr>
                                    <w:t>桃園市</w:t>
                                  </w:r>
                                </w:p>
                              </w:tc>
                              <w:tc>
                                <w:tcPr>
                                  <w:tcW w:w="885" w:type="dxa"/>
                                  <w:shd w:val="clear" w:color="auto" w:fill="FFF2CC" w:themeFill="accent4" w:themeFillTint="33"/>
                                  <w:vAlign w:val="center"/>
                                </w:tcPr>
                                <w:p w14:paraId="21099630" w14:textId="77777777" w:rsidR="00A4128E" w:rsidRPr="00A543A7" w:rsidRDefault="00A4128E" w:rsidP="00A4128E">
                                  <w:pPr>
                                    <w:spacing w:line="240" w:lineRule="exact"/>
                                    <w:rPr>
                                      <w:rFonts w:ascii="標楷體" w:eastAsia="標楷體" w:hAnsi="標楷體"/>
                                      <w:color w:val="000000"/>
                                    </w:rPr>
                                  </w:pPr>
                                  <w:r>
                                    <w:rPr>
                                      <w:rFonts w:ascii="標楷體" w:eastAsia="標楷體" w:hAnsi="標楷體" w:hint="eastAsia"/>
                                      <w:color w:val="000000"/>
                                    </w:rPr>
                                    <w:t>3,183</w:t>
                                  </w:r>
                                </w:p>
                              </w:tc>
                              <w:tc>
                                <w:tcPr>
                                  <w:tcW w:w="995" w:type="dxa"/>
                                  <w:shd w:val="clear" w:color="auto" w:fill="FFF2CC" w:themeFill="accent4" w:themeFillTint="33"/>
                                  <w:vAlign w:val="center"/>
                                </w:tcPr>
                                <w:p w14:paraId="07D3701B" w14:textId="77777777" w:rsidR="00A4128E" w:rsidRPr="00A543A7" w:rsidRDefault="00A4128E" w:rsidP="00A4128E">
                                  <w:pPr>
                                    <w:spacing w:line="240" w:lineRule="exact"/>
                                    <w:rPr>
                                      <w:rFonts w:ascii="標楷體" w:eastAsia="標楷體" w:hAnsi="標楷體"/>
                                    </w:rPr>
                                  </w:pPr>
                                  <w:r>
                                    <w:rPr>
                                      <w:rFonts w:ascii="標楷體" w:eastAsia="標楷體" w:hAnsi="標楷體" w:hint="eastAsia"/>
                                      <w:color w:val="000000"/>
                                    </w:rPr>
                                    <w:t>2,486</w:t>
                                  </w:r>
                                </w:p>
                              </w:tc>
                              <w:tc>
                                <w:tcPr>
                                  <w:tcW w:w="1159" w:type="dxa"/>
                                  <w:shd w:val="clear" w:color="auto" w:fill="FFF2CC" w:themeFill="accent4" w:themeFillTint="33"/>
                                  <w:vAlign w:val="center"/>
                                </w:tcPr>
                                <w:p w14:paraId="558065EB" w14:textId="77777777" w:rsidR="00A4128E" w:rsidRPr="00A543A7" w:rsidRDefault="00A4128E" w:rsidP="00A4128E">
                                  <w:pPr>
                                    <w:spacing w:line="240" w:lineRule="exact"/>
                                    <w:rPr>
                                      <w:rFonts w:ascii="標楷體" w:eastAsia="標楷體" w:hAnsi="標楷體"/>
                                    </w:rPr>
                                  </w:pPr>
                                  <w:r w:rsidRPr="00551E64">
                                    <w:rPr>
                                      <w:rFonts w:ascii="標楷體" w:eastAsia="標楷體" w:hAnsi="標楷體" w:hint="eastAsia"/>
                                      <w:color w:val="000000" w:themeColor="text1"/>
                                    </w:rPr>
                                    <w:t>78.10</w:t>
                                  </w:r>
                                </w:p>
                              </w:tc>
                            </w:tr>
                            <w:tr w:rsidR="00A4128E" w:rsidRPr="00BD1B81" w14:paraId="43946311" w14:textId="77777777" w:rsidTr="0092181C">
                              <w:trPr>
                                <w:trHeight w:val="236"/>
                                <w:jc w:val="center"/>
                              </w:trPr>
                              <w:tc>
                                <w:tcPr>
                                  <w:tcW w:w="896" w:type="dxa"/>
                                  <w:vAlign w:val="center"/>
                                </w:tcPr>
                                <w:p w14:paraId="65EA1DDB" w14:textId="77777777" w:rsidR="00A4128E" w:rsidRPr="00A543A7" w:rsidRDefault="00A4128E" w:rsidP="00A4128E">
                                  <w:pPr>
                                    <w:spacing w:line="240" w:lineRule="exact"/>
                                    <w:jc w:val="center"/>
                                    <w:rPr>
                                      <w:rFonts w:ascii="標楷體" w:eastAsia="標楷體" w:hAnsi="標楷體"/>
                                      <w:color w:val="000000"/>
                                    </w:rPr>
                                  </w:pPr>
                                  <w:proofErr w:type="gramStart"/>
                                  <w:r w:rsidRPr="00A543A7">
                                    <w:rPr>
                                      <w:rFonts w:ascii="標楷體" w:eastAsia="標楷體" w:hAnsi="標楷體"/>
                                      <w:color w:val="000000"/>
                                    </w:rPr>
                                    <w:t>臺</w:t>
                                  </w:r>
                                  <w:proofErr w:type="gramEnd"/>
                                  <w:r w:rsidRPr="00A543A7">
                                    <w:rPr>
                                      <w:rFonts w:ascii="標楷體" w:eastAsia="標楷體" w:hAnsi="標楷體"/>
                                      <w:color w:val="000000"/>
                                    </w:rPr>
                                    <w:t>中市</w:t>
                                  </w:r>
                                </w:p>
                              </w:tc>
                              <w:tc>
                                <w:tcPr>
                                  <w:tcW w:w="885" w:type="dxa"/>
                                  <w:vAlign w:val="center"/>
                                </w:tcPr>
                                <w:p w14:paraId="618846AE" w14:textId="77777777" w:rsidR="00A4128E" w:rsidRPr="00A543A7" w:rsidRDefault="00A4128E" w:rsidP="00A4128E">
                                  <w:pPr>
                                    <w:spacing w:line="240" w:lineRule="exact"/>
                                    <w:rPr>
                                      <w:rFonts w:ascii="標楷體" w:eastAsia="標楷體" w:hAnsi="標楷體"/>
                                      <w:color w:val="000000"/>
                                    </w:rPr>
                                  </w:pPr>
                                  <w:r>
                                    <w:rPr>
                                      <w:rFonts w:ascii="標楷體" w:eastAsia="標楷體" w:hAnsi="標楷體" w:hint="eastAsia"/>
                                      <w:color w:val="000000"/>
                                    </w:rPr>
                                    <w:t>5,603</w:t>
                                  </w:r>
                                </w:p>
                              </w:tc>
                              <w:tc>
                                <w:tcPr>
                                  <w:tcW w:w="995" w:type="dxa"/>
                                  <w:vAlign w:val="center"/>
                                </w:tcPr>
                                <w:p w14:paraId="440C5F2C" w14:textId="77777777" w:rsidR="00A4128E" w:rsidRPr="00A543A7" w:rsidRDefault="00A4128E" w:rsidP="00A4128E">
                                  <w:pPr>
                                    <w:spacing w:line="240" w:lineRule="exact"/>
                                    <w:rPr>
                                      <w:rFonts w:ascii="標楷體" w:eastAsia="標楷體" w:hAnsi="標楷體"/>
                                    </w:rPr>
                                  </w:pPr>
                                  <w:r>
                                    <w:rPr>
                                      <w:rFonts w:ascii="標楷體" w:eastAsia="標楷體" w:hAnsi="標楷體" w:hint="eastAsia"/>
                                      <w:color w:val="000000"/>
                                    </w:rPr>
                                    <w:t>4,466</w:t>
                                  </w:r>
                                </w:p>
                              </w:tc>
                              <w:tc>
                                <w:tcPr>
                                  <w:tcW w:w="1159" w:type="dxa"/>
                                  <w:vAlign w:val="center"/>
                                </w:tcPr>
                                <w:p w14:paraId="29ABEC49" w14:textId="77777777" w:rsidR="00A4128E" w:rsidRPr="00A543A7" w:rsidRDefault="00A4128E" w:rsidP="00A4128E">
                                  <w:pPr>
                                    <w:spacing w:line="240" w:lineRule="exact"/>
                                    <w:rPr>
                                      <w:rFonts w:ascii="標楷體" w:eastAsia="標楷體" w:hAnsi="標楷體"/>
                                    </w:rPr>
                                  </w:pPr>
                                  <w:r w:rsidRPr="00551E64">
                                    <w:rPr>
                                      <w:rFonts w:ascii="標楷體" w:eastAsia="標楷體" w:hAnsi="標楷體" w:hint="eastAsia"/>
                                      <w:color w:val="000000" w:themeColor="text1"/>
                                    </w:rPr>
                                    <w:t>79.71</w:t>
                                  </w:r>
                                </w:p>
                              </w:tc>
                            </w:tr>
                            <w:tr w:rsidR="00A4128E" w:rsidRPr="00BD1B81" w14:paraId="7AEACF3D" w14:textId="77777777" w:rsidTr="006625BE">
                              <w:trPr>
                                <w:trHeight w:val="236"/>
                                <w:jc w:val="center"/>
                              </w:trPr>
                              <w:tc>
                                <w:tcPr>
                                  <w:tcW w:w="896" w:type="dxa"/>
                                  <w:shd w:val="clear" w:color="auto" w:fill="FFF2CC" w:themeFill="accent4" w:themeFillTint="33"/>
                                  <w:vAlign w:val="center"/>
                                </w:tcPr>
                                <w:p w14:paraId="2EA96602" w14:textId="77777777" w:rsidR="00A4128E" w:rsidRPr="00A543A7" w:rsidRDefault="00A4128E" w:rsidP="00A4128E">
                                  <w:pPr>
                                    <w:spacing w:line="240" w:lineRule="exact"/>
                                    <w:jc w:val="center"/>
                                    <w:rPr>
                                      <w:rFonts w:ascii="標楷體" w:eastAsia="標楷體" w:hAnsi="標楷體"/>
                                      <w:color w:val="000000"/>
                                    </w:rPr>
                                  </w:pPr>
                                  <w:proofErr w:type="gramStart"/>
                                  <w:r w:rsidRPr="00A543A7">
                                    <w:rPr>
                                      <w:rFonts w:ascii="標楷體" w:eastAsia="標楷體" w:hAnsi="標楷體"/>
                                      <w:color w:val="000000"/>
                                    </w:rPr>
                                    <w:t>臺</w:t>
                                  </w:r>
                                  <w:proofErr w:type="gramEnd"/>
                                  <w:r w:rsidRPr="00A543A7">
                                    <w:rPr>
                                      <w:rFonts w:ascii="標楷體" w:eastAsia="標楷體" w:hAnsi="標楷體"/>
                                      <w:color w:val="000000"/>
                                    </w:rPr>
                                    <w:t>南市</w:t>
                                  </w:r>
                                </w:p>
                              </w:tc>
                              <w:tc>
                                <w:tcPr>
                                  <w:tcW w:w="885" w:type="dxa"/>
                                  <w:shd w:val="clear" w:color="auto" w:fill="FFF2CC" w:themeFill="accent4" w:themeFillTint="33"/>
                                  <w:vAlign w:val="center"/>
                                </w:tcPr>
                                <w:p w14:paraId="33BB249B" w14:textId="77777777" w:rsidR="00A4128E" w:rsidRPr="00A543A7" w:rsidRDefault="00A4128E" w:rsidP="00A4128E">
                                  <w:pPr>
                                    <w:spacing w:line="240" w:lineRule="exact"/>
                                    <w:rPr>
                                      <w:rFonts w:ascii="標楷體" w:eastAsia="標楷體" w:hAnsi="標楷體"/>
                                      <w:color w:val="000000"/>
                                    </w:rPr>
                                  </w:pPr>
                                  <w:r>
                                    <w:rPr>
                                      <w:rFonts w:ascii="標楷體" w:eastAsia="標楷體" w:hAnsi="標楷體" w:hint="eastAsia"/>
                                      <w:color w:val="000000"/>
                                    </w:rPr>
                                    <w:t>5,140</w:t>
                                  </w:r>
                                </w:p>
                              </w:tc>
                              <w:tc>
                                <w:tcPr>
                                  <w:tcW w:w="995" w:type="dxa"/>
                                  <w:shd w:val="clear" w:color="auto" w:fill="FFF2CC" w:themeFill="accent4" w:themeFillTint="33"/>
                                  <w:vAlign w:val="center"/>
                                </w:tcPr>
                                <w:p w14:paraId="2D782BE5" w14:textId="77777777" w:rsidR="00A4128E" w:rsidRPr="00A543A7" w:rsidRDefault="00A4128E" w:rsidP="00A4128E">
                                  <w:pPr>
                                    <w:spacing w:line="240" w:lineRule="exact"/>
                                    <w:rPr>
                                      <w:rFonts w:ascii="標楷體" w:eastAsia="標楷體" w:hAnsi="標楷體"/>
                                    </w:rPr>
                                  </w:pPr>
                                  <w:r>
                                    <w:rPr>
                                      <w:rFonts w:ascii="標楷體" w:eastAsia="標楷體" w:hAnsi="標楷體" w:hint="eastAsia"/>
                                      <w:color w:val="000000"/>
                                    </w:rPr>
                                    <w:t>3,863</w:t>
                                  </w:r>
                                </w:p>
                              </w:tc>
                              <w:tc>
                                <w:tcPr>
                                  <w:tcW w:w="1159" w:type="dxa"/>
                                  <w:shd w:val="clear" w:color="auto" w:fill="FFF2CC" w:themeFill="accent4" w:themeFillTint="33"/>
                                  <w:vAlign w:val="center"/>
                                </w:tcPr>
                                <w:p w14:paraId="7638C502" w14:textId="77777777" w:rsidR="00A4128E" w:rsidRPr="00A543A7" w:rsidRDefault="00A4128E" w:rsidP="00A4128E">
                                  <w:pPr>
                                    <w:spacing w:line="240" w:lineRule="exact"/>
                                    <w:rPr>
                                      <w:rFonts w:ascii="標楷體" w:eastAsia="標楷體" w:hAnsi="標楷體"/>
                                    </w:rPr>
                                  </w:pPr>
                                  <w:r w:rsidRPr="00551E64">
                                    <w:rPr>
                                      <w:rFonts w:ascii="標楷體" w:eastAsia="標楷體" w:hAnsi="標楷體" w:hint="eastAsia"/>
                                      <w:color w:val="000000" w:themeColor="text1"/>
                                    </w:rPr>
                                    <w:t>75.16</w:t>
                                  </w:r>
                                </w:p>
                              </w:tc>
                            </w:tr>
                            <w:tr w:rsidR="00A4128E" w:rsidRPr="00BD1B81" w14:paraId="052C2041" w14:textId="77777777" w:rsidTr="0092181C">
                              <w:trPr>
                                <w:trHeight w:val="236"/>
                                <w:jc w:val="center"/>
                              </w:trPr>
                              <w:tc>
                                <w:tcPr>
                                  <w:tcW w:w="896" w:type="dxa"/>
                                  <w:vAlign w:val="center"/>
                                </w:tcPr>
                                <w:p w14:paraId="1D1D5E8F" w14:textId="77777777" w:rsidR="00A4128E" w:rsidRPr="00A543A7" w:rsidRDefault="00A4128E" w:rsidP="00A4128E">
                                  <w:pPr>
                                    <w:spacing w:line="240" w:lineRule="exact"/>
                                    <w:jc w:val="center"/>
                                    <w:rPr>
                                      <w:rFonts w:ascii="標楷體" w:eastAsia="標楷體" w:hAnsi="標楷體"/>
                                      <w:color w:val="000000"/>
                                    </w:rPr>
                                  </w:pPr>
                                  <w:r w:rsidRPr="00A543A7">
                                    <w:rPr>
                                      <w:rFonts w:ascii="標楷體" w:eastAsia="標楷體" w:hAnsi="標楷體"/>
                                      <w:color w:val="000000"/>
                                    </w:rPr>
                                    <w:t>高雄市</w:t>
                                  </w:r>
                                </w:p>
                              </w:tc>
                              <w:tc>
                                <w:tcPr>
                                  <w:tcW w:w="885" w:type="dxa"/>
                                  <w:vAlign w:val="center"/>
                                </w:tcPr>
                                <w:p w14:paraId="0AC1501F" w14:textId="77777777" w:rsidR="00A4128E" w:rsidRPr="00A543A7" w:rsidRDefault="00A4128E" w:rsidP="00A4128E">
                                  <w:pPr>
                                    <w:spacing w:line="240" w:lineRule="exact"/>
                                    <w:rPr>
                                      <w:rFonts w:ascii="標楷體" w:eastAsia="標楷體" w:hAnsi="標楷體"/>
                                      <w:color w:val="000000"/>
                                    </w:rPr>
                                  </w:pPr>
                                  <w:r>
                                    <w:rPr>
                                      <w:rFonts w:ascii="標楷體" w:eastAsia="標楷體" w:hAnsi="標楷體" w:hint="eastAsia"/>
                                      <w:color w:val="000000"/>
                                    </w:rPr>
                                    <w:t>5,297</w:t>
                                  </w:r>
                                </w:p>
                              </w:tc>
                              <w:tc>
                                <w:tcPr>
                                  <w:tcW w:w="995" w:type="dxa"/>
                                  <w:vAlign w:val="center"/>
                                </w:tcPr>
                                <w:p w14:paraId="352B6345" w14:textId="77777777" w:rsidR="00A4128E" w:rsidRPr="00A543A7" w:rsidRDefault="00A4128E" w:rsidP="00A4128E">
                                  <w:pPr>
                                    <w:spacing w:line="240" w:lineRule="exact"/>
                                    <w:rPr>
                                      <w:rFonts w:ascii="標楷體" w:eastAsia="標楷體" w:hAnsi="標楷體"/>
                                    </w:rPr>
                                  </w:pPr>
                                  <w:r>
                                    <w:rPr>
                                      <w:rFonts w:ascii="標楷體" w:eastAsia="標楷體" w:hAnsi="標楷體" w:hint="eastAsia"/>
                                      <w:color w:val="000000"/>
                                    </w:rPr>
                                    <w:t>3,897</w:t>
                                  </w:r>
                                </w:p>
                              </w:tc>
                              <w:tc>
                                <w:tcPr>
                                  <w:tcW w:w="1159" w:type="dxa"/>
                                  <w:vAlign w:val="center"/>
                                </w:tcPr>
                                <w:p w14:paraId="5C8C15C5" w14:textId="77777777" w:rsidR="00A4128E" w:rsidRPr="00A543A7" w:rsidRDefault="00A4128E" w:rsidP="00A4128E">
                                  <w:pPr>
                                    <w:spacing w:line="240" w:lineRule="exact"/>
                                    <w:rPr>
                                      <w:rFonts w:ascii="標楷體" w:eastAsia="標楷體" w:hAnsi="標楷體"/>
                                    </w:rPr>
                                  </w:pPr>
                                  <w:r w:rsidRPr="00551E64">
                                    <w:rPr>
                                      <w:rFonts w:ascii="標楷體" w:eastAsia="標楷體" w:hAnsi="標楷體" w:hint="eastAsia"/>
                                      <w:color w:val="000000" w:themeColor="text1"/>
                                    </w:rPr>
                                    <w:t>73.57</w:t>
                                  </w:r>
                                </w:p>
                              </w:tc>
                            </w:tr>
                            <w:tr w:rsidR="00A4128E" w:rsidRPr="00BD1B81" w14:paraId="57D9C886" w14:textId="77777777" w:rsidTr="006625BE">
                              <w:trPr>
                                <w:trHeight w:val="236"/>
                                <w:jc w:val="center"/>
                              </w:trPr>
                              <w:tc>
                                <w:tcPr>
                                  <w:tcW w:w="896" w:type="dxa"/>
                                  <w:shd w:val="clear" w:color="auto" w:fill="FFF2CC" w:themeFill="accent4" w:themeFillTint="33"/>
                                  <w:vAlign w:val="center"/>
                                </w:tcPr>
                                <w:p w14:paraId="08DE107E" w14:textId="77777777" w:rsidR="00A4128E" w:rsidRPr="00A543A7" w:rsidRDefault="00A4128E" w:rsidP="00A4128E">
                                  <w:pPr>
                                    <w:spacing w:line="240" w:lineRule="exact"/>
                                    <w:jc w:val="center"/>
                                    <w:rPr>
                                      <w:rFonts w:ascii="標楷體" w:eastAsia="標楷體" w:hAnsi="標楷體"/>
                                      <w:color w:val="000000"/>
                                    </w:rPr>
                                  </w:pPr>
                                  <w:r w:rsidRPr="00A543A7">
                                    <w:rPr>
                                      <w:rFonts w:ascii="標楷體" w:eastAsia="標楷體" w:hAnsi="標楷體"/>
                                      <w:color w:val="000000"/>
                                    </w:rPr>
                                    <w:t>基隆市</w:t>
                                  </w:r>
                                </w:p>
                              </w:tc>
                              <w:tc>
                                <w:tcPr>
                                  <w:tcW w:w="885" w:type="dxa"/>
                                  <w:shd w:val="clear" w:color="auto" w:fill="FFF2CC" w:themeFill="accent4" w:themeFillTint="33"/>
                                  <w:vAlign w:val="center"/>
                                </w:tcPr>
                                <w:p w14:paraId="4A2B7210" w14:textId="77777777" w:rsidR="00A4128E" w:rsidRPr="00A543A7" w:rsidRDefault="00A4128E" w:rsidP="00A4128E">
                                  <w:pPr>
                                    <w:spacing w:line="240" w:lineRule="exact"/>
                                    <w:rPr>
                                      <w:rFonts w:ascii="標楷體" w:eastAsia="標楷體" w:hAnsi="標楷體"/>
                                      <w:color w:val="000000"/>
                                    </w:rPr>
                                  </w:pPr>
                                  <w:r>
                                    <w:rPr>
                                      <w:rFonts w:ascii="標楷體" w:eastAsia="標楷體" w:hAnsi="標楷體" w:hint="eastAsia"/>
                                      <w:color w:val="000000"/>
                                    </w:rPr>
                                    <w:t>324</w:t>
                                  </w:r>
                                </w:p>
                              </w:tc>
                              <w:tc>
                                <w:tcPr>
                                  <w:tcW w:w="995" w:type="dxa"/>
                                  <w:shd w:val="clear" w:color="auto" w:fill="FFF2CC" w:themeFill="accent4" w:themeFillTint="33"/>
                                  <w:vAlign w:val="center"/>
                                </w:tcPr>
                                <w:p w14:paraId="7FC3A3CE" w14:textId="77777777" w:rsidR="00A4128E" w:rsidRPr="00A543A7" w:rsidRDefault="00A4128E" w:rsidP="00A4128E">
                                  <w:pPr>
                                    <w:spacing w:line="240" w:lineRule="exact"/>
                                    <w:rPr>
                                      <w:rFonts w:ascii="標楷體" w:eastAsia="標楷體" w:hAnsi="標楷體"/>
                                    </w:rPr>
                                  </w:pPr>
                                  <w:r>
                                    <w:rPr>
                                      <w:rFonts w:ascii="標楷體" w:eastAsia="標楷體" w:hAnsi="標楷體" w:hint="eastAsia"/>
                                      <w:color w:val="000000"/>
                                    </w:rPr>
                                    <w:t>316</w:t>
                                  </w:r>
                                </w:p>
                              </w:tc>
                              <w:tc>
                                <w:tcPr>
                                  <w:tcW w:w="1159" w:type="dxa"/>
                                  <w:shd w:val="clear" w:color="auto" w:fill="FFF2CC" w:themeFill="accent4" w:themeFillTint="33"/>
                                  <w:vAlign w:val="center"/>
                                </w:tcPr>
                                <w:p w14:paraId="0F70076E" w14:textId="77777777" w:rsidR="00A4128E" w:rsidRPr="00A543A7" w:rsidRDefault="00A4128E" w:rsidP="00A4128E">
                                  <w:pPr>
                                    <w:spacing w:line="240" w:lineRule="exact"/>
                                    <w:rPr>
                                      <w:rFonts w:ascii="標楷體" w:eastAsia="標楷體" w:hAnsi="標楷體"/>
                                    </w:rPr>
                                  </w:pPr>
                                  <w:r w:rsidRPr="00551E64">
                                    <w:rPr>
                                      <w:rFonts w:ascii="標楷體" w:eastAsia="標楷體" w:hAnsi="標楷體" w:hint="eastAsia"/>
                                      <w:color w:val="000000" w:themeColor="text1"/>
                                    </w:rPr>
                                    <w:t>97.53</w:t>
                                  </w:r>
                                </w:p>
                              </w:tc>
                            </w:tr>
                            <w:tr w:rsidR="00A4128E" w:rsidRPr="00BD1B81" w14:paraId="6A10F12D" w14:textId="77777777" w:rsidTr="0092181C">
                              <w:trPr>
                                <w:trHeight w:val="236"/>
                                <w:jc w:val="center"/>
                              </w:trPr>
                              <w:tc>
                                <w:tcPr>
                                  <w:tcW w:w="896" w:type="dxa"/>
                                  <w:vAlign w:val="center"/>
                                </w:tcPr>
                                <w:p w14:paraId="58EE940B" w14:textId="77777777" w:rsidR="00A4128E" w:rsidRPr="00A543A7" w:rsidRDefault="00A4128E" w:rsidP="00A4128E">
                                  <w:pPr>
                                    <w:spacing w:line="240" w:lineRule="exact"/>
                                    <w:jc w:val="center"/>
                                    <w:rPr>
                                      <w:rFonts w:ascii="標楷體" w:eastAsia="標楷體" w:hAnsi="標楷體"/>
                                      <w:color w:val="000000"/>
                                    </w:rPr>
                                  </w:pPr>
                                  <w:r w:rsidRPr="00A543A7">
                                    <w:rPr>
                                      <w:rFonts w:ascii="標楷體" w:eastAsia="標楷體" w:hAnsi="標楷體"/>
                                      <w:color w:val="000000"/>
                                    </w:rPr>
                                    <w:t>宜蘭縣</w:t>
                                  </w:r>
                                </w:p>
                              </w:tc>
                              <w:tc>
                                <w:tcPr>
                                  <w:tcW w:w="885" w:type="dxa"/>
                                  <w:vAlign w:val="center"/>
                                </w:tcPr>
                                <w:p w14:paraId="53B26241" w14:textId="77777777" w:rsidR="00A4128E" w:rsidRPr="00A543A7" w:rsidRDefault="00A4128E" w:rsidP="00A4128E">
                                  <w:pPr>
                                    <w:spacing w:line="240" w:lineRule="exact"/>
                                    <w:rPr>
                                      <w:rFonts w:ascii="標楷體" w:eastAsia="標楷體" w:hAnsi="標楷體"/>
                                      <w:color w:val="000000"/>
                                    </w:rPr>
                                  </w:pPr>
                                  <w:r>
                                    <w:rPr>
                                      <w:rFonts w:ascii="標楷體" w:eastAsia="標楷體" w:hAnsi="標楷體" w:hint="eastAsia"/>
                                      <w:color w:val="000000"/>
                                    </w:rPr>
                                    <w:t>1,362</w:t>
                                  </w:r>
                                </w:p>
                              </w:tc>
                              <w:tc>
                                <w:tcPr>
                                  <w:tcW w:w="995" w:type="dxa"/>
                                  <w:vAlign w:val="center"/>
                                </w:tcPr>
                                <w:p w14:paraId="7D7045E8" w14:textId="77777777" w:rsidR="00A4128E" w:rsidRPr="00A543A7" w:rsidRDefault="00A4128E" w:rsidP="00A4128E">
                                  <w:pPr>
                                    <w:spacing w:line="240" w:lineRule="exact"/>
                                    <w:rPr>
                                      <w:rFonts w:ascii="標楷體" w:eastAsia="標楷體" w:hAnsi="標楷體"/>
                                    </w:rPr>
                                  </w:pPr>
                                  <w:r>
                                    <w:rPr>
                                      <w:rFonts w:ascii="標楷體" w:eastAsia="標楷體" w:hAnsi="標楷體" w:hint="eastAsia"/>
                                      <w:color w:val="000000"/>
                                    </w:rPr>
                                    <w:t>1,016</w:t>
                                  </w:r>
                                </w:p>
                              </w:tc>
                              <w:tc>
                                <w:tcPr>
                                  <w:tcW w:w="1159" w:type="dxa"/>
                                  <w:vAlign w:val="center"/>
                                </w:tcPr>
                                <w:p w14:paraId="5736BD81" w14:textId="77777777" w:rsidR="00A4128E" w:rsidRPr="00A543A7" w:rsidRDefault="00A4128E" w:rsidP="00A4128E">
                                  <w:pPr>
                                    <w:spacing w:line="240" w:lineRule="exact"/>
                                    <w:rPr>
                                      <w:rFonts w:ascii="標楷體" w:eastAsia="標楷體" w:hAnsi="標楷體"/>
                                    </w:rPr>
                                  </w:pPr>
                                  <w:r w:rsidRPr="00551E64">
                                    <w:rPr>
                                      <w:rFonts w:ascii="標楷體" w:eastAsia="標楷體" w:hAnsi="標楷體" w:hint="eastAsia"/>
                                      <w:color w:val="000000" w:themeColor="text1"/>
                                    </w:rPr>
                                    <w:t>74.60</w:t>
                                  </w:r>
                                </w:p>
                              </w:tc>
                            </w:tr>
                            <w:tr w:rsidR="00A4128E" w:rsidRPr="00BD1B81" w14:paraId="6584B2D5" w14:textId="77777777" w:rsidTr="006625BE">
                              <w:trPr>
                                <w:trHeight w:val="236"/>
                                <w:jc w:val="center"/>
                              </w:trPr>
                              <w:tc>
                                <w:tcPr>
                                  <w:tcW w:w="896" w:type="dxa"/>
                                  <w:shd w:val="clear" w:color="auto" w:fill="FFF2CC" w:themeFill="accent4" w:themeFillTint="33"/>
                                  <w:vAlign w:val="center"/>
                                </w:tcPr>
                                <w:p w14:paraId="27013A18" w14:textId="77777777" w:rsidR="00A4128E" w:rsidRPr="00A543A7" w:rsidRDefault="00A4128E" w:rsidP="00A4128E">
                                  <w:pPr>
                                    <w:spacing w:line="240" w:lineRule="exact"/>
                                    <w:jc w:val="center"/>
                                    <w:rPr>
                                      <w:rFonts w:ascii="標楷體" w:eastAsia="標楷體" w:hAnsi="標楷體"/>
                                      <w:color w:val="000000"/>
                                    </w:rPr>
                                  </w:pPr>
                                  <w:r w:rsidRPr="00A543A7">
                                    <w:rPr>
                                      <w:rFonts w:ascii="標楷體" w:eastAsia="標楷體" w:hAnsi="標楷體"/>
                                      <w:color w:val="000000"/>
                                    </w:rPr>
                                    <w:t>新竹縣</w:t>
                                  </w:r>
                                </w:p>
                              </w:tc>
                              <w:tc>
                                <w:tcPr>
                                  <w:tcW w:w="885" w:type="dxa"/>
                                  <w:shd w:val="clear" w:color="auto" w:fill="FFF2CC" w:themeFill="accent4" w:themeFillTint="33"/>
                                  <w:vAlign w:val="center"/>
                                </w:tcPr>
                                <w:p w14:paraId="751E7006" w14:textId="77777777" w:rsidR="00A4128E" w:rsidRPr="00A543A7" w:rsidRDefault="00A4128E" w:rsidP="00A4128E">
                                  <w:pPr>
                                    <w:spacing w:line="240" w:lineRule="exact"/>
                                    <w:rPr>
                                      <w:rFonts w:ascii="標楷體" w:eastAsia="標楷體" w:hAnsi="標楷體"/>
                                      <w:color w:val="000000"/>
                                    </w:rPr>
                                  </w:pPr>
                                  <w:r>
                                    <w:rPr>
                                      <w:rFonts w:ascii="標楷體" w:eastAsia="標楷體" w:hAnsi="標楷體" w:hint="eastAsia"/>
                                      <w:color w:val="000000"/>
                                    </w:rPr>
                                    <w:t>806</w:t>
                                  </w:r>
                                </w:p>
                              </w:tc>
                              <w:tc>
                                <w:tcPr>
                                  <w:tcW w:w="995" w:type="dxa"/>
                                  <w:shd w:val="clear" w:color="auto" w:fill="FFF2CC" w:themeFill="accent4" w:themeFillTint="33"/>
                                  <w:vAlign w:val="center"/>
                                </w:tcPr>
                                <w:p w14:paraId="2BBC970F" w14:textId="77777777" w:rsidR="00A4128E" w:rsidRPr="00A543A7" w:rsidRDefault="00A4128E" w:rsidP="00A4128E">
                                  <w:pPr>
                                    <w:spacing w:line="240" w:lineRule="exact"/>
                                    <w:rPr>
                                      <w:rFonts w:ascii="標楷體" w:eastAsia="標楷體" w:hAnsi="標楷體"/>
                                    </w:rPr>
                                  </w:pPr>
                                  <w:r>
                                    <w:rPr>
                                      <w:rFonts w:ascii="標楷體" w:eastAsia="標楷體" w:hAnsi="標楷體" w:hint="eastAsia"/>
                                      <w:color w:val="000000"/>
                                    </w:rPr>
                                    <w:t>578</w:t>
                                  </w:r>
                                </w:p>
                              </w:tc>
                              <w:tc>
                                <w:tcPr>
                                  <w:tcW w:w="1159" w:type="dxa"/>
                                  <w:shd w:val="clear" w:color="auto" w:fill="FFF2CC" w:themeFill="accent4" w:themeFillTint="33"/>
                                  <w:vAlign w:val="center"/>
                                </w:tcPr>
                                <w:p w14:paraId="7CFBDE1B" w14:textId="77777777" w:rsidR="00A4128E" w:rsidRPr="00A543A7" w:rsidRDefault="00A4128E" w:rsidP="00A4128E">
                                  <w:pPr>
                                    <w:spacing w:line="240" w:lineRule="exact"/>
                                    <w:rPr>
                                      <w:rFonts w:ascii="標楷體" w:eastAsia="標楷體" w:hAnsi="標楷體"/>
                                    </w:rPr>
                                  </w:pPr>
                                  <w:r w:rsidRPr="00551E64">
                                    <w:rPr>
                                      <w:rFonts w:ascii="標楷體" w:eastAsia="標楷體" w:hAnsi="標楷體" w:hint="eastAsia"/>
                                      <w:color w:val="000000" w:themeColor="text1"/>
                                    </w:rPr>
                                    <w:t>71.71</w:t>
                                  </w:r>
                                </w:p>
                              </w:tc>
                            </w:tr>
                            <w:tr w:rsidR="00A4128E" w:rsidRPr="00BD1B81" w14:paraId="369F847E" w14:textId="77777777" w:rsidTr="0092181C">
                              <w:trPr>
                                <w:trHeight w:val="236"/>
                                <w:jc w:val="center"/>
                              </w:trPr>
                              <w:tc>
                                <w:tcPr>
                                  <w:tcW w:w="896" w:type="dxa"/>
                                  <w:vAlign w:val="center"/>
                                </w:tcPr>
                                <w:p w14:paraId="2ECD8D7E" w14:textId="77777777" w:rsidR="00A4128E" w:rsidRPr="00A543A7" w:rsidRDefault="00A4128E" w:rsidP="00A4128E">
                                  <w:pPr>
                                    <w:spacing w:line="240" w:lineRule="exact"/>
                                    <w:jc w:val="center"/>
                                    <w:rPr>
                                      <w:rFonts w:ascii="標楷體" w:eastAsia="標楷體" w:hAnsi="標楷體"/>
                                      <w:color w:val="000000"/>
                                    </w:rPr>
                                  </w:pPr>
                                  <w:r w:rsidRPr="00A543A7">
                                    <w:rPr>
                                      <w:rFonts w:ascii="標楷體" w:eastAsia="標楷體" w:hAnsi="標楷體"/>
                                      <w:color w:val="000000"/>
                                    </w:rPr>
                                    <w:t>新竹市</w:t>
                                  </w:r>
                                </w:p>
                              </w:tc>
                              <w:tc>
                                <w:tcPr>
                                  <w:tcW w:w="885" w:type="dxa"/>
                                  <w:vAlign w:val="center"/>
                                </w:tcPr>
                                <w:p w14:paraId="1EB9D4C5" w14:textId="77777777" w:rsidR="00A4128E" w:rsidRPr="00A543A7" w:rsidRDefault="00A4128E" w:rsidP="00A4128E">
                                  <w:pPr>
                                    <w:spacing w:line="240" w:lineRule="exact"/>
                                    <w:rPr>
                                      <w:rFonts w:ascii="標楷體" w:eastAsia="標楷體" w:hAnsi="標楷體"/>
                                      <w:color w:val="000000"/>
                                    </w:rPr>
                                  </w:pPr>
                                  <w:r>
                                    <w:rPr>
                                      <w:rFonts w:ascii="標楷體" w:eastAsia="標楷體" w:hAnsi="標楷體" w:hint="eastAsia"/>
                                      <w:color w:val="000000"/>
                                    </w:rPr>
                                    <w:t>411</w:t>
                                  </w:r>
                                </w:p>
                              </w:tc>
                              <w:tc>
                                <w:tcPr>
                                  <w:tcW w:w="995" w:type="dxa"/>
                                  <w:vAlign w:val="center"/>
                                </w:tcPr>
                                <w:p w14:paraId="5A2453AB" w14:textId="77777777" w:rsidR="00A4128E" w:rsidRPr="00A543A7" w:rsidRDefault="00A4128E" w:rsidP="00A4128E">
                                  <w:pPr>
                                    <w:spacing w:line="240" w:lineRule="exact"/>
                                    <w:rPr>
                                      <w:rFonts w:ascii="標楷體" w:eastAsia="標楷體" w:hAnsi="標楷體"/>
                                    </w:rPr>
                                  </w:pPr>
                                  <w:r>
                                    <w:rPr>
                                      <w:rFonts w:ascii="標楷體" w:eastAsia="標楷體" w:hAnsi="標楷體" w:hint="eastAsia"/>
                                      <w:color w:val="000000"/>
                                    </w:rPr>
                                    <w:t>287</w:t>
                                  </w:r>
                                </w:p>
                              </w:tc>
                              <w:tc>
                                <w:tcPr>
                                  <w:tcW w:w="1159" w:type="dxa"/>
                                  <w:vAlign w:val="center"/>
                                </w:tcPr>
                                <w:p w14:paraId="3EAAB99D" w14:textId="77777777" w:rsidR="00A4128E" w:rsidRPr="00A543A7" w:rsidRDefault="00A4128E" w:rsidP="00A4128E">
                                  <w:pPr>
                                    <w:spacing w:line="240" w:lineRule="exact"/>
                                    <w:rPr>
                                      <w:rFonts w:ascii="標楷體" w:eastAsia="標楷體" w:hAnsi="標楷體"/>
                                    </w:rPr>
                                  </w:pPr>
                                  <w:r w:rsidRPr="00F92763">
                                    <w:rPr>
                                      <w:rFonts w:ascii="標楷體" w:eastAsia="標楷體" w:hAnsi="標楷體" w:hint="eastAsia"/>
                                      <w:color w:val="000000" w:themeColor="text1"/>
                                      <w:shd w:val="pct15" w:color="auto" w:fill="FFFFFF"/>
                                    </w:rPr>
                                    <w:t>69.83</w:t>
                                  </w:r>
                                </w:p>
                              </w:tc>
                            </w:tr>
                            <w:tr w:rsidR="00A4128E" w:rsidRPr="00BD1B81" w14:paraId="42BD9316" w14:textId="77777777" w:rsidTr="006625BE">
                              <w:trPr>
                                <w:trHeight w:val="236"/>
                                <w:jc w:val="center"/>
                              </w:trPr>
                              <w:tc>
                                <w:tcPr>
                                  <w:tcW w:w="896" w:type="dxa"/>
                                  <w:shd w:val="clear" w:color="auto" w:fill="FFF2CC" w:themeFill="accent4" w:themeFillTint="33"/>
                                  <w:vAlign w:val="center"/>
                                </w:tcPr>
                                <w:p w14:paraId="20AAA20D" w14:textId="77777777" w:rsidR="00A4128E" w:rsidRPr="00A543A7" w:rsidRDefault="00A4128E" w:rsidP="00A4128E">
                                  <w:pPr>
                                    <w:spacing w:line="240" w:lineRule="exact"/>
                                    <w:jc w:val="center"/>
                                    <w:rPr>
                                      <w:rFonts w:ascii="標楷體" w:eastAsia="標楷體" w:hAnsi="標楷體"/>
                                      <w:color w:val="000000"/>
                                    </w:rPr>
                                  </w:pPr>
                                  <w:r w:rsidRPr="00A543A7">
                                    <w:rPr>
                                      <w:rFonts w:ascii="標楷體" w:eastAsia="標楷體" w:hAnsi="標楷體"/>
                                      <w:color w:val="000000"/>
                                    </w:rPr>
                                    <w:t>苗栗縣</w:t>
                                  </w:r>
                                </w:p>
                              </w:tc>
                              <w:tc>
                                <w:tcPr>
                                  <w:tcW w:w="885" w:type="dxa"/>
                                  <w:shd w:val="clear" w:color="auto" w:fill="FFF2CC" w:themeFill="accent4" w:themeFillTint="33"/>
                                  <w:vAlign w:val="center"/>
                                </w:tcPr>
                                <w:p w14:paraId="4D17A31D" w14:textId="77777777" w:rsidR="00A4128E" w:rsidRPr="00A543A7" w:rsidRDefault="00A4128E" w:rsidP="00A4128E">
                                  <w:pPr>
                                    <w:spacing w:line="240" w:lineRule="exact"/>
                                    <w:rPr>
                                      <w:rFonts w:ascii="標楷體" w:eastAsia="標楷體" w:hAnsi="標楷體"/>
                                      <w:color w:val="000000"/>
                                    </w:rPr>
                                  </w:pPr>
                                  <w:r>
                                    <w:rPr>
                                      <w:rFonts w:ascii="標楷體" w:eastAsia="標楷體" w:hAnsi="標楷體" w:hint="eastAsia"/>
                                      <w:color w:val="000000"/>
                                    </w:rPr>
                                    <w:t>643</w:t>
                                  </w:r>
                                </w:p>
                              </w:tc>
                              <w:tc>
                                <w:tcPr>
                                  <w:tcW w:w="995" w:type="dxa"/>
                                  <w:shd w:val="clear" w:color="auto" w:fill="FFF2CC" w:themeFill="accent4" w:themeFillTint="33"/>
                                  <w:vAlign w:val="center"/>
                                </w:tcPr>
                                <w:p w14:paraId="1ED979F0" w14:textId="77777777" w:rsidR="00A4128E" w:rsidRPr="00A543A7" w:rsidRDefault="00A4128E" w:rsidP="00A4128E">
                                  <w:pPr>
                                    <w:spacing w:line="240" w:lineRule="exact"/>
                                    <w:rPr>
                                      <w:rFonts w:ascii="標楷體" w:eastAsia="標楷體" w:hAnsi="標楷體"/>
                                    </w:rPr>
                                  </w:pPr>
                                  <w:r>
                                    <w:rPr>
                                      <w:rFonts w:ascii="標楷體" w:eastAsia="標楷體" w:hAnsi="標楷體" w:hint="eastAsia"/>
                                      <w:color w:val="000000"/>
                                    </w:rPr>
                                    <w:t>404</w:t>
                                  </w:r>
                                </w:p>
                              </w:tc>
                              <w:tc>
                                <w:tcPr>
                                  <w:tcW w:w="1159" w:type="dxa"/>
                                  <w:shd w:val="clear" w:color="auto" w:fill="FFF2CC" w:themeFill="accent4" w:themeFillTint="33"/>
                                  <w:vAlign w:val="center"/>
                                </w:tcPr>
                                <w:p w14:paraId="18279CF8" w14:textId="77777777" w:rsidR="00A4128E" w:rsidRPr="00A543A7" w:rsidRDefault="00A4128E" w:rsidP="00A4128E">
                                  <w:pPr>
                                    <w:spacing w:line="240" w:lineRule="exact"/>
                                    <w:rPr>
                                      <w:rFonts w:ascii="標楷體" w:eastAsia="標楷體" w:hAnsi="標楷體"/>
                                    </w:rPr>
                                  </w:pPr>
                                  <w:r w:rsidRPr="00F92763">
                                    <w:rPr>
                                      <w:rFonts w:ascii="標楷體" w:eastAsia="標楷體" w:hAnsi="標楷體" w:hint="eastAsia"/>
                                      <w:color w:val="000000" w:themeColor="text1"/>
                                      <w:shd w:val="pct15" w:color="auto" w:fill="FFFFFF"/>
                                    </w:rPr>
                                    <w:t>62.83</w:t>
                                  </w:r>
                                </w:p>
                              </w:tc>
                            </w:tr>
                            <w:tr w:rsidR="00A4128E" w:rsidRPr="00BD1B81" w14:paraId="55D2BA49" w14:textId="77777777" w:rsidTr="0092181C">
                              <w:trPr>
                                <w:trHeight w:val="236"/>
                                <w:jc w:val="center"/>
                              </w:trPr>
                              <w:tc>
                                <w:tcPr>
                                  <w:tcW w:w="896" w:type="dxa"/>
                                  <w:vAlign w:val="center"/>
                                </w:tcPr>
                                <w:p w14:paraId="7DC08748" w14:textId="77777777" w:rsidR="00A4128E" w:rsidRPr="00A543A7" w:rsidRDefault="00A4128E" w:rsidP="00A4128E">
                                  <w:pPr>
                                    <w:spacing w:line="240" w:lineRule="exact"/>
                                    <w:jc w:val="center"/>
                                    <w:rPr>
                                      <w:rFonts w:ascii="標楷體" w:eastAsia="標楷體" w:hAnsi="標楷體"/>
                                      <w:color w:val="000000"/>
                                    </w:rPr>
                                  </w:pPr>
                                  <w:r w:rsidRPr="00A543A7">
                                    <w:rPr>
                                      <w:rFonts w:ascii="標楷體" w:eastAsia="標楷體" w:hAnsi="標楷體"/>
                                      <w:color w:val="000000"/>
                                    </w:rPr>
                                    <w:t>彰化縣</w:t>
                                  </w:r>
                                </w:p>
                              </w:tc>
                              <w:tc>
                                <w:tcPr>
                                  <w:tcW w:w="885" w:type="dxa"/>
                                  <w:vAlign w:val="center"/>
                                </w:tcPr>
                                <w:p w14:paraId="5E12E29F" w14:textId="77777777" w:rsidR="00A4128E" w:rsidRPr="00A543A7" w:rsidRDefault="00A4128E" w:rsidP="00A4128E">
                                  <w:pPr>
                                    <w:spacing w:line="240" w:lineRule="exact"/>
                                    <w:rPr>
                                      <w:rFonts w:ascii="標楷體" w:eastAsia="標楷體" w:hAnsi="標楷體"/>
                                      <w:color w:val="000000"/>
                                    </w:rPr>
                                  </w:pPr>
                                  <w:r>
                                    <w:rPr>
                                      <w:rFonts w:ascii="標楷體" w:eastAsia="標楷體" w:hAnsi="標楷體" w:hint="eastAsia"/>
                                      <w:color w:val="000000"/>
                                    </w:rPr>
                                    <w:t>2,360</w:t>
                                  </w:r>
                                </w:p>
                              </w:tc>
                              <w:tc>
                                <w:tcPr>
                                  <w:tcW w:w="995" w:type="dxa"/>
                                  <w:vAlign w:val="center"/>
                                </w:tcPr>
                                <w:p w14:paraId="158CC535" w14:textId="77777777" w:rsidR="00A4128E" w:rsidRPr="00A543A7" w:rsidRDefault="00A4128E" w:rsidP="00A4128E">
                                  <w:pPr>
                                    <w:spacing w:line="240" w:lineRule="exact"/>
                                    <w:rPr>
                                      <w:rFonts w:ascii="標楷體" w:eastAsia="標楷體" w:hAnsi="標楷體"/>
                                    </w:rPr>
                                  </w:pPr>
                                  <w:r>
                                    <w:rPr>
                                      <w:rFonts w:ascii="標楷體" w:eastAsia="標楷體" w:hAnsi="標楷體" w:hint="eastAsia"/>
                                      <w:color w:val="000000"/>
                                    </w:rPr>
                                    <w:t>1,799</w:t>
                                  </w:r>
                                </w:p>
                              </w:tc>
                              <w:tc>
                                <w:tcPr>
                                  <w:tcW w:w="1159" w:type="dxa"/>
                                  <w:vAlign w:val="center"/>
                                </w:tcPr>
                                <w:p w14:paraId="547634C1" w14:textId="77777777" w:rsidR="00A4128E" w:rsidRPr="00A543A7" w:rsidRDefault="00A4128E" w:rsidP="00A4128E">
                                  <w:pPr>
                                    <w:spacing w:line="240" w:lineRule="exact"/>
                                    <w:rPr>
                                      <w:rFonts w:ascii="標楷體" w:eastAsia="標楷體" w:hAnsi="標楷體"/>
                                    </w:rPr>
                                  </w:pPr>
                                  <w:r w:rsidRPr="00551E64">
                                    <w:rPr>
                                      <w:rFonts w:ascii="標楷體" w:eastAsia="標楷體" w:hAnsi="標楷體" w:hint="eastAsia"/>
                                      <w:color w:val="000000" w:themeColor="text1"/>
                                    </w:rPr>
                                    <w:t>76.23</w:t>
                                  </w:r>
                                </w:p>
                              </w:tc>
                            </w:tr>
                            <w:tr w:rsidR="00A4128E" w:rsidRPr="00BD1B81" w14:paraId="251F7594" w14:textId="77777777" w:rsidTr="006625BE">
                              <w:trPr>
                                <w:trHeight w:val="236"/>
                                <w:jc w:val="center"/>
                              </w:trPr>
                              <w:tc>
                                <w:tcPr>
                                  <w:tcW w:w="896" w:type="dxa"/>
                                  <w:shd w:val="clear" w:color="auto" w:fill="FFF2CC" w:themeFill="accent4" w:themeFillTint="33"/>
                                  <w:vAlign w:val="center"/>
                                </w:tcPr>
                                <w:p w14:paraId="10416B1F" w14:textId="77777777" w:rsidR="00A4128E" w:rsidRPr="00A543A7" w:rsidRDefault="00A4128E" w:rsidP="00A4128E">
                                  <w:pPr>
                                    <w:spacing w:line="240" w:lineRule="exact"/>
                                    <w:jc w:val="center"/>
                                    <w:rPr>
                                      <w:rFonts w:ascii="標楷體" w:eastAsia="標楷體" w:hAnsi="標楷體"/>
                                      <w:color w:val="000000"/>
                                    </w:rPr>
                                  </w:pPr>
                                  <w:r w:rsidRPr="00A543A7">
                                    <w:rPr>
                                      <w:rFonts w:ascii="標楷體" w:eastAsia="標楷體" w:hAnsi="標楷體"/>
                                      <w:color w:val="000000"/>
                                    </w:rPr>
                                    <w:t>南投縣</w:t>
                                  </w:r>
                                </w:p>
                              </w:tc>
                              <w:tc>
                                <w:tcPr>
                                  <w:tcW w:w="885" w:type="dxa"/>
                                  <w:shd w:val="clear" w:color="auto" w:fill="FFF2CC" w:themeFill="accent4" w:themeFillTint="33"/>
                                  <w:vAlign w:val="center"/>
                                </w:tcPr>
                                <w:p w14:paraId="38B74D9E" w14:textId="77777777" w:rsidR="00A4128E" w:rsidRPr="00A543A7" w:rsidRDefault="00A4128E" w:rsidP="00A4128E">
                                  <w:pPr>
                                    <w:spacing w:line="240" w:lineRule="exact"/>
                                    <w:rPr>
                                      <w:rFonts w:ascii="標楷體" w:eastAsia="標楷體" w:hAnsi="標楷體"/>
                                      <w:color w:val="000000"/>
                                    </w:rPr>
                                  </w:pPr>
                                  <w:r>
                                    <w:rPr>
                                      <w:rFonts w:ascii="標楷體" w:eastAsia="標楷體" w:hAnsi="標楷體" w:hint="eastAsia"/>
                                      <w:color w:val="000000"/>
                                    </w:rPr>
                                    <w:t>967</w:t>
                                  </w:r>
                                </w:p>
                              </w:tc>
                              <w:tc>
                                <w:tcPr>
                                  <w:tcW w:w="995" w:type="dxa"/>
                                  <w:shd w:val="clear" w:color="auto" w:fill="FFF2CC" w:themeFill="accent4" w:themeFillTint="33"/>
                                  <w:vAlign w:val="center"/>
                                </w:tcPr>
                                <w:p w14:paraId="6B297991" w14:textId="77777777" w:rsidR="00A4128E" w:rsidRPr="00A543A7" w:rsidRDefault="00A4128E" w:rsidP="00A4128E">
                                  <w:pPr>
                                    <w:spacing w:line="240" w:lineRule="exact"/>
                                    <w:rPr>
                                      <w:rFonts w:ascii="標楷體" w:eastAsia="標楷體" w:hAnsi="標楷體"/>
                                    </w:rPr>
                                  </w:pPr>
                                  <w:r>
                                    <w:rPr>
                                      <w:rFonts w:ascii="標楷體" w:eastAsia="標楷體" w:hAnsi="標楷體" w:hint="eastAsia"/>
                                      <w:color w:val="000000"/>
                                    </w:rPr>
                                    <w:t>606</w:t>
                                  </w:r>
                                </w:p>
                              </w:tc>
                              <w:tc>
                                <w:tcPr>
                                  <w:tcW w:w="1159" w:type="dxa"/>
                                  <w:shd w:val="clear" w:color="auto" w:fill="FFF2CC" w:themeFill="accent4" w:themeFillTint="33"/>
                                  <w:vAlign w:val="center"/>
                                </w:tcPr>
                                <w:p w14:paraId="3129A158" w14:textId="77777777" w:rsidR="00A4128E" w:rsidRPr="00A543A7" w:rsidRDefault="00A4128E" w:rsidP="00A4128E">
                                  <w:pPr>
                                    <w:spacing w:line="240" w:lineRule="exact"/>
                                    <w:rPr>
                                      <w:rFonts w:ascii="標楷體" w:eastAsia="標楷體" w:hAnsi="標楷體"/>
                                    </w:rPr>
                                  </w:pPr>
                                  <w:r w:rsidRPr="00F92763">
                                    <w:rPr>
                                      <w:rFonts w:ascii="標楷體" w:eastAsia="標楷體" w:hAnsi="標楷體" w:hint="eastAsia"/>
                                      <w:color w:val="000000" w:themeColor="text1"/>
                                      <w:shd w:val="pct15" w:color="auto" w:fill="FFFFFF"/>
                                    </w:rPr>
                                    <w:t>62.67</w:t>
                                  </w:r>
                                </w:p>
                              </w:tc>
                            </w:tr>
                            <w:tr w:rsidR="00A4128E" w:rsidRPr="00BD1B81" w14:paraId="065DAA2A" w14:textId="77777777" w:rsidTr="0092181C">
                              <w:trPr>
                                <w:trHeight w:val="236"/>
                                <w:jc w:val="center"/>
                              </w:trPr>
                              <w:tc>
                                <w:tcPr>
                                  <w:tcW w:w="896" w:type="dxa"/>
                                  <w:vAlign w:val="center"/>
                                </w:tcPr>
                                <w:p w14:paraId="42EE629E" w14:textId="77777777" w:rsidR="00A4128E" w:rsidRPr="00A543A7" w:rsidRDefault="00A4128E" w:rsidP="00A4128E">
                                  <w:pPr>
                                    <w:spacing w:line="240" w:lineRule="exact"/>
                                    <w:jc w:val="center"/>
                                    <w:rPr>
                                      <w:rFonts w:ascii="標楷體" w:eastAsia="標楷體" w:hAnsi="標楷體"/>
                                      <w:color w:val="000000"/>
                                    </w:rPr>
                                  </w:pPr>
                                  <w:r w:rsidRPr="00A543A7">
                                    <w:rPr>
                                      <w:rFonts w:ascii="標楷體" w:eastAsia="標楷體" w:hAnsi="標楷體"/>
                                      <w:color w:val="000000"/>
                                    </w:rPr>
                                    <w:t>雲林縣</w:t>
                                  </w:r>
                                </w:p>
                              </w:tc>
                              <w:tc>
                                <w:tcPr>
                                  <w:tcW w:w="885" w:type="dxa"/>
                                  <w:vAlign w:val="center"/>
                                </w:tcPr>
                                <w:p w14:paraId="4E4A158C" w14:textId="77777777" w:rsidR="00A4128E" w:rsidRPr="00A543A7" w:rsidRDefault="00A4128E" w:rsidP="00A4128E">
                                  <w:pPr>
                                    <w:spacing w:line="240" w:lineRule="exact"/>
                                    <w:rPr>
                                      <w:rFonts w:ascii="標楷體" w:eastAsia="標楷體" w:hAnsi="標楷體"/>
                                      <w:color w:val="000000"/>
                                    </w:rPr>
                                  </w:pPr>
                                  <w:r>
                                    <w:rPr>
                                      <w:rFonts w:ascii="標楷體" w:eastAsia="標楷體" w:hAnsi="標楷體" w:hint="eastAsia"/>
                                      <w:color w:val="000000"/>
                                    </w:rPr>
                                    <w:t>1,809</w:t>
                                  </w:r>
                                </w:p>
                              </w:tc>
                              <w:tc>
                                <w:tcPr>
                                  <w:tcW w:w="995" w:type="dxa"/>
                                  <w:vAlign w:val="center"/>
                                </w:tcPr>
                                <w:p w14:paraId="0B298703" w14:textId="77777777" w:rsidR="00A4128E" w:rsidRPr="00A543A7" w:rsidRDefault="00A4128E" w:rsidP="00A4128E">
                                  <w:pPr>
                                    <w:spacing w:line="240" w:lineRule="exact"/>
                                    <w:rPr>
                                      <w:rFonts w:ascii="標楷體" w:eastAsia="標楷體" w:hAnsi="標楷體"/>
                                    </w:rPr>
                                  </w:pPr>
                                  <w:r>
                                    <w:rPr>
                                      <w:rFonts w:ascii="標楷體" w:eastAsia="標楷體" w:hAnsi="標楷體" w:hint="eastAsia"/>
                                      <w:color w:val="000000"/>
                                    </w:rPr>
                                    <w:t>1,291</w:t>
                                  </w:r>
                                </w:p>
                              </w:tc>
                              <w:tc>
                                <w:tcPr>
                                  <w:tcW w:w="1159" w:type="dxa"/>
                                  <w:vAlign w:val="center"/>
                                </w:tcPr>
                                <w:p w14:paraId="532D27D3" w14:textId="77777777" w:rsidR="00A4128E" w:rsidRPr="00A543A7" w:rsidRDefault="00A4128E" w:rsidP="00A4128E">
                                  <w:pPr>
                                    <w:spacing w:line="240" w:lineRule="exact"/>
                                    <w:rPr>
                                      <w:rFonts w:ascii="標楷體" w:eastAsia="標楷體" w:hAnsi="標楷體"/>
                                    </w:rPr>
                                  </w:pPr>
                                  <w:r w:rsidRPr="00551E64">
                                    <w:rPr>
                                      <w:rFonts w:ascii="標楷體" w:eastAsia="標楷體" w:hAnsi="標楷體" w:hint="eastAsia"/>
                                      <w:color w:val="000000" w:themeColor="text1"/>
                                    </w:rPr>
                                    <w:t>71.37</w:t>
                                  </w:r>
                                </w:p>
                              </w:tc>
                            </w:tr>
                            <w:tr w:rsidR="00A4128E" w:rsidRPr="00BD1B81" w14:paraId="4F4E1B53" w14:textId="77777777" w:rsidTr="006625BE">
                              <w:trPr>
                                <w:trHeight w:val="236"/>
                                <w:jc w:val="center"/>
                              </w:trPr>
                              <w:tc>
                                <w:tcPr>
                                  <w:tcW w:w="896" w:type="dxa"/>
                                  <w:shd w:val="clear" w:color="auto" w:fill="FFF2CC" w:themeFill="accent4" w:themeFillTint="33"/>
                                  <w:vAlign w:val="center"/>
                                </w:tcPr>
                                <w:p w14:paraId="5255BEEF" w14:textId="77777777" w:rsidR="00A4128E" w:rsidRPr="00A543A7" w:rsidRDefault="00A4128E" w:rsidP="00A4128E">
                                  <w:pPr>
                                    <w:spacing w:line="240" w:lineRule="exact"/>
                                    <w:jc w:val="center"/>
                                    <w:rPr>
                                      <w:rFonts w:ascii="標楷體" w:eastAsia="標楷體" w:hAnsi="標楷體"/>
                                      <w:color w:val="000000"/>
                                    </w:rPr>
                                  </w:pPr>
                                  <w:r w:rsidRPr="00A543A7">
                                    <w:rPr>
                                      <w:rFonts w:ascii="標楷體" w:eastAsia="標楷體" w:hAnsi="標楷體"/>
                                      <w:color w:val="000000"/>
                                    </w:rPr>
                                    <w:t>嘉義縣</w:t>
                                  </w:r>
                                </w:p>
                              </w:tc>
                              <w:tc>
                                <w:tcPr>
                                  <w:tcW w:w="885" w:type="dxa"/>
                                  <w:shd w:val="clear" w:color="auto" w:fill="FFF2CC" w:themeFill="accent4" w:themeFillTint="33"/>
                                  <w:vAlign w:val="center"/>
                                </w:tcPr>
                                <w:p w14:paraId="3E8AC113" w14:textId="77777777" w:rsidR="00A4128E" w:rsidRPr="00A543A7" w:rsidRDefault="00A4128E" w:rsidP="00A4128E">
                                  <w:pPr>
                                    <w:spacing w:line="240" w:lineRule="exact"/>
                                    <w:rPr>
                                      <w:rFonts w:ascii="標楷體" w:eastAsia="標楷體" w:hAnsi="標楷體"/>
                                      <w:color w:val="000000"/>
                                    </w:rPr>
                                  </w:pPr>
                                  <w:r>
                                    <w:rPr>
                                      <w:rFonts w:ascii="標楷體" w:eastAsia="標楷體" w:hAnsi="標楷體" w:hint="eastAsia"/>
                                      <w:color w:val="000000"/>
                                    </w:rPr>
                                    <w:t>780</w:t>
                                  </w:r>
                                </w:p>
                              </w:tc>
                              <w:tc>
                                <w:tcPr>
                                  <w:tcW w:w="995" w:type="dxa"/>
                                  <w:shd w:val="clear" w:color="auto" w:fill="FFF2CC" w:themeFill="accent4" w:themeFillTint="33"/>
                                  <w:vAlign w:val="center"/>
                                </w:tcPr>
                                <w:p w14:paraId="6C1DBF1B" w14:textId="77777777" w:rsidR="00A4128E" w:rsidRPr="00A543A7" w:rsidRDefault="00A4128E" w:rsidP="00A4128E">
                                  <w:pPr>
                                    <w:spacing w:line="240" w:lineRule="exact"/>
                                    <w:rPr>
                                      <w:rFonts w:ascii="標楷體" w:eastAsia="標楷體" w:hAnsi="標楷體"/>
                                    </w:rPr>
                                  </w:pPr>
                                  <w:r>
                                    <w:rPr>
                                      <w:rFonts w:ascii="標楷體" w:eastAsia="標楷體" w:hAnsi="標楷體" w:hint="eastAsia"/>
                                      <w:color w:val="000000"/>
                                    </w:rPr>
                                    <w:t>571</w:t>
                                  </w:r>
                                </w:p>
                              </w:tc>
                              <w:tc>
                                <w:tcPr>
                                  <w:tcW w:w="1159" w:type="dxa"/>
                                  <w:shd w:val="clear" w:color="auto" w:fill="FFF2CC" w:themeFill="accent4" w:themeFillTint="33"/>
                                  <w:vAlign w:val="center"/>
                                </w:tcPr>
                                <w:p w14:paraId="4C395A68" w14:textId="77777777" w:rsidR="00A4128E" w:rsidRPr="00A543A7" w:rsidRDefault="00A4128E" w:rsidP="00A4128E">
                                  <w:pPr>
                                    <w:spacing w:line="240" w:lineRule="exact"/>
                                    <w:rPr>
                                      <w:rFonts w:ascii="標楷體" w:eastAsia="標楷體" w:hAnsi="標楷體"/>
                                    </w:rPr>
                                  </w:pPr>
                                  <w:r w:rsidRPr="00551E64">
                                    <w:rPr>
                                      <w:rFonts w:ascii="標楷體" w:eastAsia="標楷體" w:hAnsi="標楷體" w:hint="eastAsia"/>
                                      <w:color w:val="000000" w:themeColor="text1"/>
                                    </w:rPr>
                                    <w:t>73.21</w:t>
                                  </w:r>
                                </w:p>
                              </w:tc>
                            </w:tr>
                            <w:tr w:rsidR="00A4128E" w:rsidRPr="00BD1B81" w14:paraId="24585D5D" w14:textId="77777777" w:rsidTr="0092181C">
                              <w:trPr>
                                <w:trHeight w:val="236"/>
                                <w:jc w:val="center"/>
                              </w:trPr>
                              <w:tc>
                                <w:tcPr>
                                  <w:tcW w:w="896" w:type="dxa"/>
                                  <w:vAlign w:val="center"/>
                                </w:tcPr>
                                <w:p w14:paraId="027B2D4D" w14:textId="77777777" w:rsidR="00A4128E" w:rsidRPr="00A543A7" w:rsidRDefault="00A4128E" w:rsidP="00A4128E">
                                  <w:pPr>
                                    <w:spacing w:line="240" w:lineRule="exact"/>
                                    <w:jc w:val="center"/>
                                    <w:rPr>
                                      <w:rFonts w:ascii="標楷體" w:eastAsia="標楷體" w:hAnsi="標楷體"/>
                                      <w:color w:val="000000"/>
                                    </w:rPr>
                                  </w:pPr>
                                  <w:r w:rsidRPr="00A543A7">
                                    <w:rPr>
                                      <w:rFonts w:ascii="標楷體" w:eastAsia="標楷體" w:hAnsi="標楷體"/>
                                      <w:color w:val="000000"/>
                                    </w:rPr>
                                    <w:t>嘉義市</w:t>
                                  </w:r>
                                </w:p>
                              </w:tc>
                              <w:tc>
                                <w:tcPr>
                                  <w:tcW w:w="885" w:type="dxa"/>
                                  <w:vAlign w:val="center"/>
                                </w:tcPr>
                                <w:p w14:paraId="4A8596E6" w14:textId="77777777" w:rsidR="00A4128E" w:rsidRPr="00A543A7" w:rsidRDefault="00A4128E" w:rsidP="00A4128E">
                                  <w:pPr>
                                    <w:spacing w:line="240" w:lineRule="exact"/>
                                    <w:rPr>
                                      <w:rFonts w:ascii="標楷體" w:eastAsia="標楷體" w:hAnsi="標楷體"/>
                                      <w:color w:val="000000"/>
                                    </w:rPr>
                                  </w:pPr>
                                  <w:r>
                                    <w:rPr>
                                      <w:rFonts w:ascii="標楷體" w:eastAsia="標楷體" w:hAnsi="標楷體" w:hint="eastAsia"/>
                                      <w:color w:val="000000"/>
                                    </w:rPr>
                                    <w:t>544</w:t>
                                  </w:r>
                                </w:p>
                              </w:tc>
                              <w:tc>
                                <w:tcPr>
                                  <w:tcW w:w="995" w:type="dxa"/>
                                  <w:vAlign w:val="center"/>
                                </w:tcPr>
                                <w:p w14:paraId="01FACAAE" w14:textId="77777777" w:rsidR="00A4128E" w:rsidRPr="00A543A7" w:rsidRDefault="00A4128E" w:rsidP="00A4128E">
                                  <w:pPr>
                                    <w:spacing w:line="240" w:lineRule="exact"/>
                                    <w:rPr>
                                      <w:rFonts w:ascii="標楷體" w:eastAsia="標楷體" w:hAnsi="標楷體"/>
                                    </w:rPr>
                                  </w:pPr>
                                  <w:r>
                                    <w:rPr>
                                      <w:rFonts w:ascii="標楷體" w:eastAsia="標楷體" w:hAnsi="標楷體" w:hint="eastAsia"/>
                                      <w:color w:val="000000"/>
                                    </w:rPr>
                                    <w:t>438</w:t>
                                  </w:r>
                                </w:p>
                              </w:tc>
                              <w:tc>
                                <w:tcPr>
                                  <w:tcW w:w="1159" w:type="dxa"/>
                                  <w:vAlign w:val="center"/>
                                </w:tcPr>
                                <w:p w14:paraId="0D3E2684" w14:textId="77777777" w:rsidR="00A4128E" w:rsidRPr="00A543A7" w:rsidRDefault="00A4128E" w:rsidP="00A4128E">
                                  <w:pPr>
                                    <w:spacing w:line="240" w:lineRule="exact"/>
                                    <w:rPr>
                                      <w:rFonts w:ascii="標楷體" w:eastAsia="標楷體" w:hAnsi="標楷體"/>
                                    </w:rPr>
                                  </w:pPr>
                                  <w:r w:rsidRPr="00551E64">
                                    <w:rPr>
                                      <w:rFonts w:ascii="標楷體" w:eastAsia="標楷體" w:hAnsi="標楷體" w:hint="eastAsia"/>
                                      <w:color w:val="000000" w:themeColor="text1"/>
                                    </w:rPr>
                                    <w:t>80.51</w:t>
                                  </w:r>
                                </w:p>
                              </w:tc>
                            </w:tr>
                            <w:tr w:rsidR="00A4128E" w:rsidRPr="00BD1B81" w14:paraId="71EB912C" w14:textId="77777777" w:rsidTr="006625BE">
                              <w:trPr>
                                <w:trHeight w:val="236"/>
                                <w:jc w:val="center"/>
                              </w:trPr>
                              <w:tc>
                                <w:tcPr>
                                  <w:tcW w:w="896" w:type="dxa"/>
                                  <w:shd w:val="clear" w:color="auto" w:fill="FFF2CC" w:themeFill="accent4" w:themeFillTint="33"/>
                                  <w:vAlign w:val="center"/>
                                </w:tcPr>
                                <w:p w14:paraId="6D028739" w14:textId="77777777" w:rsidR="00A4128E" w:rsidRPr="00A543A7" w:rsidRDefault="00A4128E" w:rsidP="00A4128E">
                                  <w:pPr>
                                    <w:spacing w:line="240" w:lineRule="exact"/>
                                    <w:jc w:val="center"/>
                                    <w:rPr>
                                      <w:rFonts w:ascii="標楷體" w:eastAsia="標楷體" w:hAnsi="標楷體"/>
                                      <w:color w:val="000000"/>
                                    </w:rPr>
                                  </w:pPr>
                                  <w:r w:rsidRPr="00A543A7">
                                    <w:rPr>
                                      <w:rFonts w:ascii="標楷體" w:eastAsia="標楷體" w:hAnsi="標楷體"/>
                                      <w:color w:val="000000"/>
                                    </w:rPr>
                                    <w:t>屏東縣</w:t>
                                  </w:r>
                                </w:p>
                              </w:tc>
                              <w:tc>
                                <w:tcPr>
                                  <w:tcW w:w="885" w:type="dxa"/>
                                  <w:shd w:val="clear" w:color="auto" w:fill="FFF2CC" w:themeFill="accent4" w:themeFillTint="33"/>
                                  <w:vAlign w:val="center"/>
                                </w:tcPr>
                                <w:p w14:paraId="150A8D7C" w14:textId="77777777" w:rsidR="00A4128E" w:rsidRPr="00A543A7" w:rsidRDefault="00A4128E" w:rsidP="00A4128E">
                                  <w:pPr>
                                    <w:spacing w:line="240" w:lineRule="exact"/>
                                    <w:rPr>
                                      <w:rFonts w:ascii="標楷體" w:eastAsia="標楷體" w:hAnsi="標楷體"/>
                                      <w:color w:val="000000"/>
                                    </w:rPr>
                                  </w:pPr>
                                  <w:r>
                                    <w:rPr>
                                      <w:rFonts w:ascii="標楷體" w:eastAsia="標楷體" w:hAnsi="標楷體" w:hint="eastAsia"/>
                                      <w:color w:val="000000"/>
                                    </w:rPr>
                                    <w:t>2,143</w:t>
                                  </w:r>
                                </w:p>
                              </w:tc>
                              <w:tc>
                                <w:tcPr>
                                  <w:tcW w:w="995" w:type="dxa"/>
                                  <w:shd w:val="clear" w:color="auto" w:fill="FFF2CC" w:themeFill="accent4" w:themeFillTint="33"/>
                                  <w:vAlign w:val="center"/>
                                </w:tcPr>
                                <w:p w14:paraId="50E27BFA" w14:textId="77777777" w:rsidR="00A4128E" w:rsidRPr="00A543A7" w:rsidRDefault="00A4128E" w:rsidP="00A4128E">
                                  <w:pPr>
                                    <w:spacing w:line="240" w:lineRule="exact"/>
                                    <w:rPr>
                                      <w:rFonts w:ascii="標楷體" w:eastAsia="標楷體" w:hAnsi="標楷體"/>
                                    </w:rPr>
                                  </w:pPr>
                                  <w:r>
                                    <w:rPr>
                                      <w:rFonts w:ascii="標楷體" w:eastAsia="標楷體" w:hAnsi="標楷體" w:hint="eastAsia"/>
                                      <w:color w:val="000000"/>
                                    </w:rPr>
                                    <w:t>1,763</w:t>
                                  </w:r>
                                </w:p>
                              </w:tc>
                              <w:tc>
                                <w:tcPr>
                                  <w:tcW w:w="1159" w:type="dxa"/>
                                  <w:shd w:val="clear" w:color="auto" w:fill="FFF2CC" w:themeFill="accent4" w:themeFillTint="33"/>
                                  <w:vAlign w:val="center"/>
                                </w:tcPr>
                                <w:p w14:paraId="1BBB0CED" w14:textId="77777777" w:rsidR="00A4128E" w:rsidRPr="00A543A7" w:rsidRDefault="00A4128E" w:rsidP="00A4128E">
                                  <w:pPr>
                                    <w:spacing w:line="240" w:lineRule="exact"/>
                                    <w:rPr>
                                      <w:rFonts w:ascii="標楷體" w:eastAsia="標楷體" w:hAnsi="標楷體"/>
                                    </w:rPr>
                                  </w:pPr>
                                  <w:r w:rsidRPr="00551E64">
                                    <w:rPr>
                                      <w:rFonts w:ascii="標楷體" w:eastAsia="標楷體" w:hAnsi="標楷體" w:hint="eastAsia"/>
                                      <w:color w:val="000000" w:themeColor="text1"/>
                                    </w:rPr>
                                    <w:t>82.27</w:t>
                                  </w:r>
                                </w:p>
                              </w:tc>
                            </w:tr>
                            <w:tr w:rsidR="00A4128E" w:rsidRPr="00BD1B81" w14:paraId="5DD43562" w14:textId="77777777" w:rsidTr="0092181C">
                              <w:trPr>
                                <w:trHeight w:val="236"/>
                                <w:jc w:val="center"/>
                              </w:trPr>
                              <w:tc>
                                <w:tcPr>
                                  <w:tcW w:w="896" w:type="dxa"/>
                                  <w:vAlign w:val="center"/>
                                </w:tcPr>
                                <w:p w14:paraId="752D4436" w14:textId="77777777" w:rsidR="00A4128E" w:rsidRPr="00A543A7" w:rsidRDefault="00A4128E" w:rsidP="00A4128E">
                                  <w:pPr>
                                    <w:spacing w:line="240" w:lineRule="exact"/>
                                    <w:jc w:val="center"/>
                                    <w:rPr>
                                      <w:rFonts w:ascii="標楷體" w:eastAsia="標楷體" w:hAnsi="標楷體"/>
                                      <w:color w:val="000000"/>
                                    </w:rPr>
                                  </w:pPr>
                                  <w:r w:rsidRPr="00A543A7">
                                    <w:rPr>
                                      <w:rFonts w:ascii="標楷體" w:eastAsia="標楷體" w:hAnsi="標楷體"/>
                                      <w:color w:val="000000"/>
                                    </w:rPr>
                                    <w:t>花蓮縣</w:t>
                                  </w:r>
                                </w:p>
                              </w:tc>
                              <w:tc>
                                <w:tcPr>
                                  <w:tcW w:w="885" w:type="dxa"/>
                                  <w:vAlign w:val="center"/>
                                </w:tcPr>
                                <w:p w14:paraId="649EB5F0" w14:textId="77777777" w:rsidR="00A4128E" w:rsidRPr="00A543A7" w:rsidRDefault="00A4128E" w:rsidP="00A4128E">
                                  <w:pPr>
                                    <w:spacing w:line="240" w:lineRule="exact"/>
                                    <w:rPr>
                                      <w:rFonts w:ascii="標楷體" w:eastAsia="標楷體" w:hAnsi="標楷體"/>
                                      <w:color w:val="000000"/>
                                    </w:rPr>
                                  </w:pPr>
                                  <w:r>
                                    <w:rPr>
                                      <w:rFonts w:ascii="標楷體" w:eastAsia="標楷體" w:hAnsi="標楷體" w:hint="eastAsia"/>
                                      <w:color w:val="000000"/>
                                    </w:rPr>
                                    <w:t>614</w:t>
                                  </w:r>
                                </w:p>
                              </w:tc>
                              <w:tc>
                                <w:tcPr>
                                  <w:tcW w:w="995" w:type="dxa"/>
                                  <w:vAlign w:val="center"/>
                                </w:tcPr>
                                <w:p w14:paraId="37B6AECD" w14:textId="77777777" w:rsidR="00A4128E" w:rsidRPr="00A543A7" w:rsidRDefault="00A4128E" w:rsidP="00A4128E">
                                  <w:pPr>
                                    <w:spacing w:line="240" w:lineRule="exact"/>
                                    <w:rPr>
                                      <w:rFonts w:ascii="標楷體" w:eastAsia="標楷體" w:hAnsi="標楷體"/>
                                    </w:rPr>
                                  </w:pPr>
                                  <w:r>
                                    <w:rPr>
                                      <w:rFonts w:ascii="標楷體" w:eastAsia="標楷體" w:hAnsi="標楷體" w:hint="eastAsia"/>
                                      <w:color w:val="000000"/>
                                    </w:rPr>
                                    <w:t>366</w:t>
                                  </w:r>
                                </w:p>
                              </w:tc>
                              <w:tc>
                                <w:tcPr>
                                  <w:tcW w:w="1159" w:type="dxa"/>
                                  <w:vAlign w:val="center"/>
                                </w:tcPr>
                                <w:p w14:paraId="765CB68D" w14:textId="77777777" w:rsidR="00A4128E" w:rsidRPr="00A543A7" w:rsidRDefault="00A4128E" w:rsidP="00A4128E">
                                  <w:pPr>
                                    <w:spacing w:line="240" w:lineRule="exact"/>
                                    <w:rPr>
                                      <w:rFonts w:ascii="標楷體" w:eastAsia="標楷體" w:hAnsi="標楷體"/>
                                    </w:rPr>
                                  </w:pPr>
                                  <w:r w:rsidRPr="00F92763">
                                    <w:rPr>
                                      <w:rFonts w:ascii="標楷體" w:eastAsia="標楷體" w:hAnsi="標楷體" w:hint="eastAsia"/>
                                      <w:color w:val="000000" w:themeColor="text1"/>
                                      <w:shd w:val="pct15" w:color="auto" w:fill="FFFFFF"/>
                                    </w:rPr>
                                    <w:t>59.61</w:t>
                                  </w:r>
                                </w:p>
                              </w:tc>
                            </w:tr>
                            <w:tr w:rsidR="00A4128E" w:rsidRPr="00BD1B81" w14:paraId="03A16AB2" w14:textId="77777777" w:rsidTr="006625BE">
                              <w:trPr>
                                <w:trHeight w:val="236"/>
                                <w:jc w:val="center"/>
                              </w:trPr>
                              <w:tc>
                                <w:tcPr>
                                  <w:tcW w:w="896" w:type="dxa"/>
                                  <w:shd w:val="clear" w:color="auto" w:fill="FFF2CC" w:themeFill="accent4" w:themeFillTint="33"/>
                                  <w:vAlign w:val="center"/>
                                </w:tcPr>
                                <w:p w14:paraId="3110DBAD" w14:textId="77777777" w:rsidR="00A4128E" w:rsidRPr="00A543A7" w:rsidRDefault="00A4128E" w:rsidP="00A4128E">
                                  <w:pPr>
                                    <w:spacing w:line="240" w:lineRule="exact"/>
                                    <w:jc w:val="center"/>
                                    <w:rPr>
                                      <w:rFonts w:ascii="標楷體" w:eastAsia="標楷體" w:hAnsi="標楷體"/>
                                      <w:color w:val="000000"/>
                                    </w:rPr>
                                  </w:pPr>
                                  <w:proofErr w:type="gramStart"/>
                                  <w:r w:rsidRPr="00A543A7">
                                    <w:rPr>
                                      <w:rFonts w:ascii="標楷體" w:eastAsia="標楷體" w:hAnsi="標楷體"/>
                                      <w:color w:val="000000"/>
                                    </w:rPr>
                                    <w:t>臺</w:t>
                                  </w:r>
                                  <w:proofErr w:type="gramEnd"/>
                                  <w:r w:rsidRPr="00A543A7">
                                    <w:rPr>
                                      <w:rFonts w:ascii="標楷體" w:eastAsia="標楷體" w:hAnsi="標楷體"/>
                                      <w:color w:val="000000"/>
                                    </w:rPr>
                                    <w:t>東縣</w:t>
                                  </w:r>
                                </w:p>
                              </w:tc>
                              <w:tc>
                                <w:tcPr>
                                  <w:tcW w:w="885" w:type="dxa"/>
                                  <w:shd w:val="clear" w:color="auto" w:fill="FFF2CC" w:themeFill="accent4" w:themeFillTint="33"/>
                                  <w:vAlign w:val="center"/>
                                </w:tcPr>
                                <w:p w14:paraId="6EC844FA" w14:textId="77777777" w:rsidR="00A4128E" w:rsidRPr="00A543A7" w:rsidRDefault="00A4128E" w:rsidP="00A4128E">
                                  <w:pPr>
                                    <w:spacing w:line="240" w:lineRule="exact"/>
                                    <w:rPr>
                                      <w:rFonts w:ascii="標楷體" w:eastAsia="標楷體" w:hAnsi="標楷體"/>
                                      <w:color w:val="000000"/>
                                    </w:rPr>
                                  </w:pPr>
                                  <w:r>
                                    <w:rPr>
                                      <w:rFonts w:ascii="標楷體" w:eastAsia="標楷體" w:hAnsi="標楷體" w:hint="eastAsia"/>
                                      <w:color w:val="000000"/>
                                    </w:rPr>
                                    <w:t>518</w:t>
                                  </w:r>
                                </w:p>
                              </w:tc>
                              <w:tc>
                                <w:tcPr>
                                  <w:tcW w:w="995" w:type="dxa"/>
                                  <w:shd w:val="clear" w:color="auto" w:fill="FFF2CC" w:themeFill="accent4" w:themeFillTint="33"/>
                                  <w:vAlign w:val="center"/>
                                </w:tcPr>
                                <w:p w14:paraId="140B0F74" w14:textId="77777777" w:rsidR="00A4128E" w:rsidRPr="00A543A7" w:rsidRDefault="00A4128E" w:rsidP="00A4128E">
                                  <w:pPr>
                                    <w:spacing w:line="240" w:lineRule="exact"/>
                                    <w:rPr>
                                      <w:rFonts w:ascii="標楷體" w:eastAsia="標楷體" w:hAnsi="標楷體"/>
                                    </w:rPr>
                                  </w:pPr>
                                  <w:r>
                                    <w:rPr>
                                      <w:rFonts w:ascii="標楷體" w:eastAsia="標楷體" w:hAnsi="標楷體" w:hint="eastAsia"/>
                                      <w:color w:val="000000"/>
                                    </w:rPr>
                                    <w:t>305</w:t>
                                  </w:r>
                                </w:p>
                              </w:tc>
                              <w:tc>
                                <w:tcPr>
                                  <w:tcW w:w="1159" w:type="dxa"/>
                                  <w:shd w:val="clear" w:color="auto" w:fill="FFF2CC" w:themeFill="accent4" w:themeFillTint="33"/>
                                  <w:vAlign w:val="center"/>
                                </w:tcPr>
                                <w:p w14:paraId="075C8686" w14:textId="77777777" w:rsidR="00A4128E" w:rsidRPr="00A543A7" w:rsidRDefault="00A4128E" w:rsidP="00A4128E">
                                  <w:pPr>
                                    <w:spacing w:line="240" w:lineRule="exact"/>
                                    <w:rPr>
                                      <w:rFonts w:ascii="標楷體" w:eastAsia="標楷體" w:hAnsi="標楷體"/>
                                    </w:rPr>
                                  </w:pPr>
                                  <w:r w:rsidRPr="00F92763">
                                    <w:rPr>
                                      <w:rFonts w:ascii="標楷體" w:eastAsia="標楷體" w:hAnsi="標楷體" w:hint="eastAsia"/>
                                      <w:color w:val="000000" w:themeColor="text1"/>
                                      <w:shd w:val="pct15" w:color="auto" w:fill="FFFFFF"/>
                                    </w:rPr>
                                    <w:t>58.88</w:t>
                                  </w:r>
                                </w:p>
                              </w:tc>
                            </w:tr>
                            <w:tr w:rsidR="00A4128E" w:rsidRPr="00BD1B81" w14:paraId="7EB09B38" w14:textId="77777777" w:rsidTr="0092181C">
                              <w:trPr>
                                <w:trHeight w:val="236"/>
                                <w:jc w:val="center"/>
                              </w:trPr>
                              <w:tc>
                                <w:tcPr>
                                  <w:tcW w:w="896" w:type="dxa"/>
                                  <w:vAlign w:val="center"/>
                                </w:tcPr>
                                <w:p w14:paraId="6286E1FD" w14:textId="77777777" w:rsidR="00A4128E" w:rsidRPr="00A543A7" w:rsidRDefault="00A4128E" w:rsidP="00A4128E">
                                  <w:pPr>
                                    <w:spacing w:line="240" w:lineRule="exact"/>
                                    <w:jc w:val="center"/>
                                    <w:rPr>
                                      <w:rFonts w:ascii="標楷體" w:eastAsia="標楷體" w:hAnsi="標楷體"/>
                                      <w:color w:val="000000"/>
                                    </w:rPr>
                                  </w:pPr>
                                  <w:r w:rsidRPr="00A543A7">
                                    <w:rPr>
                                      <w:rFonts w:ascii="標楷體" w:eastAsia="標楷體" w:hAnsi="標楷體"/>
                                      <w:color w:val="000000"/>
                                    </w:rPr>
                                    <w:t>澎湖縣</w:t>
                                  </w:r>
                                </w:p>
                              </w:tc>
                              <w:tc>
                                <w:tcPr>
                                  <w:tcW w:w="885" w:type="dxa"/>
                                  <w:vAlign w:val="center"/>
                                </w:tcPr>
                                <w:p w14:paraId="6B989102" w14:textId="77777777" w:rsidR="00A4128E" w:rsidRPr="00A543A7" w:rsidRDefault="00A4128E" w:rsidP="00A4128E">
                                  <w:pPr>
                                    <w:spacing w:line="240" w:lineRule="exact"/>
                                    <w:rPr>
                                      <w:rFonts w:ascii="標楷體" w:eastAsia="標楷體" w:hAnsi="標楷體"/>
                                      <w:color w:val="000000"/>
                                    </w:rPr>
                                  </w:pPr>
                                  <w:r>
                                    <w:rPr>
                                      <w:rFonts w:ascii="標楷體" w:eastAsia="標楷體" w:hAnsi="標楷體" w:hint="eastAsia"/>
                                      <w:color w:val="000000"/>
                                    </w:rPr>
                                    <w:t>293</w:t>
                                  </w:r>
                                </w:p>
                              </w:tc>
                              <w:tc>
                                <w:tcPr>
                                  <w:tcW w:w="995" w:type="dxa"/>
                                  <w:vAlign w:val="center"/>
                                </w:tcPr>
                                <w:p w14:paraId="56FFDB5B" w14:textId="77777777" w:rsidR="00A4128E" w:rsidRPr="00A543A7" w:rsidRDefault="00A4128E" w:rsidP="00A4128E">
                                  <w:pPr>
                                    <w:spacing w:line="240" w:lineRule="exact"/>
                                    <w:rPr>
                                      <w:rFonts w:ascii="標楷體" w:eastAsia="標楷體" w:hAnsi="標楷體"/>
                                    </w:rPr>
                                  </w:pPr>
                                  <w:r>
                                    <w:rPr>
                                      <w:rFonts w:ascii="標楷體" w:eastAsia="標楷體" w:hAnsi="標楷體" w:hint="eastAsia"/>
                                      <w:color w:val="000000"/>
                                    </w:rPr>
                                    <w:t>177</w:t>
                                  </w:r>
                                </w:p>
                              </w:tc>
                              <w:tc>
                                <w:tcPr>
                                  <w:tcW w:w="1159" w:type="dxa"/>
                                  <w:vAlign w:val="center"/>
                                </w:tcPr>
                                <w:p w14:paraId="308F25F9" w14:textId="77777777" w:rsidR="00A4128E" w:rsidRPr="00A543A7" w:rsidRDefault="00A4128E" w:rsidP="00A4128E">
                                  <w:pPr>
                                    <w:spacing w:line="240" w:lineRule="exact"/>
                                    <w:rPr>
                                      <w:rFonts w:ascii="標楷體" w:eastAsia="標楷體" w:hAnsi="標楷體"/>
                                    </w:rPr>
                                  </w:pPr>
                                  <w:r w:rsidRPr="00F92763">
                                    <w:rPr>
                                      <w:rFonts w:ascii="標楷體" w:eastAsia="標楷體" w:hAnsi="標楷體" w:hint="eastAsia"/>
                                      <w:color w:val="000000" w:themeColor="text1"/>
                                      <w:shd w:val="pct15" w:color="auto" w:fill="FFFFFF"/>
                                    </w:rPr>
                                    <w:t>60.41</w:t>
                                  </w:r>
                                </w:p>
                              </w:tc>
                            </w:tr>
                            <w:tr w:rsidR="00A4128E" w:rsidRPr="00BD1B81" w14:paraId="6D7597A8" w14:textId="77777777" w:rsidTr="006625BE">
                              <w:trPr>
                                <w:trHeight w:val="236"/>
                                <w:jc w:val="center"/>
                              </w:trPr>
                              <w:tc>
                                <w:tcPr>
                                  <w:tcW w:w="896" w:type="dxa"/>
                                  <w:shd w:val="clear" w:color="auto" w:fill="FFF2CC" w:themeFill="accent4" w:themeFillTint="33"/>
                                  <w:vAlign w:val="center"/>
                                </w:tcPr>
                                <w:p w14:paraId="583FA469" w14:textId="77777777" w:rsidR="00A4128E" w:rsidRPr="00A543A7" w:rsidRDefault="00A4128E" w:rsidP="00A4128E">
                                  <w:pPr>
                                    <w:spacing w:line="240" w:lineRule="exact"/>
                                    <w:jc w:val="center"/>
                                    <w:rPr>
                                      <w:rFonts w:ascii="標楷體" w:eastAsia="標楷體" w:hAnsi="標楷體"/>
                                      <w:color w:val="000000"/>
                                    </w:rPr>
                                  </w:pPr>
                                  <w:r w:rsidRPr="00A543A7">
                                    <w:rPr>
                                      <w:rFonts w:ascii="標楷體" w:eastAsia="標楷體" w:hAnsi="標楷體"/>
                                      <w:color w:val="000000"/>
                                    </w:rPr>
                                    <w:t>金門縣</w:t>
                                  </w:r>
                                </w:p>
                              </w:tc>
                              <w:tc>
                                <w:tcPr>
                                  <w:tcW w:w="885" w:type="dxa"/>
                                  <w:shd w:val="clear" w:color="auto" w:fill="FFF2CC" w:themeFill="accent4" w:themeFillTint="33"/>
                                  <w:vAlign w:val="center"/>
                                </w:tcPr>
                                <w:p w14:paraId="1C932DBC" w14:textId="77777777" w:rsidR="00A4128E" w:rsidRPr="00A543A7" w:rsidRDefault="00A4128E" w:rsidP="00A4128E">
                                  <w:pPr>
                                    <w:spacing w:line="240" w:lineRule="exact"/>
                                    <w:rPr>
                                      <w:rFonts w:ascii="標楷體" w:eastAsia="標楷體" w:hAnsi="標楷體"/>
                                      <w:color w:val="000000"/>
                                    </w:rPr>
                                  </w:pPr>
                                  <w:r>
                                    <w:rPr>
                                      <w:rFonts w:ascii="標楷體" w:eastAsia="標楷體" w:hAnsi="標楷體" w:hint="eastAsia"/>
                                      <w:color w:val="000000"/>
                                    </w:rPr>
                                    <w:t>198</w:t>
                                  </w:r>
                                </w:p>
                              </w:tc>
                              <w:tc>
                                <w:tcPr>
                                  <w:tcW w:w="995" w:type="dxa"/>
                                  <w:shd w:val="clear" w:color="auto" w:fill="FFF2CC" w:themeFill="accent4" w:themeFillTint="33"/>
                                  <w:vAlign w:val="center"/>
                                </w:tcPr>
                                <w:p w14:paraId="554E33C0" w14:textId="77777777" w:rsidR="00A4128E" w:rsidRPr="00A543A7" w:rsidRDefault="00A4128E" w:rsidP="00A4128E">
                                  <w:pPr>
                                    <w:spacing w:line="240" w:lineRule="exact"/>
                                    <w:rPr>
                                      <w:rFonts w:ascii="標楷體" w:eastAsia="標楷體" w:hAnsi="標楷體"/>
                                    </w:rPr>
                                  </w:pPr>
                                  <w:r>
                                    <w:rPr>
                                      <w:rFonts w:ascii="標楷體" w:eastAsia="標楷體" w:hAnsi="標楷體" w:hint="eastAsia"/>
                                      <w:color w:val="000000"/>
                                    </w:rPr>
                                    <w:t>96</w:t>
                                  </w:r>
                                </w:p>
                              </w:tc>
                              <w:tc>
                                <w:tcPr>
                                  <w:tcW w:w="1159" w:type="dxa"/>
                                  <w:shd w:val="clear" w:color="auto" w:fill="FFF2CC" w:themeFill="accent4" w:themeFillTint="33"/>
                                  <w:vAlign w:val="center"/>
                                </w:tcPr>
                                <w:p w14:paraId="34243E44" w14:textId="77777777" w:rsidR="00A4128E" w:rsidRPr="00A543A7" w:rsidRDefault="00A4128E" w:rsidP="00A4128E">
                                  <w:pPr>
                                    <w:spacing w:line="240" w:lineRule="exact"/>
                                    <w:rPr>
                                      <w:rFonts w:ascii="標楷體" w:eastAsia="標楷體" w:hAnsi="標楷體"/>
                                    </w:rPr>
                                  </w:pPr>
                                  <w:r w:rsidRPr="00F92763">
                                    <w:rPr>
                                      <w:rFonts w:ascii="標楷體" w:eastAsia="標楷體" w:hAnsi="標楷體" w:hint="eastAsia"/>
                                      <w:color w:val="000000" w:themeColor="text1"/>
                                      <w:shd w:val="pct15" w:color="auto" w:fill="FFFFFF"/>
                                    </w:rPr>
                                    <w:t>48.48</w:t>
                                  </w:r>
                                </w:p>
                              </w:tc>
                            </w:tr>
                            <w:tr w:rsidR="00A4128E" w:rsidRPr="00BD1B81" w14:paraId="7411FE00" w14:textId="77777777" w:rsidTr="0092181C">
                              <w:trPr>
                                <w:trHeight w:val="236"/>
                                <w:jc w:val="center"/>
                              </w:trPr>
                              <w:tc>
                                <w:tcPr>
                                  <w:tcW w:w="896" w:type="dxa"/>
                                  <w:vAlign w:val="center"/>
                                </w:tcPr>
                                <w:p w14:paraId="534809E2" w14:textId="77777777" w:rsidR="00A4128E" w:rsidRPr="00A543A7" w:rsidRDefault="00A4128E" w:rsidP="00A4128E">
                                  <w:pPr>
                                    <w:spacing w:line="240" w:lineRule="exact"/>
                                    <w:jc w:val="center"/>
                                    <w:rPr>
                                      <w:rFonts w:ascii="標楷體" w:eastAsia="標楷體" w:hAnsi="標楷體"/>
                                      <w:color w:val="000000"/>
                                    </w:rPr>
                                  </w:pPr>
                                  <w:r w:rsidRPr="00A543A7">
                                    <w:rPr>
                                      <w:rFonts w:ascii="標楷體" w:eastAsia="標楷體" w:hAnsi="標楷體"/>
                                      <w:color w:val="000000"/>
                                    </w:rPr>
                                    <w:t>連江縣</w:t>
                                  </w:r>
                                </w:p>
                              </w:tc>
                              <w:tc>
                                <w:tcPr>
                                  <w:tcW w:w="885" w:type="dxa"/>
                                  <w:vAlign w:val="center"/>
                                </w:tcPr>
                                <w:p w14:paraId="0DAFF4B4" w14:textId="77777777" w:rsidR="00A4128E" w:rsidRPr="00A543A7" w:rsidRDefault="00A4128E" w:rsidP="00A4128E">
                                  <w:pPr>
                                    <w:spacing w:line="240" w:lineRule="exact"/>
                                    <w:rPr>
                                      <w:rFonts w:ascii="標楷體" w:eastAsia="標楷體" w:hAnsi="標楷體"/>
                                      <w:color w:val="000000"/>
                                    </w:rPr>
                                  </w:pPr>
                                  <w:r>
                                    <w:rPr>
                                      <w:rFonts w:ascii="標楷體" w:eastAsia="標楷體" w:hAnsi="標楷體" w:hint="eastAsia"/>
                                      <w:color w:val="000000"/>
                                    </w:rPr>
                                    <w:t>6</w:t>
                                  </w:r>
                                </w:p>
                              </w:tc>
                              <w:tc>
                                <w:tcPr>
                                  <w:tcW w:w="995" w:type="dxa"/>
                                  <w:vAlign w:val="center"/>
                                </w:tcPr>
                                <w:p w14:paraId="324B4973" w14:textId="77777777" w:rsidR="00A4128E" w:rsidRPr="00A543A7" w:rsidRDefault="00A4128E" w:rsidP="00A4128E">
                                  <w:pPr>
                                    <w:spacing w:line="240" w:lineRule="exact"/>
                                    <w:rPr>
                                      <w:rFonts w:ascii="標楷體" w:eastAsia="標楷體" w:hAnsi="標楷體"/>
                                    </w:rPr>
                                  </w:pPr>
                                  <w:r>
                                    <w:rPr>
                                      <w:rFonts w:ascii="標楷體" w:eastAsia="標楷體" w:hAnsi="標楷體" w:hint="eastAsia"/>
                                      <w:color w:val="000000"/>
                                    </w:rPr>
                                    <w:t>3</w:t>
                                  </w:r>
                                </w:p>
                              </w:tc>
                              <w:tc>
                                <w:tcPr>
                                  <w:tcW w:w="1159" w:type="dxa"/>
                                  <w:vAlign w:val="center"/>
                                </w:tcPr>
                                <w:p w14:paraId="0D4D9321" w14:textId="77777777" w:rsidR="00A4128E" w:rsidRPr="00A543A7" w:rsidRDefault="00A4128E" w:rsidP="00A4128E">
                                  <w:pPr>
                                    <w:spacing w:line="240" w:lineRule="exact"/>
                                    <w:rPr>
                                      <w:rFonts w:ascii="標楷體" w:eastAsia="標楷體" w:hAnsi="標楷體"/>
                                    </w:rPr>
                                  </w:pPr>
                                  <w:r w:rsidRPr="00F92763">
                                    <w:rPr>
                                      <w:rFonts w:ascii="標楷體" w:eastAsia="標楷體" w:hAnsi="標楷體" w:hint="eastAsia"/>
                                      <w:color w:val="000000" w:themeColor="text1"/>
                                      <w:shd w:val="pct15" w:color="auto" w:fill="FFFFFF"/>
                                    </w:rPr>
                                    <w:t>50.00</w:t>
                                  </w:r>
                                </w:p>
                              </w:tc>
                            </w:tr>
                          </w:tbl>
                          <w:p w14:paraId="714A3BDC" w14:textId="77777777" w:rsidR="00A4128E" w:rsidRPr="00E9210E" w:rsidRDefault="00A4128E" w:rsidP="00A4128E">
                            <w:pPr>
                              <w:tabs>
                                <w:tab w:val="left" w:pos="6120"/>
                              </w:tabs>
                              <w:autoSpaceDE w:val="0"/>
                              <w:autoSpaceDN w:val="0"/>
                              <w:snapToGrid w:val="0"/>
                              <w:spacing w:line="240" w:lineRule="exact"/>
                              <w:ind w:leftChars="-52" w:left="1" w:right="34" w:hangingChars="70" w:hanging="126"/>
                              <w:rPr>
                                <w:rFonts w:ascii="標楷體" w:eastAsia="標楷體" w:hAnsi="標楷體"/>
                                <w:sz w:val="16"/>
                                <w:szCs w:val="18"/>
                              </w:rPr>
                            </w:pPr>
                            <w:proofErr w:type="gramStart"/>
                            <w:r>
                              <w:rPr>
                                <w:rFonts w:ascii="標楷體" w:eastAsia="標楷體" w:hAnsi="標楷體" w:hint="eastAsia"/>
                                <w:color w:val="000000"/>
                                <w:sz w:val="18"/>
                              </w:rPr>
                              <w:t>註</w:t>
                            </w:r>
                            <w:proofErr w:type="gramEnd"/>
                            <w:r>
                              <w:rPr>
                                <w:rFonts w:ascii="標楷體" w:eastAsia="標楷體" w:hAnsi="標楷體" w:hint="eastAsia"/>
                                <w:color w:val="000000"/>
                                <w:sz w:val="18"/>
                              </w:rPr>
                              <w:t>：1</w:t>
                            </w:r>
                            <w:r>
                              <w:rPr>
                                <w:rFonts w:ascii="標楷體" w:eastAsia="標楷體" w:hAnsi="標楷體"/>
                                <w:color w:val="000000"/>
                                <w:sz w:val="18"/>
                              </w:rPr>
                              <w:t>.</w:t>
                            </w:r>
                            <w:r w:rsidRPr="008026A8">
                              <w:rPr>
                                <w:rFonts w:ascii="標楷體" w:eastAsia="標楷體" w:hAnsi="標楷體" w:hint="eastAsia"/>
                                <w:color w:val="000000" w:themeColor="text1"/>
                                <w:spacing w:val="-4"/>
                                <w:sz w:val="18"/>
                                <w:szCs w:val="18"/>
                              </w:rPr>
                              <w:t>標記灰底者為服務利用率未及</w:t>
                            </w:r>
                            <w:proofErr w:type="gramStart"/>
                            <w:r w:rsidRPr="008026A8">
                              <w:rPr>
                                <w:rFonts w:ascii="標楷體" w:eastAsia="標楷體" w:hAnsi="標楷體" w:hint="eastAsia"/>
                                <w:color w:val="000000" w:themeColor="text1"/>
                                <w:spacing w:val="-4"/>
                                <w:sz w:val="18"/>
                                <w:szCs w:val="18"/>
                              </w:rPr>
                              <w:t>7成</w:t>
                            </w:r>
                            <w:proofErr w:type="gramEnd"/>
                            <w:r w:rsidRPr="008026A8">
                              <w:rPr>
                                <w:rFonts w:ascii="標楷體" w:eastAsia="標楷體" w:hAnsi="標楷體" w:hint="eastAsia"/>
                                <w:color w:val="000000" w:themeColor="text1"/>
                                <w:spacing w:val="-4"/>
                                <w:sz w:val="18"/>
                                <w:szCs w:val="18"/>
                              </w:rPr>
                              <w:t>之縣市。</w:t>
                            </w:r>
                          </w:p>
                          <w:p w14:paraId="47E75C7C" w14:textId="77777777" w:rsidR="00A4128E" w:rsidRPr="00C43E1E" w:rsidRDefault="00A4128E" w:rsidP="00A4128E">
                            <w:pPr>
                              <w:tabs>
                                <w:tab w:val="left" w:pos="6120"/>
                              </w:tabs>
                              <w:autoSpaceDE w:val="0"/>
                              <w:autoSpaceDN w:val="0"/>
                              <w:snapToGrid w:val="0"/>
                              <w:spacing w:line="240" w:lineRule="exact"/>
                              <w:ind w:leftChars="18" w:left="43" w:right="34" w:firstLineChars="100" w:firstLine="180"/>
                              <w:rPr>
                                <w:rFonts w:ascii="標楷體" w:eastAsia="標楷體" w:hAnsi="標楷體"/>
                                <w:sz w:val="18"/>
                                <w:szCs w:val="18"/>
                              </w:rPr>
                            </w:pPr>
                            <w:r w:rsidRPr="00C43E1E">
                              <w:rPr>
                                <w:rFonts w:ascii="標楷體" w:eastAsia="標楷體" w:hAnsi="標楷體" w:hint="eastAsia"/>
                                <w:sz w:val="18"/>
                                <w:szCs w:val="18"/>
                              </w:rPr>
                              <w:t>2</w:t>
                            </w:r>
                            <w:r w:rsidRPr="00C43E1E">
                              <w:rPr>
                                <w:rFonts w:ascii="標楷體" w:eastAsia="標楷體" w:hAnsi="標楷體"/>
                                <w:sz w:val="18"/>
                                <w:szCs w:val="18"/>
                              </w:rPr>
                              <w:t>.</w:t>
                            </w:r>
                            <w:r w:rsidRPr="00E9210E">
                              <w:rPr>
                                <w:rFonts w:ascii="標楷體" w:eastAsia="標楷體" w:hAnsi="標楷體" w:hint="eastAsia"/>
                                <w:color w:val="000000"/>
                                <w:sz w:val="18"/>
                              </w:rPr>
                              <w:t>資料來源：整理自衛福部提供資料。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7B4866" id="文字方塊 16" o:spid="_x0000_s1037" type="#_x0000_t202" style="position:absolute;left:0;text-align:left;margin-left:300.95pt;margin-top:4.4pt;width:199.5pt;height:378pt;z-index:25182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lUVkZAIAAJkEAAAOAAAAZHJzL2Uyb0RvYy54bWysVE1OGzEU3lfqHSzvyyQhpDRiglJQqkoI&#10;kKBi7Xg8ZCSPn2s7mUkvUKkHgHUP0AP0QHCOfvYkgdKuqmbh2O99eT/f916Ojttas5VyviKT8/5e&#10;jzNlJBWVuc35p+vZm0POfBCmEJqMyvlaeX48ef3qqLFjNaAF6UI5hiDGjxub80UIdpxlXi5ULfwe&#10;WWXgLMnVIuDpbrPCiQbRa50Ner1R1pArrCOpvIf1tHPySYpflkqGi7L0KjCdc9QW0unSOY9nNjkS&#10;41sn7KKSmzLEP1RRi8og6S7UqQiCLV31R6i6ko48lWFPUp1RWVZSpR7QTb/3opurhbAq9QJyvN3R&#10;5P9fWHm+unSsKqDdiDMjamj0ePf14cf9493Ph+/fGMzgqLF+DOiVBTi076kFfmv3MMbW29LV8RtN&#10;MfjB9nrHsGoDkzAODvb3RwdwSfiGhxCwlzTInn5unQ8fFNUsXnLuIGFiVqzOfEApgG4hMZsnXRWz&#10;Suv0WPsT7dhKQG0MSUENZ1r4AGPOZ+kTq0aI336mDWtyPtpHYTGKoRivw2kDeOy+6zLeQjtvO8Z2&#10;FMypWIMZR918eStnFao/Q+pL4TBQ6BhLEi5wlJqQjDY3zhbkvvzNHvHQGV7OGgxozv3npXAKHX00&#10;mIB3/eEwTnR6DA/eDvBwzz3z5x6zrE8IrPSxjlama8QHvb2Wjuob7NI0ZoVLGIncOQ/b60no1ga7&#10;KNV0mkCYYSvCmbmyMoaO5EVtrtsb4exGwADtz2k7ymL8QscO29E+XQYqqyRyJLpjdcM/5j8Jt9nV&#10;uGDP3wn19I8y+QUAAP//AwBQSwMEFAAGAAgAAAAhAGbwGR3hAAAACgEAAA8AAABkcnMvZG93bnJl&#10;di54bWxMj8FOwzAQRO9I/IO1SNyoXYRCCHEqhEBQiagQKvXqxksSiNeR7TahX1/3BMedGc2+yReT&#10;6dkene8sSZjPBDCk2uqOGgnrz+erFJgPirTqLaGEX/SwKM7PcpVpO9IH7qvQsFhCPlMS2hCGjHNf&#10;t2iUn9kBKXpf1hkV4ukarp0aY7np+bUQCTeqo/ihVQM+tlj/VDsjYTNWL261XH6/D6/lYXWoyjd8&#10;KqW8vJge7oEFnMJfGE74ER2KyLS1O9Ke9RISMb+LUQlpXHDyhRBR2Eq4TW5S4EXO/08ojgAAAP//&#10;AwBQSwECLQAUAAYACAAAACEAtoM4kv4AAADhAQAAEwAAAAAAAAAAAAAAAAAAAAAAW0NvbnRlbnRf&#10;VHlwZXNdLnhtbFBLAQItABQABgAIAAAAIQA4/SH/1gAAAJQBAAALAAAAAAAAAAAAAAAAAC8BAABf&#10;cmVscy8ucmVsc1BLAQItABQABgAIAAAAIQD5lUVkZAIAAJkEAAAOAAAAAAAAAAAAAAAAAC4CAABk&#10;cnMvZTJvRG9jLnhtbFBLAQItABQABgAIAAAAIQBm8Bkd4QAAAAoBAAAPAAAAAAAAAAAAAAAAAL4E&#10;AABkcnMvZG93bnJldi54bWxQSwUGAAAAAAQABADzAAAAzAUAAAAA&#10;" fillcolor="window" stroked="f" strokeweight=".5pt">
                <v:textbox>
                  <w:txbxContent>
                    <w:p w14:paraId="09837B9B" w14:textId="77777777" w:rsidR="00A4128E" w:rsidRPr="000A5952" w:rsidRDefault="00A4128E" w:rsidP="00A4128E">
                      <w:pPr>
                        <w:tabs>
                          <w:tab w:val="left" w:pos="4494"/>
                        </w:tabs>
                        <w:snapToGrid w:val="0"/>
                        <w:spacing w:line="280" w:lineRule="exact"/>
                        <w:ind w:left="781" w:rightChars="62" w:right="149" w:hangingChars="325" w:hanging="781"/>
                        <w:jc w:val="center"/>
                        <w:rPr>
                          <w:rFonts w:ascii="標楷體" w:eastAsia="標楷體" w:hAnsi="標楷體"/>
                          <w:b/>
                          <w:color w:val="000000"/>
                        </w:rPr>
                      </w:pPr>
                      <w:r w:rsidRPr="000A5952">
                        <w:rPr>
                          <w:rFonts w:ascii="標楷體" w:eastAsia="標楷體" w:hAnsi="標楷體" w:hint="eastAsia"/>
                          <w:b/>
                        </w:rPr>
                        <w:t>表</w:t>
                      </w:r>
                      <w:r>
                        <w:rPr>
                          <w:rFonts w:ascii="標楷體" w:eastAsia="標楷體" w:hAnsi="標楷體"/>
                          <w:b/>
                        </w:rPr>
                        <w:t>6</w:t>
                      </w:r>
                      <w:r w:rsidRPr="000A5952">
                        <w:rPr>
                          <w:rFonts w:ascii="標楷體" w:eastAsia="標楷體" w:hAnsi="標楷體" w:hint="eastAsia"/>
                          <w:b/>
                        </w:rPr>
                        <w:t xml:space="preserve">　11</w:t>
                      </w:r>
                      <w:r w:rsidRPr="000A5952">
                        <w:rPr>
                          <w:rFonts w:ascii="標楷體" w:eastAsia="標楷體" w:hAnsi="標楷體"/>
                          <w:b/>
                        </w:rPr>
                        <w:t>3</w:t>
                      </w:r>
                      <w:r w:rsidRPr="000A5952">
                        <w:rPr>
                          <w:rFonts w:ascii="標楷體" w:eastAsia="標楷體" w:hAnsi="標楷體" w:hint="eastAsia"/>
                          <w:b/>
                        </w:rPr>
                        <w:t>年底日照服務利用情形</w:t>
                      </w:r>
                    </w:p>
                    <w:p w14:paraId="1429B25E" w14:textId="77777777" w:rsidR="00A4128E" w:rsidRPr="00E9210E" w:rsidRDefault="00A4128E" w:rsidP="00A4128E">
                      <w:pPr>
                        <w:tabs>
                          <w:tab w:val="left" w:pos="5362"/>
                        </w:tabs>
                        <w:wordWrap w:val="0"/>
                        <w:autoSpaceDE w:val="0"/>
                        <w:autoSpaceDN w:val="0"/>
                        <w:snapToGrid w:val="0"/>
                        <w:spacing w:line="240" w:lineRule="exact"/>
                        <w:ind w:left="527" w:rightChars="-36" w:right="-86" w:firstLine="403"/>
                        <w:jc w:val="right"/>
                        <w:rPr>
                          <w:rFonts w:ascii="標楷體" w:eastAsia="標楷體" w:hAnsi="標楷體"/>
                          <w:color w:val="000000"/>
                          <w:sz w:val="20"/>
                          <w:lang w:val="zh-TW"/>
                        </w:rPr>
                      </w:pPr>
                      <w:r w:rsidRPr="00E9210E">
                        <w:rPr>
                          <w:rFonts w:ascii="標楷體" w:eastAsia="標楷體" w:hAnsi="標楷體" w:hint="eastAsia"/>
                          <w:color w:val="000000"/>
                          <w:sz w:val="20"/>
                          <w:lang w:val="zh-TW"/>
                        </w:rPr>
                        <w:t>單位：</w:t>
                      </w:r>
                      <w:r>
                        <w:rPr>
                          <w:rFonts w:ascii="標楷體" w:eastAsia="標楷體" w:hAnsi="標楷體" w:hint="eastAsia"/>
                          <w:color w:val="000000"/>
                          <w:sz w:val="20"/>
                          <w:lang w:val="zh-TW"/>
                        </w:rPr>
                        <w:t>人</w:t>
                      </w:r>
                      <w:r w:rsidRPr="00E9210E">
                        <w:rPr>
                          <w:rFonts w:ascii="標楷體" w:eastAsia="標楷體" w:hAnsi="標楷體" w:hint="eastAsia"/>
                          <w:color w:val="000000"/>
                          <w:sz w:val="20"/>
                          <w:lang w:val="zh-TW"/>
                        </w:rPr>
                        <w:t>、％</w:t>
                      </w:r>
                    </w:p>
                    <w:tbl>
                      <w:tblPr>
                        <w:tblStyle w:val="26"/>
                        <w:tblW w:w="3935" w:type="dxa"/>
                        <w:jc w:val="center"/>
                        <w:tblLook w:val="04A0" w:firstRow="1" w:lastRow="0" w:firstColumn="1" w:lastColumn="0" w:noHBand="0" w:noVBand="1"/>
                      </w:tblPr>
                      <w:tblGrid>
                        <w:gridCol w:w="896"/>
                        <w:gridCol w:w="885"/>
                        <w:gridCol w:w="995"/>
                        <w:gridCol w:w="1159"/>
                      </w:tblGrid>
                      <w:tr w:rsidR="00A4128E" w:rsidRPr="00BD1B81" w14:paraId="0B0BD45D" w14:textId="77777777" w:rsidTr="006625BE">
                        <w:trPr>
                          <w:trHeight w:val="260"/>
                          <w:tblHeader/>
                          <w:jc w:val="center"/>
                        </w:trPr>
                        <w:tc>
                          <w:tcPr>
                            <w:tcW w:w="896" w:type="dxa"/>
                            <w:vMerge w:val="restart"/>
                            <w:shd w:val="clear" w:color="auto" w:fill="DEEAF6" w:themeFill="accent5" w:themeFillTint="33"/>
                            <w:vAlign w:val="center"/>
                          </w:tcPr>
                          <w:p w14:paraId="1EAC7773" w14:textId="77777777" w:rsidR="00A4128E" w:rsidRPr="00A543A7" w:rsidRDefault="00A4128E" w:rsidP="00A4128E">
                            <w:pPr>
                              <w:spacing w:line="240" w:lineRule="exact"/>
                              <w:jc w:val="center"/>
                              <w:rPr>
                                <w:rFonts w:ascii="標楷體" w:eastAsia="標楷體" w:hAnsi="標楷體"/>
                                <w:color w:val="000000"/>
                              </w:rPr>
                            </w:pPr>
                            <w:proofErr w:type="gramStart"/>
                            <w:r w:rsidRPr="00A543A7">
                              <w:rPr>
                                <w:rFonts w:ascii="標楷體" w:eastAsia="標楷體" w:hAnsi="標楷體"/>
                                <w:color w:val="000000"/>
                              </w:rPr>
                              <w:t>市縣別</w:t>
                            </w:r>
                            <w:proofErr w:type="gramEnd"/>
                          </w:p>
                        </w:tc>
                        <w:tc>
                          <w:tcPr>
                            <w:tcW w:w="885" w:type="dxa"/>
                            <w:vMerge w:val="restart"/>
                            <w:shd w:val="clear" w:color="auto" w:fill="DEEAF6" w:themeFill="accent5" w:themeFillTint="33"/>
                            <w:vAlign w:val="center"/>
                          </w:tcPr>
                          <w:p w14:paraId="596F2C33" w14:textId="77777777" w:rsidR="00A4128E" w:rsidRPr="00A543A7" w:rsidRDefault="00A4128E" w:rsidP="00A4128E">
                            <w:pPr>
                              <w:spacing w:line="240" w:lineRule="exact"/>
                              <w:ind w:leftChars="-45" w:left="-108" w:rightChars="-45" w:right="-108"/>
                              <w:jc w:val="center"/>
                              <w:rPr>
                                <w:rFonts w:ascii="標楷體" w:eastAsia="標楷體" w:hAnsi="標楷體"/>
                                <w:color w:val="000000"/>
                              </w:rPr>
                            </w:pPr>
                            <w:r w:rsidRPr="007218D0">
                              <w:rPr>
                                <w:rFonts w:ascii="標楷體" w:eastAsia="標楷體" w:hAnsi="標楷體" w:hint="eastAsia"/>
                                <w:color w:val="000000"/>
                              </w:rPr>
                              <w:t>核定服務規模</w:t>
                            </w:r>
                            <w:r w:rsidRPr="00A543A7">
                              <w:rPr>
                                <w:rFonts w:ascii="標楷體" w:eastAsia="標楷體" w:hAnsi="標楷體"/>
                                <w:color w:val="000000"/>
                              </w:rPr>
                              <w:t>(A)</w:t>
                            </w:r>
                          </w:p>
                        </w:tc>
                        <w:tc>
                          <w:tcPr>
                            <w:tcW w:w="995" w:type="dxa"/>
                            <w:vMerge w:val="restart"/>
                            <w:shd w:val="clear" w:color="auto" w:fill="DEEAF6" w:themeFill="accent5" w:themeFillTint="33"/>
                            <w:vAlign w:val="center"/>
                          </w:tcPr>
                          <w:p w14:paraId="18FF8DED" w14:textId="77777777" w:rsidR="00A4128E" w:rsidRPr="00A543A7" w:rsidRDefault="00A4128E" w:rsidP="00A4128E">
                            <w:pPr>
                              <w:spacing w:line="240" w:lineRule="exact"/>
                              <w:ind w:leftChars="-36" w:left="-86" w:rightChars="-34" w:right="-82"/>
                              <w:jc w:val="center"/>
                              <w:rPr>
                                <w:rFonts w:ascii="標楷體" w:eastAsia="標楷體" w:hAnsi="標楷體"/>
                                <w:spacing w:val="-24"/>
                              </w:rPr>
                            </w:pPr>
                            <w:r w:rsidRPr="00EA19CA">
                              <w:rPr>
                                <w:rFonts w:ascii="標楷體" w:eastAsia="標楷體" w:hAnsi="標楷體" w:hint="eastAsia"/>
                              </w:rPr>
                              <w:t>實際服務人數</w:t>
                            </w:r>
                            <w:r>
                              <w:rPr>
                                <w:rFonts w:ascii="標楷體" w:eastAsia="標楷體" w:hAnsi="標楷體" w:hint="eastAsia"/>
                                <w:spacing w:val="-24"/>
                              </w:rPr>
                              <w:t>(</w:t>
                            </w:r>
                            <w:r w:rsidRPr="00A543A7">
                              <w:rPr>
                                <w:rFonts w:ascii="標楷體" w:eastAsia="標楷體" w:hAnsi="標楷體" w:hint="eastAsia"/>
                                <w:spacing w:val="-24"/>
                              </w:rPr>
                              <w:t>B)</w:t>
                            </w:r>
                          </w:p>
                        </w:tc>
                        <w:tc>
                          <w:tcPr>
                            <w:tcW w:w="1159" w:type="dxa"/>
                            <w:vMerge w:val="restart"/>
                            <w:shd w:val="clear" w:color="auto" w:fill="DEEAF6" w:themeFill="accent5" w:themeFillTint="33"/>
                            <w:vAlign w:val="center"/>
                          </w:tcPr>
                          <w:p w14:paraId="1EF47812" w14:textId="77777777" w:rsidR="00A4128E" w:rsidRPr="00A543A7" w:rsidRDefault="00A4128E" w:rsidP="00A4128E">
                            <w:pPr>
                              <w:spacing w:line="240" w:lineRule="exact"/>
                              <w:jc w:val="center"/>
                              <w:rPr>
                                <w:rFonts w:ascii="標楷體" w:eastAsia="標楷體" w:hAnsi="標楷體"/>
                                <w:spacing w:val="-20"/>
                              </w:rPr>
                            </w:pPr>
                            <w:r>
                              <w:rPr>
                                <w:rFonts w:ascii="標楷體" w:eastAsia="標楷體" w:hAnsi="標楷體" w:hint="eastAsia"/>
                                <w:spacing w:val="-20"/>
                              </w:rPr>
                              <w:t>服務利用率</w:t>
                            </w:r>
                          </w:p>
                          <w:p w14:paraId="23AEFC25" w14:textId="77777777" w:rsidR="00A4128E" w:rsidRPr="00A543A7" w:rsidRDefault="00A4128E" w:rsidP="00A4128E">
                            <w:pPr>
                              <w:spacing w:line="240" w:lineRule="exact"/>
                              <w:jc w:val="center"/>
                              <w:rPr>
                                <w:rFonts w:ascii="標楷體" w:eastAsia="標楷體" w:hAnsi="標楷體"/>
                                <w:spacing w:val="-20"/>
                              </w:rPr>
                            </w:pPr>
                            <w:r w:rsidRPr="00A543A7">
                              <w:rPr>
                                <w:rFonts w:ascii="標楷體" w:eastAsia="標楷體" w:hAnsi="標楷體"/>
                                <w:spacing w:val="-30"/>
                              </w:rPr>
                              <w:t>(B/A</w:t>
                            </w:r>
                            <w:r w:rsidRPr="009A2D34">
                              <w:rPr>
                                <w:rFonts w:ascii="標楷體" w:eastAsia="標楷體" w:hAnsi="標楷體" w:hint="eastAsia"/>
                                <w:spacing w:val="-16"/>
                              </w:rPr>
                              <w:t>×</w:t>
                            </w:r>
                            <w:r w:rsidRPr="00A543A7">
                              <w:rPr>
                                <w:rFonts w:ascii="標楷體" w:eastAsia="標楷體" w:hAnsi="標楷體"/>
                                <w:spacing w:val="-30"/>
                              </w:rPr>
                              <w:t>100)</w:t>
                            </w:r>
                          </w:p>
                        </w:tc>
                      </w:tr>
                      <w:tr w:rsidR="00A4128E" w:rsidRPr="00BD1B81" w14:paraId="79601283" w14:textId="77777777" w:rsidTr="006625BE">
                        <w:trPr>
                          <w:trHeight w:val="260"/>
                          <w:tblHeader/>
                          <w:jc w:val="center"/>
                        </w:trPr>
                        <w:tc>
                          <w:tcPr>
                            <w:tcW w:w="896" w:type="dxa"/>
                            <w:vMerge/>
                            <w:shd w:val="clear" w:color="auto" w:fill="DEEAF6" w:themeFill="accent5" w:themeFillTint="33"/>
                            <w:vAlign w:val="center"/>
                          </w:tcPr>
                          <w:p w14:paraId="5FDE9ABF" w14:textId="77777777" w:rsidR="00A4128E" w:rsidRPr="00A543A7" w:rsidRDefault="00A4128E" w:rsidP="00A4128E">
                            <w:pPr>
                              <w:spacing w:line="240" w:lineRule="exact"/>
                              <w:jc w:val="center"/>
                              <w:rPr>
                                <w:rFonts w:ascii="標楷體" w:eastAsia="標楷體" w:hAnsi="標楷體"/>
                                <w:color w:val="000000"/>
                              </w:rPr>
                            </w:pPr>
                          </w:p>
                        </w:tc>
                        <w:tc>
                          <w:tcPr>
                            <w:tcW w:w="885" w:type="dxa"/>
                            <w:vMerge/>
                            <w:shd w:val="clear" w:color="auto" w:fill="DEEAF6" w:themeFill="accent5" w:themeFillTint="33"/>
                            <w:vAlign w:val="center"/>
                          </w:tcPr>
                          <w:p w14:paraId="79E37C9B" w14:textId="77777777" w:rsidR="00A4128E" w:rsidRPr="00A543A7" w:rsidRDefault="00A4128E" w:rsidP="00A4128E">
                            <w:pPr>
                              <w:spacing w:line="240" w:lineRule="exact"/>
                              <w:jc w:val="center"/>
                              <w:rPr>
                                <w:rFonts w:ascii="標楷體" w:eastAsia="標楷體" w:hAnsi="標楷體"/>
                                <w:color w:val="000000"/>
                              </w:rPr>
                            </w:pPr>
                          </w:p>
                        </w:tc>
                        <w:tc>
                          <w:tcPr>
                            <w:tcW w:w="995" w:type="dxa"/>
                            <w:vMerge/>
                            <w:shd w:val="clear" w:color="auto" w:fill="DEEAF6" w:themeFill="accent5" w:themeFillTint="33"/>
                            <w:vAlign w:val="center"/>
                          </w:tcPr>
                          <w:p w14:paraId="273043BE" w14:textId="77777777" w:rsidR="00A4128E" w:rsidRPr="00A543A7" w:rsidRDefault="00A4128E" w:rsidP="00A4128E">
                            <w:pPr>
                              <w:spacing w:line="240" w:lineRule="exact"/>
                              <w:jc w:val="center"/>
                              <w:rPr>
                                <w:rFonts w:ascii="標楷體" w:eastAsia="標楷體" w:hAnsi="標楷體"/>
                              </w:rPr>
                            </w:pPr>
                          </w:p>
                        </w:tc>
                        <w:tc>
                          <w:tcPr>
                            <w:tcW w:w="1159" w:type="dxa"/>
                            <w:vMerge/>
                            <w:shd w:val="clear" w:color="auto" w:fill="DEEAF6" w:themeFill="accent5" w:themeFillTint="33"/>
                            <w:vAlign w:val="center"/>
                          </w:tcPr>
                          <w:p w14:paraId="01A38633" w14:textId="77777777" w:rsidR="00A4128E" w:rsidRPr="00A543A7" w:rsidRDefault="00A4128E" w:rsidP="00A4128E">
                            <w:pPr>
                              <w:spacing w:line="240" w:lineRule="exact"/>
                              <w:jc w:val="center"/>
                              <w:rPr>
                                <w:rFonts w:ascii="標楷體" w:eastAsia="標楷體" w:hAnsi="標楷體"/>
                              </w:rPr>
                            </w:pPr>
                          </w:p>
                        </w:tc>
                      </w:tr>
                      <w:tr w:rsidR="00A4128E" w:rsidRPr="00BD1B81" w14:paraId="3D8BBE7F" w14:textId="77777777" w:rsidTr="0092181C">
                        <w:trPr>
                          <w:trHeight w:val="236"/>
                          <w:jc w:val="center"/>
                        </w:trPr>
                        <w:tc>
                          <w:tcPr>
                            <w:tcW w:w="896" w:type="dxa"/>
                            <w:vAlign w:val="center"/>
                          </w:tcPr>
                          <w:p w14:paraId="75B33070" w14:textId="77777777" w:rsidR="00A4128E" w:rsidRPr="00A543A7" w:rsidRDefault="00A4128E" w:rsidP="00A4128E">
                            <w:pPr>
                              <w:spacing w:line="240" w:lineRule="exact"/>
                              <w:jc w:val="center"/>
                              <w:rPr>
                                <w:rFonts w:ascii="標楷體" w:eastAsia="標楷體" w:hAnsi="標楷體"/>
                                <w:b/>
                                <w:color w:val="000000"/>
                              </w:rPr>
                            </w:pPr>
                            <w:r w:rsidRPr="00A543A7">
                              <w:rPr>
                                <w:rFonts w:ascii="標楷體" w:eastAsia="標楷體" w:hAnsi="標楷體"/>
                                <w:b/>
                                <w:color w:val="000000"/>
                              </w:rPr>
                              <w:t>合計</w:t>
                            </w:r>
                          </w:p>
                        </w:tc>
                        <w:tc>
                          <w:tcPr>
                            <w:tcW w:w="885" w:type="dxa"/>
                            <w:vAlign w:val="center"/>
                          </w:tcPr>
                          <w:p w14:paraId="76562003" w14:textId="77777777" w:rsidR="00A4128E" w:rsidRPr="00A543A7" w:rsidRDefault="00A4128E" w:rsidP="00A4128E">
                            <w:pPr>
                              <w:spacing w:line="240" w:lineRule="exact"/>
                              <w:rPr>
                                <w:rFonts w:ascii="標楷體" w:eastAsia="標楷體" w:hAnsi="標楷體"/>
                                <w:b/>
                                <w:color w:val="000000"/>
                              </w:rPr>
                            </w:pPr>
                            <w:r>
                              <w:rPr>
                                <w:rFonts w:ascii="標楷體" w:eastAsia="標楷體" w:hAnsi="標楷體" w:hint="eastAsia"/>
                                <w:b/>
                                <w:bCs/>
                                <w:color w:val="000000"/>
                              </w:rPr>
                              <w:t>40,979</w:t>
                            </w:r>
                          </w:p>
                        </w:tc>
                        <w:tc>
                          <w:tcPr>
                            <w:tcW w:w="995" w:type="dxa"/>
                            <w:vAlign w:val="center"/>
                          </w:tcPr>
                          <w:p w14:paraId="6116FF82" w14:textId="77777777" w:rsidR="00A4128E" w:rsidRPr="00A543A7" w:rsidRDefault="00A4128E" w:rsidP="00A4128E">
                            <w:pPr>
                              <w:spacing w:line="240" w:lineRule="exact"/>
                              <w:rPr>
                                <w:rFonts w:ascii="標楷體" w:eastAsia="標楷體" w:hAnsi="標楷體"/>
                                <w:b/>
                              </w:rPr>
                            </w:pPr>
                            <w:r>
                              <w:rPr>
                                <w:rFonts w:ascii="標楷體" w:eastAsia="標楷體" w:hAnsi="標楷體" w:hint="eastAsia"/>
                                <w:b/>
                                <w:bCs/>
                                <w:color w:val="000000"/>
                              </w:rPr>
                              <w:t>31,265</w:t>
                            </w:r>
                          </w:p>
                        </w:tc>
                        <w:tc>
                          <w:tcPr>
                            <w:tcW w:w="1159" w:type="dxa"/>
                            <w:vAlign w:val="center"/>
                          </w:tcPr>
                          <w:p w14:paraId="4A551822" w14:textId="77777777" w:rsidR="00A4128E" w:rsidRPr="00A543A7" w:rsidRDefault="00A4128E" w:rsidP="00A4128E">
                            <w:pPr>
                              <w:spacing w:line="240" w:lineRule="exact"/>
                              <w:rPr>
                                <w:rFonts w:ascii="標楷體" w:eastAsia="標楷體" w:hAnsi="標楷體"/>
                                <w:b/>
                              </w:rPr>
                            </w:pPr>
                            <w:r w:rsidRPr="00551E64">
                              <w:rPr>
                                <w:rFonts w:ascii="標楷體" w:eastAsia="標楷體" w:hAnsi="標楷體" w:hint="eastAsia"/>
                                <w:b/>
                                <w:bCs/>
                                <w:color w:val="000000" w:themeColor="text1"/>
                              </w:rPr>
                              <w:t>76.30</w:t>
                            </w:r>
                          </w:p>
                        </w:tc>
                      </w:tr>
                      <w:tr w:rsidR="00A4128E" w:rsidRPr="00BD1B81" w14:paraId="2B3633E3" w14:textId="77777777" w:rsidTr="006625BE">
                        <w:trPr>
                          <w:trHeight w:val="236"/>
                          <w:jc w:val="center"/>
                        </w:trPr>
                        <w:tc>
                          <w:tcPr>
                            <w:tcW w:w="896" w:type="dxa"/>
                            <w:shd w:val="clear" w:color="auto" w:fill="FFF2CC" w:themeFill="accent4" w:themeFillTint="33"/>
                            <w:vAlign w:val="center"/>
                          </w:tcPr>
                          <w:p w14:paraId="3517E86D" w14:textId="77777777" w:rsidR="00A4128E" w:rsidRPr="00A543A7" w:rsidRDefault="00A4128E" w:rsidP="00A4128E">
                            <w:pPr>
                              <w:spacing w:line="240" w:lineRule="exact"/>
                              <w:jc w:val="center"/>
                              <w:rPr>
                                <w:rFonts w:ascii="標楷體" w:eastAsia="標楷體" w:hAnsi="標楷體"/>
                                <w:color w:val="000000"/>
                              </w:rPr>
                            </w:pPr>
                            <w:r w:rsidRPr="00A543A7">
                              <w:rPr>
                                <w:rFonts w:ascii="標楷體" w:eastAsia="標楷體" w:hAnsi="標楷體"/>
                                <w:color w:val="000000"/>
                              </w:rPr>
                              <w:t>臺北市</w:t>
                            </w:r>
                          </w:p>
                        </w:tc>
                        <w:tc>
                          <w:tcPr>
                            <w:tcW w:w="885" w:type="dxa"/>
                            <w:shd w:val="clear" w:color="auto" w:fill="FFF2CC" w:themeFill="accent4" w:themeFillTint="33"/>
                            <w:vAlign w:val="center"/>
                          </w:tcPr>
                          <w:p w14:paraId="713C72B7" w14:textId="77777777" w:rsidR="00A4128E" w:rsidRPr="00A543A7" w:rsidRDefault="00A4128E" w:rsidP="00A4128E">
                            <w:pPr>
                              <w:spacing w:line="240" w:lineRule="exact"/>
                              <w:rPr>
                                <w:rFonts w:ascii="標楷體" w:eastAsia="標楷體" w:hAnsi="標楷體"/>
                                <w:color w:val="000000"/>
                              </w:rPr>
                            </w:pPr>
                            <w:r>
                              <w:rPr>
                                <w:rFonts w:ascii="標楷體" w:eastAsia="標楷體" w:hAnsi="標楷體" w:hint="eastAsia"/>
                                <w:color w:val="000000"/>
                              </w:rPr>
                              <w:t>3,532</w:t>
                            </w:r>
                          </w:p>
                        </w:tc>
                        <w:tc>
                          <w:tcPr>
                            <w:tcW w:w="995" w:type="dxa"/>
                            <w:shd w:val="clear" w:color="auto" w:fill="FFF2CC" w:themeFill="accent4" w:themeFillTint="33"/>
                            <w:vAlign w:val="center"/>
                          </w:tcPr>
                          <w:p w14:paraId="3709BD82" w14:textId="77777777" w:rsidR="00A4128E" w:rsidRPr="00A543A7" w:rsidRDefault="00A4128E" w:rsidP="00A4128E">
                            <w:pPr>
                              <w:spacing w:line="240" w:lineRule="exact"/>
                              <w:rPr>
                                <w:rFonts w:ascii="標楷體" w:eastAsia="標楷體" w:hAnsi="標楷體"/>
                              </w:rPr>
                            </w:pPr>
                            <w:r>
                              <w:rPr>
                                <w:rFonts w:ascii="標楷體" w:eastAsia="標楷體" w:hAnsi="標楷體" w:hint="eastAsia"/>
                                <w:color w:val="000000"/>
                              </w:rPr>
                              <w:t>2,848</w:t>
                            </w:r>
                          </w:p>
                        </w:tc>
                        <w:tc>
                          <w:tcPr>
                            <w:tcW w:w="1159" w:type="dxa"/>
                            <w:shd w:val="clear" w:color="auto" w:fill="FFF2CC" w:themeFill="accent4" w:themeFillTint="33"/>
                            <w:vAlign w:val="center"/>
                          </w:tcPr>
                          <w:p w14:paraId="0BB7F4C7" w14:textId="77777777" w:rsidR="00A4128E" w:rsidRPr="00A543A7" w:rsidRDefault="00A4128E" w:rsidP="00A4128E">
                            <w:pPr>
                              <w:spacing w:line="240" w:lineRule="exact"/>
                              <w:rPr>
                                <w:rFonts w:ascii="標楷體" w:eastAsia="標楷體" w:hAnsi="標楷體"/>
                              </w:rPr>
                            </w:pPr>
                            <w:r w:rsidRPr="00551E64">
                              <w:rPr>
                                <w:rFonts w:ascii="標楷體" w:eastAsia="標楷體" w:hAnsi="標楷體" w:hint="eastAsia"/>
                                <w:color w:val="000000" w:themeColor="text1"/>
                              </w:rPr>
                              <w:t>80.63</w:t>
                            </w:r>
                          </w:p>
                        </w:tc>
                      </w:tr>
                      <w:tr w:rsidR="00A4128E" w:rsidRPr="00BD1B81" w14:paraId="3C0094C1" w14:textId="77777777" w:rsidTr="0092181C">
                        <w:trPr>
                          <w:trHeight w:val="236"/>
                          <w:jc w:val="center"/>
                        </w:trPr>
                        <w:tc>
                          <w:tcPr>
                            <w:tcW w:w="896" w:type="dxa"/>
                            <w:vAlign w:val="center"/>
                          </w:tcPr>
                          <w:p w14:paraId="59714AC7" w14:textId="77777777" w:rsidR="00A4128E" w:rsidRPr="00A543A7" w:rsidRDefault="00A4128E" w:rsidP="00A4128E">
                            <w:pPr>
                              <w:spacing w:line="240" w:lineRule="exact"/>
                              <w:jc w:val="center"/>
                              <w:rPr>
                                <w:rFonts w:ascii="標楷體" w:eastAsia="標楷體" w:hAnsi="標楷體"/>
                                <w:color w:val="000000"/>
                              </w:rPr>
                            </w:pPr>
                            <w:r w:rsidRPr="00A543A7">
                              <w:rPr>
                                <w:rFonts w:ascii="標楷體" w:eastAsia="標楷體" w:hAnsi="標楷體"/>
                                <w:color w:val="000000"/>
                              </w:rPr>
                              <w:t>新北市</w:t>
                            </w:r>
                          </w:p>
                        </w:tc>
                        <w:tc>
                          <w:tcPr>
                            <w:tcW w:w="885" w:type="dxa"/>
                            <w:vAlign w:val="center"/>
                          </w:tcPr>
                          <w:p w14:paraId="6A4EA0C9" w14:textId="77777777" w:rsidR="00A4128E" w:rsidRPr="00A543A7" w:rsidRDefault="00A4128E" w:rsidP="00A4128E">
                            <w:pPr>
                              <w:spacing w:line="240" w:lineRule="exact"/>
                              <w:rPr>
                                <w:rFonts w:ascii="標楷體" w:eastAsia="標楷體" w:hAnsi="標楷體"/>
                                <w:color w:val="000000"/>
                              </w:rPr>
                            </w:pPr>
                            <w:r>
                              <w:rPr>
                                <w:rFonts w:ascii="標楷體" w:eastAsia="標楷體" w:hAnsi="標楷體" w:hint="eastAsia"/>
                                <w:color w:val="000000"/>
                              </w:rPr>
                              <w:t>4,446</w:t>
                            </w:r>
                          </w:p>
                        </w:tc>
                        <w:tc>
                          <w:tcPr>
                            <w:tcW w:w="995" w:type="dxa"/>
                            <w:vAlign w:val="center"/>
                          </w:tcPr>
                          <w:p w14:paraId="657B3FD2" w14:textId="77777777" w:rsidR="00A4128E" w:rsidRPr="00A543A7" w:rsidRDefault="00A4128E" w:rsidP="00A4128E">
                            <w:pPr>
                              <w:spacing w:line="240" w:lineRule="exact"/>
                              <w:rPr>
                                <w:rFonts w:ascii="標楷體" w:eastAsia="標楷體" w:hAnsi="標楷體"/>
                              </w:rPr>
                            </w:pPr>
                            <w:r>
                              <w:rPr>
                                <w:rFonts w:ascii="標楷體" w:eastAsia="標楷體" w:hAnsi="標楷體" w:hint="eastAsia"/>
                                <w:color w:val="000000"/>
                              </w:rPr>
                              <w:t>3,689</w:t>
                            </w:r>
                          </w:p>
                        </w:tc>
                        <w:tc>
                          <w:tcPr>
                            <w:tcW w:w="1159" w:type="dxa"/>
                            <w:vAlign w:val="center"/>
                          </w:tcPr>
                          <w:p w14:paraId="444C3E58" w14:textId="77777777" w:rsidR="00A4128E" w:rsidRPr="00A543A7" w:rsidRDefault="00A4128E" w:rsidP="00A4128E">
                            <w:pPr>
                              <w:spacing w:line="240" w:lineRule="exact"/>
                              <w:rPr>
                                <w:rFonts w:ascii="標楷體" w:eastAsia="標楷體" w:hAnsi="標楷體"/>
                              </w:rPr>
                            </w:pPr>
                            <w:r w:rsidRPr="00551E64">
                              <w:rPr>
                                <w:rFonts w:ascii="標楷體" w:eastAsia="標楷體" w:hAnsi="標楷體" w:hint="eastAsia"/>
                                <w:color w:val="000000" w:themeColor="text1"/>
                              </w:rPr>
                              <w:t>82.97</w:t>
                            </w:r>
                          </w:p>
                        </w:tc>
                      </w:tr>
                      <w:tr w:rsidR="00A4128E" w:rsidRPr="00BD1B81" w14:paraId="39D2C55C" w14:textId="77777777" w:rsidTr="006625BE">
                        <w:trPr>
                          <w:trHeight w:val="236"/>
                          <w:jc w:val="center"/>
                        </w:trPr>
                        <w:tc>
                          <w:tcPr>
                            <w:tcW w:w="896" w:type="dxa"/>
                            <w:shd w:val="clear" w:color="auto" w:fill="FFF2CC" w:themeFill="accent4" w:themeFillTint="33"/>
                            <w:vAlign w:val="center"/>
                          </w:tcPr>
                          <w:p w14:paraId="7D578155" w14:textId="77777777" w:rsidR="00A4128E" w:rsidRPr="00A543A7" w:rsidRDefault="00A4128E" w:rsidP="00A4128E">
                            <w:pPr>
                              <w:spacing w:line="240" w:lineRule="exact"/>
                              <w:jc w:val="center"/>
                              <w:rPr>
                                <w:rFonts w:ascii="標楷體" w:eastAsia="標楷體" w:hAnsi="標楷體"/>
                                <w:color w:val="000000"/>
                              </w:rPr>
                            </w:pPr>
                            <w:r w:rsidRPr="00A543A7">
                              <w:rPr>
                                <w:rFonts w:ascii="標楷體" w:eastAsia="標楷體" w:hAnsi="標楷體"/>
                                <w:color w:val="000000"/>
                              </w:rPr>
                              <w:t>桃園市</w:t>
                            </w:r>
                          </w:p>
                        </w:tc>
                        <w:tc>
                          <w:tcPr>
                            <w:tcW w:w="885" w:type="dxa"/>
                            <w:shd w:val="clear" w:color="auto" w:fill="FFF2CC" w:themeFill="accent4" w:themeFillTint="33"/>
                            <w:vAlign w:val="center"/>
                          </w:tcPr>
                          <w:p w14:paraId="21099630" w14:textId="77777777" w:rsidR="00A4128E" w:rsidRPr="00A543A7" w:rsidRDefault="00A4128E" w:rsidP="00A4128E">
                            <w:pPr>
                              <w:spacing w:line="240" w:lineRule="exact"/>
                              <w:rPr>
                                <w:rFonts w:ascii="標楷體" w:eastAsia="標楷體" w:hAnsi="標楷體"/>
                                <w:color w:val="000000"/>
                              </w:rPr>
                            </w:pPr>
                            <w:r>
                              <w:rPr>
                                <w:rFonts w:ascii="標楷體" w:eastAsia="標楷體" w:hAnsi="標楷體" w:hint="eastAsia"/>
                                <w:color w:val="000000"/>
                              </w:rPr>
                              <w:t>3,183</w:t>
                            </w:r>
                          </w:p>
                        </w:tc>
                        <w:tc>
                          <w:tcPr>
                            <w:tcW w:w="995" w:type="dxa"/>
                            <w:shd w:val="clear" w:color="auto" w:fill="FFF2CC" w:themeFill="accent4" w:themeFillTint="33"/>
                            <w:vAlign w:val="center"/>
                          </w:tcPr>
                          <w:p w14:paraId="07D3701B" w14:textId="77777777" w:rsidR="00A4128E" w:rsidRPr="00A543A7" w:rsidRDefault="00A4128E" w:rsidP="00A4128E">
                            <w:pPr>
                              <w:spacing w:line="240" w:lineRule="exact"/>
                              <w:rPr>
                                <w:rFonts w:ascii="標楷體" w:eastAsia="標楷體" w:hAnsi="標楷體"/>
                              </w:rPr>
                            </w:pPr>
                            <w:r>
                              <w:rPr>
                                <w:rFonts w:ascii="標楷體" w:eastAsia="標楷體" w:hAnsi="標楷體" w:hint="eastAsia"/>
                                <w:color w:val="000000"/>
                              </w:rPr>
                              <w:t>2,486</w:t>
                            </w:r>
                          </w:p>
                        </w:tc>
                        <w:tc>
                          <w:tcPr>
                            <w:tcW w:w="1159" w:type="dxa"/>
                            <w:shd w:val="clear" w:color="auto" w:fill="FFF2CC" w:themeFill="accent4" w:themeFillTint="33"/>
                            <w:vAlign w:val="center"/>
                          </w:tcPr>
                          <w:p w14:paraId="558065EB" w14:textId="77777777" w:rsidR="00A4128E" w:rsidRPr="00A543A7" w:rsidRDefault="00A4128E" w:rsidP="00A4128E">
                            <w:pPr>
                              <w:spacing w:line="240" w:lineRule="exact"/>
                              <w:rPr>
                                <w:rFonts w:ascii="標楷體" w:eastAsia="標楷體" w:hAnsi="標楷體"/>
                              </w:rPr>
                            </w:pPr>
                            <w:r w:rsidRPr="00551E64">
                              <w:rPr>
                                <w:rFonts w:ascii="標楷體" w:eastAsia="標楷體" w:hAnsi="標楷體" w:hint="eastAsia"/>
                                <w:color w:val="000000" w:themeColor="text1"/>
                              </w:rPr>
                              <w:t>78.10</w:t>
                            </w:r>
                          </w:p>
                        </w:tc>
                      </w:tr>
                      <w:tr w:rsidR="00A4128E" w:rsidRPr="00BD1B81" w14:paraId="43946311" w14:textId="77777777" w:rsidTr="0092181C">
                        <w:trPr>
                          <w:trHeight w:val="236"/>
                          <w:jc w:val="center"/>
                        </w:trPr>
                        <w:tc>
                          <w:tcPr>
                            <w:tcW w:w="896" w:type="dxa"/>
                            <w:vAlign w:val="center"/>
                          </w:tcPr>
                          <w:p w14:paraId="65EA1DDB" w14:textId="77777777" w:rsidR="00A4128E" w:rsidRPr="00A543A7" w:rsidRDefault="00A4128E" w:rsidP="00A4128E">
                            <w:pPr>
                              <w:spacing w:line="240" w:lineRule="exact"/>
                              <w:jc w:val="center"/>
                              <w:rPr>
                                <w:rFonts w:ascii="標楷體" w:eastAsia="標楷體" w:hAnsi="標楷體"/>
                                <w:color w:val="000000"/>
                              </w:rPr>
                            </w:pPr>
                            <w:proofErr w:type="gramStart"/>
                            <w:r w:rsidRPr="00A543A7">
                              <w:rPr>
                                <w:rFonts w:ascii="標楷體" w:eastAsia="標楷體" w:hAnsi="標楷體"/>
                                <w:color w:val="000000"/>
                              </w:rPr>
                              <w:t>臺</w:t>
                            </w:r>
                            <w:proofErr w:type="gramEnd"/>
                            <w:r w:rsidRPr="00A543A7">
                              <w:rPr>
                                <w:rFonts w:ascii="標楷體" w:eastAsia="標楷體" w:hAnsi="標楷體"/>
                                <w:color w:val="000000"/>
                              </w:rPr>
                              <w:t>中市</w:t>
                            </w:r>
                          </w:p>
                        </w:tc>
                        <w:tc>
                          <w:tcPr>
                            <w:tcW w:w="885" w:type="dxa"/>
                            <w:vAlign w:val="center"/>
                          </w:tcPr>
                          <w:p w14:paraId="618846AE" w14:textId="77777777" w:rsidR="00A4128E" w:rsidRPr="00A543A7" w:rsidRDefault="00A4128E" w:rsidP="00A4128E">
                            <w:pPr>
                              <w:spacing w:line="240" w:lineRule="exact"/>
                              <w:rPr>
                                <w:rFonts w:ascii="標楷體" w:eastAsia="標楷體" w:hAnsi="標楷體"/>
                                <w:color w:val="000000"/>
                              </w:rPr>
                            </w:pPr>
                            <w:r>
                              <w:rPr>
                                <w:rFonts w:ascii="標楷體" w:eastAsia="標楷體" w:hAnsi="標楷體" w:hint="eastAsia"/>
                                <w:color w:val="000000"/>
                              </w:rPr>
                              <w:t>5,603</w:t>
                            </w:r>
                          </w:p>
                        </w:tc>
                        <w:tc>
                          <w:tcPr>
                            <w:tcW w:w="995" w:type="dxa"/>
                            <w:vAlign w:val="center"/>
                          </w:tcPr>
                          <w:p w14:paraId="440C5F2C" w14:textId="77777777" w:rsidR="00A4128E" w:rsidRPr="00A543A7" w:rsidRDefault="00A4128E" w:rsidP="00A4128E">
                            <w:pPr>
                              <w:spacing w:line="240" w:lineRule="exact"/>
                              <w:rPr>
                                <w:rFonts w:ascii="標楷體" w:eastAsia="標楷體" w:hAnsi="標楷體"/>
                              </w:rPr>
                            </w:pPr>
                            <w:r>
                              <w:rPr>
                                <w:rFonts w:ascii="標楷體" w:eastAsia="標楷體" w:hAnsi="標楷體" w:hint="eastAsia"/>
                                <w:color w:val="000000"/>
                              </w:rPr>
                              <w:t>4,466</w:t>
                            </w:r>
                          </w:p>
                        </w:tc>
                        <w:tc>
                          <w:tcPr>
                            <w:tcW w:w="1159" w:type="dxa"/>
                            <w:vAlign w:val="center"/>
                          </w:tcPr>
                          <w:p w14:paraId="29ABEC49" w14:textId="77777777" w:rsidR="00A4128E" w:rsidRPr="00A543A7" w:rsidRDefault="00A4128E" w:rsidP="00A4128E">
                            <w:pPr>
                              <w:spacing w:line="240" w:lineRule="exact"/>
                              <w:rPr>
                                <w:rFonts w:ascii="標楷體" w:eastAsia="標楷體" w:hAnsi="標楷體"/>
                              </w:rPr>
                            </w:pPr>
                            <w:r w:rsidRPr="00551E64">
                              <w:rPr>
                                <w:rFonts w:ascii="標楷體" w:eastAsia="標楷體" w:hAnsi="標楷體" w:hint="eastAsia"/>
                                <w:color w:val="000000" w:themeColor="text1"/>
                              </w:rPr>
                              <w:t>79.71</w:t>
                            </w:r>
                          </w:p>
                        </w:tc>
                      </w:tr>
                      <w:tr w:rsidR="00A4128E" w:rsidRPr="00BD1B81" w14:paraId="7AEACF3D" w14:textId="77777777" w:rsidTr="006625BE">
                        <w:trPr>
                          <w:trHeight w:val="236"/>
                          <w:jc w:val="center"/>
                        </w:trPr>
                        <w:tc>
                          <w:tcPr>
                            <w:tcW w:w="896" w:type="dxa"/>
                            <w:shd w:val="clear" w:color="auto" w:fill="FFF2CC" w:themeFill="accent4" w:themeFillTint="33"/>
                            <w:vAlign w:val="center"/>
                          </w:tcPr>
                          <w:p w14:paraId="2EA96602" w14:textId="77777777" w:rsidR="00A4128E" w:rsidRPr="00A543A7" w:rsidRDefault="00A4128E" w:rsidP="00A4128E">
                            <w:pPr>
                              <w:spacing w:line="240" w:lineRule="exact"/>
                              <w:jc w:val="center"/>
                              <w:rPr>
                                <w:rFonts w:ascii="標楷體" w:eastAsia="標楷體" w:hAnsi="標楷體"/>
                                <w:color w:val="000000"/>
                              </w:rPr>
                            </w:pPr>
                            <w:proofErr w:type="gramStart"/>
                            <w:r w:rsidRPr="00A543A7">
                              <w:rPr>
                                <w:rFonts w:ascii="標楷體" w:eastAsia="標楷體" w:hAnsi="標楷體"/>
                                <w:color w:val="000000"/>
                              </w:rPr>
                              <w:t>臺</w:t>
                            </w:r>
                            <w:proofErr w:type="gramEnd"/>
                            <w:r w:rsidRPr="00A543A7">
                              <w:rPr>
                                <w:rFonts w:ascii="標楷體" w:eastAsia="標楷體" w:hAnsi="標楷體"/>
                                <w:color w:val="000000"/>
                              </w:rPr>
                              <w:t>南市</w:t>
                            </w:r>
                          </w:p>
                        </w:tc>
                        <w:tc>
                          <w:tcPr>
                            <w:tcW w:w="885" w:type="dxa"/>
                            <w:shd w:val="clear" w:color="auto" w:fill="FFF2CC" w:themeFill="accent4" w:themeFillTint="33"/>
                            <w:vAlign w:val="center"/>
                          </w:tcPr>
                          <w:p w14:paraId="33BB249B" w14:textId="77777777" w:rsidR="00A4128E" w:rsidRPr="00A543A7" w:rsidRDefault="00A4128E" w:rsidP="00A4128E">
                            <w:pPr>
                              <w:spacing w:line="240" w:lineRule="exact"/>
                              <w:rPr>
                                <w:rFonts w:ascii="標楷體" w:eastAsia="標楷體" w:hAnsi="標楷體"/>
                                <w:color w:val="000000"/>
                              </w:rPr>
                            </w:pPr>
                            <w:r>
                              <w:rPr>
                                <w:rFonts w:ascii="標楷體" w:eastAsia="標楷體" w:hAnsi="標楷體" w:hint="eastAsia"/>
                                <w:color w:val="000000"/>
                              </w:rPr>
                              <w:t>5,140</w:t>
                            </w:r>
                          </w:p>
                        </w:tc>
                        <w:tc>
                          <w:tcPr>
                            <w:tcW w:w="995" w:type="dxa"/>
                            <w:shd w:val="clear" w:color="auto" w:fill="FFF2CC" w:themeFill="accent4" w:themeFillTint="33"/>
                            <w:vAlign w:val="center"/>
                          </w:tcPr>
                          <w:p w14:paraId="2D782BE5" w14:textId="77777777" w:rsidR="00A4128E" w:rsidRPr="00A543A7" w:rsidRDefault="00A4128E" w:rsidP="00A4128E">
                            <w:pPr>
                              <w:spacing w:line="240" w:lineRule="exact"/>
                              <w:rPr>
                                <w:rFonts w:ascii="標楷體" w:eastAsia="標楷體" w:hAnsi="標楷體"/>
                              </w:rPr>
                            </w:pPr>
                            <w:r>
                              <w:rPr>
                                <w:rFonts w:ascii="標楷體" w:eastAsia="標楷體" w:hAnsi="標楷體" w:hint="eastAsia"/>
                                <w:color w:val="000000"/>
                              </w:rPr>
                              <w:t>3,863</w:t>
                            </w:r>
                          </w:p>
                        </w:tc>
                        <w:tc>
                          <w:tcPr>
                            <w:tcW w:w="1159" w:type="dxa"/>
                            <w:shd w:val="clear" w:color="auto" w:fill="FFF2CC" w:themeFill="accent4" w:themeFillTint="33"/>
                            <w:vAlign w:val="center"/>
                          </w:tcPr>
                          <w:p w14:paraId="7638C502" w14:textId="77777777" w:rsidR="00A4128E" w:rsidRPr="00A543A7" w:rsidRDefault="00A4128E" w:rsidP="00A4128E">
                            <w:pPr>
                              <w:spacing w:line="240" w:lineRule="exact"/>
                              <w:rPr>
                                <w:rFonts w:ascii="標楷體" w:eastAsia="標楷體" w:hAnsi="標楷體"/>
                              </w:rPr>
                            </w:pPr>
                            <w:r w:rsidRPr="00551E64">
                              <w:rPr>
                                <w:rFonts w:ascii="標楷體" w:eastAsia="標楷體" w:hAnsi="標楷體" w:hint="eastAsia"/>
                                <w:color w:val="000000" w:themeColor="text1"/>
                              </w:rPr>
                              <w:t>75.16</w:t>
                            </w:r>
                          </w:p>
                        </w:tc>
                      </w:tr>
                      <w:tr w:rsidR="00A4128E" w:rsidRPr="00BD1B81" w14:paraId="052C2041" w14:textId="77777777" w:rsidTr="0092181C">
                        <w:trPr>
                          <w:trHeight w:val="236"/>
                          <w:jc w:val="center"/>
                        </w:trPr>
                        <w:tc>
                          <w:tcPr>
                            <w:tcW w:w="896" w:type="dxa"/>
                            <w:vAlign w:val="center"/>
                          </w:tcPr>
                          <w:p w14:paraId="1D1D5E8F" w14:textId="77777777" w:rsidR="00A4128E" w:rsidRPr="00A543A7" w:rsidRDefault="00A4128E" w:rsidP="00A4128E">
                            <w:pPr>
                              <w:spacing w:line="240" w:lineRule="exact"/>
                              <w:jc w:val="center"/>
                              <w:rPr>
                                <w:rFonts w:ascii="標楷體" w:eastAsia="標楷體" w:hAnsi="標楷體"/>
                                <w:color w:val="000000"/>
                              </w:rPr>
                            </w:pPr>
                            <w:r w:rsidRPr="00A543A7">
                              <w:rPr>
                                <w:rFonts w:ascii="標楷體" w:eastAsia="標楷體" w:hAnsi="標楷體"/>
                                <w:color w:val="000000"/>
                              </w:rPr>
                              <w:t>高雄市</w:t>
                            </w:r>
                          </w:p>
                        </w:tc>
                        <w:tc>
                          <w:tcPr>
                            <w:tcW w:w="885" w:type="dxa"/>
                            <w:vAlign w:val="center"/>
                          </w:tcPr>
                          <w:p w14:paraId="0AC1501F" w14:textId="77777777" w:rsidR="00A4128E" w:rsidRPr="00A543A7" w:rsidRDefault="00A4128E" w:rsidP="00A4128E">
                            <w:pPr>
                              <w:spacing w:line="240" w:lineRule="exact"/>
                              <w:rPr>
                                <w:rFonts w:ascii="標楷體" w:eastAsia="標楷體" w:hAnsi="標楷體"/>
                                <w:color w:val="000000"/>
                              </w:rPr>
                            </w:pPr>
                            <w:r>
                              <w:rPr>
                                <w:rFonts w:ascii="標楷體" w:eastAsia="標楷體" w:hAnsi="標楷體" w:hint="eastAsia"/>
                                <w:color w:val="000000"/>
                              </w:rPr>
                              <w:t>5,297</w:t>
                            </w:r>
                          </w:p>
                        </w:tc>
                        <w:tc>
                          <w:tcPr>
                            <w:tcW w:w="995" w:type="dxa"/>
                            <w:vAlign w:val="center"/>
                          </w:tcPr>
                          <w:p w14:paraId="352B6345" w14:textId="77777777" w:rsidR="00A4128E" w:rsidRPr="00A543A7" w:rsidRDefault="00A4128E" w:rsidP="00A4128E">
                            <w:pPr>
                              <w:spacing w:line="240" w:lineRule="exact"/>
                              <w:rPr>
                                <w:rFonts w:ascii="標楷體" w:eastAsia="標楷體" w:hAnsi="標楷體"/>
                              </w:rPr>
                            </w:pPr>
                            <w:r>
                              <w:rPr>
                                <w:rFonts w:ascii="標楷體" w:eastAsia="標楷體" w:hAnsi="標楷體" w:hint="eastAsia"/>
                                <w:color w:val="000000"/>
                              </w:rPr>
                              <w:t>3,897</w:t>
                            </w:r>
                          </w:p>
                        </w:tc>
                        <w:tc>
                          <w:tcPr>
                            <w:tcW w:w="1159" w:type="dxa"/>
                            <w:vAlign w:val="center"/>
                          </w:tcPr>
                          <w:p w14:paraId="5C8C15C5" w14:textId="77777777" w:rsidR="00A4128E" w:rsidRPr="00A543A7" w:rsidRDefault="00A4128E" w:rsidP="00A4128E">
                            <w:pPr>
                              <w:spacing w:line="240" w:lineRule="exact"/>
                              <w:rPr>
                                <w:rFonts w:ascii="標楷體" w:eastAsia="標楷體" w:hAnsi="標楷體"/>
                              </w:rPr>
                            </w:pPr>
                            <w:r w:rsidRPr="00551E64">
                              <w:rPr>
                                <w:rFonts w:ascii="標楷體" w:eastAsia="標楷體" w:hAnsi="標楷體" w:hint="eastAsia"/>
                                <w:color w:val="000000" w:themeColor="text1"/>
                              </w:rPr>
                              <w:t>73.57</w:t>
                            </w:r>
                          </w:p>
                        </w:tc>
                      </w:tr>
                      <w:tr w:rsidR="00A4128E" w:rsidRPr="00BD1B81" w14:paraId="57D9C886" w14:textId="77777777" w:rsidTr="006625BE">
                        <w:trPr>
                          <w:trHeight w:val="236"/>
                          <w:jc w:val="center"/>
                        </w:trPr>
                        <w:tc>
                          <w:tcPr>
                            <w:tcW w:w="896" w:type="dxa"/>
                            <w:shd w:val="clear" w:color="auto" w:fill="FFF2CC" w:themeFill="accent4" w:themeFillTint="33"/>
                            <w:vAlign w:val="center"/>
                          </w:tcPr>
                          <w:p w14:paraId="08DE107E" w14:textId="77777777" w:rsidR="00A4128E" w:rsidRPr="00A543A7" w:rsidRDefault="00A4128E" w:rsidP="00A4128E">
                            <w:pPr>
                              <w:spacing w:line="240" w:lineRule="exact"/>
                              <w:jc w:val="center"/>
                              <w:rPr>
                                <w:rFonts w:ascii="標楷體" w:eastAsia="標楷體" w:hAnsi="標楷體"/>
                                <w:color w:val="000000"/>
                              </w:rPr>
                            </w:pPr>
                            <w:r w:rsidRPr="00A543A7">
                              <w:rPr>
                                <w:rFonts w:ascii="標楷體" w:eastAsia="標楷體" w:hAnsi="標楷體"/>
                                <w:color w:val="000000"/>
                              </w:rPr>
                              <w:t>基隆市</w:t>
                            </w:r>
                          </w:p>
                        </w:tc>
                        <w:tc>
                          <w:tcPr>
                            <w:tcW w:w="885" w:type="dxa"/>
                            <w:shd w:val="clear" w:color="auto" w:fill="FFF2CC" w:themeFill="accent4" w:themeFillTint="33"/>
                            <w:vAlign w:val="center"/>
                          </w:tcPr>
                          <w:p w14:paraId="4A2B7210" w14:textId="77777777" w:rsidR="00A4128E" w:rsidRPr="00A543A7" w:rsidRDefault="00A4128E" w:rsidP="00A4128E">
                            <w:pPr>
                              <w:spacing w:line="240" w:lineRule="exact"/>
                              <w:rPr>
                                <w:rFonts w:ascii="標楷體" w:eastAsia="標楷體" w:hAnsi="標楷體"/>
                                <w:color w:val="000000"/>
                              </w:rPr>
                            </w:pPr>
                            <w:r>
                              <w:rPr>
                                <w:rFonts w:ascii="標楷體" w:eastAsia="標楷體" w:hAnsi="標楷體" w:hint="eastAsia"/>
                                <w:color w:val="000000"/>
                              </w:rPr>
                              <w:t>324</w:t>
                            </w:r>
                          </w:p>
                        </w:tc>
                        <w:tc>
                          <w:tcPr>
                            <w:tcW w:w="995" w:type="dxa"/>
                            <w:shd w:val="clear" w:color="auto" w:fill="FFF2CC" w:themeFill="accent4" w:themeFillTint="33"/>
                            <w:vAlign w:val="center"/>
                          </w:tcPr>
                          <w:p w14:paraId="7FC3A3CE" w14:textId="77777777" w:rsidR="00A4128E" w:rsidRPr="00A543A7" w:rsidRDefault="00A4128E" w:rsidP="00A4128E">
                            <w:pPr>
                              <w:spacing w:line="240" w:lineRule="exact"/>
                              <w:rPr>
                                <w:rFonts w:ascii="標楷體" w:eastAsia="標楷體" w:hAnsi="標楷體"/>
                              </w:rPr>
                            </w:pPr>
                            <w:r>
                              <w:rPr>
                                <w:rFonts w:ascii="標楷體" w:eastAsia="標楷體" w:hAnsi="標楷體" w:hint="eastAsia"/>
                                <w:color w:val="000000"/>
                              </w:rPr>
                              <w:t>316</w:t>
                            </w:r>
                          </w:p>
                        </w:tc>
                        <w:tc>
                          <w:tcPr>
                            <w:tcW w:w="1159" w:type="dxa"/>
                            <w:shd w:val="clear" w:color="auto" w:fill="FFF2CC" w:themeFill="accent4" w:themeFillTint="33"/>
                            <w:vAlign w:val="center"/>
                          </w:tcPr>
                          <w:p w14:paraId="0F70076E" w14:textId="77777777" w:rsidR="00A4128E" w:rsidRPr="00A543A7" w:rsidRDefault="00A4128E" w:rsidP="00A4128E">
                            <w:pPr>
                              <w:spacing w:line="240" w:lineRule="exact"/>
                              <w:rPr>
                                <w:rFonts w:ascii="標楷體" w:eastAsia="標楷體" w:hAnsi="標楷體"/>
                              </w:rPr>
                            </w:pPr>
                            <w:r w:rsidRPr="00551E64">
                              <w:rPr>
                                <w:rFonts w:ascii="標楷體" w:eastAsia="標楷體" w:hAnsi="標楷體" w:hint="eastAsia"/>
                                <w:color w:val="000000" w:themeColor="text1"/>
                              </w:rPr>
                              <w:t>97.53</w:t>
                            </w:r>
                          </w:p>
                        </w:tc>
                      </w:tr>
                      <w:tr w:rsidR="00A4128E" w:rsidRPr="00BD1B81" w14:paraId="6A10F12D" w14:textId="77777777" w:rsidTr="0092181C">
                        <w:trPr>
                          <w:trHeight w:val="236"/>
                          <w:jc w:val="center"/>
                        </w:trPr>
                        <w:tc>
                          <w:tcPr>
                            <w:tcW w:w="896" w:type="dxa"/>
                            <w:vAlign w:val="center"/>
                          </w:tcPr>
                          <w:p w14:paraId="58EE940B" w14:textId="77777777" w:rsidR="00A4128E" w:rsidRPr="00A543A7" w:rsidRDefault="00A4128E" w:rsidP="00A4128E">
                            <w:pPr>
                              <w:spacing w:line="240" w:lineRule="exact"/>
                              <w:jc w:val="center"/>
                              <w:rPr>
                                <w:rFonts w:ascii="標楷體" w:eastAsia="標楷體" w:hAnsi="標楷體"/>
                                <w:color w:val="000000"/>
                              </w:rPr>
                            </w:pPr>
                            <w:r w:rsidRPr="00A543A7">
                              <w:rPr>
                                <w:rFonts w:ascii="標楷體" w:eastAsia="標楷體" w:hAnsi="標楷體"/>
                                <w:color w:val="000000"/>
                              </w:rPr>
                              <w:t>宜蘭縣</w:t>
                            </w:r>
                          </w:p>
                        </w:tc>
                        <w:tc>
                          <w:tcPr>
                            <w:tcW w:w="885" w:type="dxa"/>
                            <w:vAlign w:val="center"/>
                          </w:tcPr>
                          <w:p w14:paraId="53B26241" w14:textId="77777777" w:rsidR="00A4128E" w:rsidRPr="00A543A7" w:rsidRDefault="00A4128E" w:rsidP="00A4128E">
                            <w:pPr>
                              <w:spacing w:line="240" w:lineRule="exact"/>
                              <w:rPr>
                                <w:rFonts w:ascii="標楷體" w:eastAsia="標楷體" w:hAnsi="標楷體"/>
                                <w:color w:val="000000"/>
                              </w:rPr>
                            </w:pPr>
                            <w:r>
                              <w:rPr>
                                <w:rFonts w:ascii="標楷體" w:eastAsia="標楷體" w:hAnsi="標楷體" w:hint="eastAsia"/>
                                <w:color w:val="000000"/>
                              </w:rPr>
                              <w:t>1,362</w:t>
                            </w:r>
                          </w:p>
                        </w:tc>
                        <w:tc>
                          <w:tcPr>
                            <w:tcW w:w="995" w:type="dxa"/>
                            <w:vAlign w:val="center"/>
                          </w:tcPr>
                          <w:p w14:paraId="7D7045E8" w14:textId="77777777" w:rsidR="00A4128E" w:rsidRPr="00A543A7" w:rsidRDefault="00A4128E" w:rsidP="00A4128E">
                            <w:pPr>
                              <w:spacing w:line="240" w:lineRule="exact"/>
                              <w:rPr>
                                <w:rFonts w:ascii="標楷體" w:eastAsia="標楷體" w:hAnsi="標楷體"/>
                              </w:rPr>
                            </w:pPr>
                            <w:r>
                              <w:rPr>
                                <w:rFonts w:ascii="標楷體" w:eastAsia="標楷體" w:hAnsi="標楷體" w:hint="eastAsia"/>
                                <w:color w:val="000000"/>
                              </w:rPr>
                              <w:t>1,016</w:t>
                            </w:r>
                          </w:p>
                        </w:tc>
                        <w:tc>
                          <w:tcPr>
                            <w:tcW w:w="1159" w:type="dxa"/>
                            <w:vAlign w:val="center"/>
                          </w:tcPr>
                          <w:p w14:paraId="5736BD81" w14:textId="77777777" w:rsidR="00A4128E" w:rsidRPr="00A543A7" w:rsidRDefault="00A4128E" w:rsidP="00A4128E">
                            <w:pPr>
                              <w:spacing w:line="240" w:lineRule="exact"/>
                              <w:rPr>
                                <w:rFonts w:ascii="標楷體" w:eastAsia="標楷體" w:hAnsi="標楷體"/>
                              </w:rPr>
                            </w:pPr>
                            <w:r w:rsidRPr="00551E64">
                              <w:rPr>
                                <w:rFonts w:ascii="標楷體" w:eastAsia="標楷體" w:hAnsi="標楷體" w:hint="eastAsia"/>
                                <w:color w:val="000000" w:themeColor="text1"/>
                              </w:rPr>
                              <w:t>74.60</w:t>
                            </w:r>
                          </w:p>
                        </w:tc>
                      </w:tr>
                      <w:tr w:rsidR="00A4128E" w:rsidRPr="00BD1B81" w14:paraId="6584B2D5" w14:textId="77777777" w:rsidTr="006625BE">
                        <w:trPr>
                          <w:trHeight w:val="236"/>
                          <w:jc w:val="center"/>
                        </w:trPr>
                        <w:tc>
                          <w:tcPr>
                            <w:tcW w:w="896" w:type="dxa"/>
                            <w:shd w:val="clear" w:color="auto" w:fill="FFF2CC" w:themeFill="accent4" w:themeFillTint="33"/>
                            <w:vAlign w:val="center"/>
                          </w:tcPr>
                          <w:p w14:paraId="27013A18" w14:textId="77777777" w:rsidR="00A4128E" w:rsidRPr="00A543A7" w:rsidRDefault="00A4128E" w:rsidP="00A4128E">
                            <w:pPr>
                              <w:spacing w:line="240" w:lineRule="exact"/>
                              <w:jc w:val="center"/>
                              <w:rPr>
                                <w:rFonts w:ascii="標楷體" w:eastAsia="標楷體" w:hAnsi="標楷體"/>
                                <w:color w:val="000000"/>
                              </w:rPr>
                            </w:pPr>
                            <w:r w:rsidRPr="00A543A7">
                              <w:rPr>
                                <w:rFonts w:ascii="標楷體" w:eastAsia="標楷體" w:hAnsi="標楷體"/>
                                <w:color w:val="000000"/>
                              </w:rPr>
                              <w:t>新竹縣</w:t>
                            </w:r>
                          </w:p>
                        </w:tc>
                        <w:tc>
                          <w:tcPr>
                            <w:tcW w:w="885" w:type="dxa"/>
                            <w:shd w:val="clear" w:color="auto" w:fill="FFF2CC" w:themeFill="accent4" w:themeFillTint="33"/>
                            <w:vAlign w:val="center"/>
                          </w:tcPr>
                          <w:p w14:paraId="751E7006" w14:textId="77777777" w:rsidR="00A4128E" w:rsidRPr="00A543A7" w:rsidRDefault="00A4128E" w:rsidP="00A4128E">
                            <w:pPr>
                              <w:spacing w:line="240" w:lineRule="exact"/>
                              <w:rPr>
                                <w:rFonts w:ascii="標楷體" w:eastAsia="標楷體" w:hAnsi="標楷體"/>
                                <w:color w:val="000000"/>
                              </w:rPr>
                            </w:pPr>
                            <w:r>
                              <w:rPr>
                                <w:rFonts w:ascii="標楷體" w:eastAsia="標楷體" w:hAnsi="標楷體" w:hint="eastAsia"/>
                                <w:color w:val="000000"/>
                              </w:rPr>
                              <w:t>806</w:t>
                            </w:r>
                          </w:p>
                        </w:tc>
                        <w:tc>
                          <w:tcPr>
                            <w:tcW w:w="995" w:type="dxa"/>
                            <w:shd w:val="clear" w:color="auto" w:fill="FFF2CC" w:themeFill="accent4" w:themeFillTint="33"/>
                            <w:vAlign w:val="center"/>
                          </w:tcPr>
                          <w:p w14:paraId="2BBC970F" w14:textId="77777777" w:rsidR="00A4128E" w:rsidRPr="00A543A7" w:rsidRDefault="00A4128E" w:rsidP="00A4128E">
                            <w:pPr>
                              <w:spacing w:line="240" w:lineRule="exact"/>
                              <w:rPr>
                                <w:rFonts w:ascii="標楷體" w:eastAsia="標楷體" w:hAnsi="標楷體"/>
                              </w:rPr>
                            </w:pPr>
                            <w:r>
                              <w:rPr>
                                <w:rFonts w:ascii="標楷體" w:eastAsia="標楷體" w:hAnsi="標楷體" w:hint="eastAsia"/>
                                <w:color w:val="000000"/>
                              </w:rPr>
                              <w:t>578</w:t>
                            </w:r>
                          </w:p>
                        </w:tc>
                        <w:tc>
                          <w:tcPr>
                            <w:tcW w:w="1159" w:type="dxa"/>
                            <w:shd w:val="clear" w:color="auto" w:fill="FFF2CC" w:themeFill="accent4" w:themeFillTint="33"/>
                            <w:vAlign w:val="center"/>
                          </w:tcPr>
                          <w:p w14:paraId="7CFBDE1B" w14:textId="77777777" w:rsidR="00A4128E" w:rsidRPr="00A543A7" w:rsidRDefault="00A4128E" w:rsidP="00A4128E">
                            <w:pPr>
                              <w:spacing w:line="240" w:lineRule="exact"/>
                              <w:rPr>
                                <w:rFonts w:ascii="標楷體" w:eastAsia="標楷體" w:hAnsi="標楷體"/>
                              </w:rPr>
                            </w:pPr>
                            <w:r w:rsidRPr="00551E64">
                              <w:rPr>
                                <w:rFonts w:ascii="標楷體" w:eastAsia="標楷體" w:hAnsi="標楷體" w:hint="eastAsia"/>
                                <w:color w:val="000000" w:themeColor="text1"/>
                              </w:rPr>
                              <w:t>71.71</w:t>
                            </w:r>
                          </w:p>
                        </w:tc>
                      </w:tr>
                      <w:tr w:rsidR="00A4128E" w:rsidRPr="00BD1B81" w14:paraId="369F847E" w14:textId="77777777" w:rsidTr="0092181C">
                        <w:trPr>
                          <w:trHeight w:val="236"/>
                          <w:jc w:val="center"/>
                        </w:trPr>
                        <w:tc>
                          <w:tcPr>
                            <w:tcW w:w="896" w:type="dxa"/>
                            <w:vAlign w:val="center"/>
                          </w:tcPr>
                          <w:p w14:paraId="2ECD8D7E" w14:textId="77777777" w:rsidR="00A4128E" w:rsidRPr="00A543A7" w:rsidRDefault="00A4128E" w:rsidP="00A4128E">
                            <w:pPr>
                              <w:spacing w:line="240" w:lineRule="exact"/>
                              <w:jc w:val="center"/>
                              <w:rPr>
                                <w:rFonts w:ascii="標楷體" w:eastAsia="標楷體" w:hAnsi="標楷體"/>
                                <w:color w:val="000000"/>
                              </w:rPr>
                            </w:pPr>
                            <w:r w:rsidRPr="00A543A7">
                              <w:rPr>
                                <w:rFonts w:ascii="標楷體" w:eastAsia="標楷體" w:hAnsi="標楷體"/>
                                <w:color w:val="000000"/>
                              </w:rPr>
                              <w:t>新竹市</w:t>
                            </w:r>
                          </w:p>
                        </w:tc>
                        <w:tc>
                          <w:tcPr>
                            <w:tcW w:w="885" w:type="dxa"/>
                            <w:vAlign w:val="center"/>
                          </w:tcPr>
                          <w:p w14:paraId="1EB9D4C5" w14:textId="77777777" w:rsidR="00A4128E" w:rsidRPr="00A543A7" w:rsidRDefault="00A4128E" w:rsidP="00A4128E">
                            <w:pPr>
                              <w:spacing w:line="240" w:lineRule="exact"/>
                              <w:rPr>
                                <w:rFonts w:ascii="標楷體" w:eastAsia="標楷體" w:hAnsi="標楷體"/>
                                <w:color w:val="000000"/>
                              </w:rPr>
                            </w:pPr>
                            <w:r>
                              <w:rPr>
                                <w:rFonts w:ascii="標楷體" w:eastAsia="標楷體" w:hAnsi="標楷體" w:hint="eastAsia"/>
                                <w:color w:val="000000"/>
                              </w:rPr>
                              <w:t>411</w:t>
                            </w:r>
                          </w:p>
                        </w:tc>
                        <w:tc>
                          <w:tcPr>
                            <w:tcW w:w="995" w:type="dxa"/>
                            <w:vAlign w:val="center"/>
                          </w:tcPr>
                          <w:p w14:paraId="5A2453AB" w14:textId="77777777" w:rsidR="00A4128E" w:rsidRPr="00A543A7" w:rsidRDefault="00A4128E" w:rsidP="00A4128E">
                            <w:pPr>
                              <w:spacing w:line="240" w:lineRule="exact"/>
                              <w:rPr>
                                <w:rFonts w:ascii="標楷體" w:eastAsia="標楷體" w:hAnsi="標楷體"/>
                              </w:rPr>
                            </w:pPr>
                            <w:r>
                              <w:rPr>
                                <w:rFonts w:ascii="標楷體" w:eastAsia="標楷體" w:hAnsi="標楷體" w:hint="eastAsia"/>
                                <w:color w:val="000000"/>
                              </w:rPr>
                              <w:t>287</w:t>
                            </w:r>
                          </w:p>
                        </w:tc>
                        <w:tc>
                          <w:tcPr>
                            <w:tcW w:w="1159" w:type="dxa"/>
                            <w:vAlign w:val="center"/>
                          </w:tcPr>
                          <w:p w14:paraId="3EAAB99D" w14:textId="77777777" w:rsidR="00A4128E" w:rsidRPr="00A543A7" w:rsidRDefault="00A4128E" w:rsidP="00A4128E">
                            <w:pPr>
                              <w:spacing w:line="240" w:lineRule="exact"/>
                              <w:rPr>
                                <w:rFonts w:ascii="標楷體" w:eastAsia="標楷體" w:hAnsi="標楷體"/>
                              </w:rPr>
                            </w:pPr>
                            <w:r w:rsidRPr="00F92763">
                              <w:rPr>
                                <w:rFonts w:ascii="標楷體" w:eastAsia="標楷體" w:hAnsi="標楷體" w:hint="eastAsia"/>
                                <w:color w:val="000000" w:themeColor="text1"/>
                                <w:shd w:val="pct15" w:color="auto" w:fill="FFFFFF"/>
                              </w:rPr>
                              <w:t>69.83</w:t>
                            </w:r>
                          </w:p>
                        </w:tc>
                      </w:tr>
                      <w:tr w:rsidR="00A4128E" w:rsidRPr="00BD1B81" w14:paraId="42BD9316" w14:textId="77777777" w:rsidTr="006625BE">
                        <w:trPr>
                          <w:trHeight w:val="236"/>
                          <w:jc w:val="center"/>
                        </w:trPr>
                        <w:tc>
                          <w:tcPr>
                            <w:tcW w:w="896" w:type="dxa"/>
                            <w:shd w:val="clear" w:color="auto" w:fill="FFF2CC" w:themeFill="accent4" w:themeFillTint="33"/>
                            <w:vAlign w:val="center"/>
                          </w:tcPr>
                          <w:p w14:paraId="20AAA20D" w14:textId="77777777" w:rsidR="00A4128E" w:rsidRPr="00A543A7" w:rsidRDefault="00A4128E" w:rsidP="00A4128E">
                            <w:pPr>
                              <w:spacing w:line="240" w:lineRule="exact"/>
                              <w:jc w:val="center"/>
                              <w:rPr>
                                <w:rFonts w:ascii="標楷體" w:eastAsia="標楷體" w:hAnsi="標楷體"/>
                                <w:color w:val="000000"/>
                              </w:rPr>
                            </w:pPr>
                            <w:r w:rsidRPr="00A543A7">
                              <w:rPr>
                                <w:rFonts w:ascii="標楷體" w:eastAsia="標楷體" w:hAnsi="標楷體"/>
                                <w:color w:val="000000"/>
                              </w:rPr>
                              <w:t>苗栗縣</w:t>
                            </w:r>
                          </w:p>
                        </w:tc>
                        <w:tc>
                          <w:tcPr>
                            <w:tcW w:w="885" w:type="dxa"/>
                            <w:shd w:val="clear" w:color="auto" w:fill="FFF2CC" w:themeFill="accent4" w:themeFillTint="33"/>
                            <w:vAlign w:val="center"/>
                          </w:tcPr>
                          <w:p w14:paraId="4D17A31D" w14:textId="77777777" w:rsidR="00A4128E" w:rsidRPr="00A543A7" w:rsidRDefault="00A4128E" w:rsidP="00A4128E">
                            <w:pPr>
                              <w:spacing w:line="240" w:lineRule="exact"/>
                              <w:rPr>
                                <w:rFonts w:ascii="標楷體" w:eastAsia="標楷體" w:hAnsi="標楷體"/>
                                <w:color w:val="000000"/>
                              </w:rPr>
                            </w:pPr>
                            <w:r>
                              <w:rPr>
                                <w:rFonts w:ascii="標楷體" w:eastAsia="標楷體" w:hAnsi="標楷體" w:hint="eastAsia"/>
                                <w:color w:val="000000"/>
                              </w:rPr>
                              <w:t>643</w:t>
                            </w:r>
                          </w:p>
                        </w:tc>
                        <w:tc>
                          <w:tcPr>
                            <w:tcW w:w="995" w:type="dxa"/>
                            <w:shd w:val="clear" w:color="auto" w:fill="FFF2CC" w:themeFill="accent4" w:themeFillTint="33"/>
                            <w:vAlign w:val="center"/>
                          </w:tcPr>
                          <w:p w14:paraId="1ED979F0" w14:textId="77777777" w:rsidR="00A4128E" w:rsidRPr="00A543A7" w:rsidRDefault="00A4128E" w:rsidP="00A4128E">
                            <w:pPr>
                              <w:spacing w:line="240" w:lineRule="exact"/>
                              <w:rPr>
                                <w:rFonts w:ascii="標楷體" w:eastAsia="標楷體" w:hAnsi="標楷體"/>
                              </w:rPr>
                            </w:pPr>
                            <w:r>
                              <w:rPr>
                                <w:rFonts w:ascii="標楷體" w:eastAsia="標楷體" w:hAnsi="標楷體" w:hint="eastAsia"/>
                                <w:color w:val="000000"/>
                              </w:rPr>
                              <w:t>404</w:t>
                            </w:r>
                          </w:p>
                        </w:tc>
                        <w:tc>
                          <w:tcPr>
                            <w:tcW w:w="1159" w:type="dxa"/>
                            <w:shd w:val="clear" w:color="auto" w:fill="FFF2CC" w:themeFill="accent4" w:themeFillTint="33"/>
                            <w:vAlign w:val="center"/>
                          </w:tcPr>
                          <w:p w14:paraId="18279CF8" w14:textId="77777777" w:rsidR="00A4128E" w:rsidRPr="00A543A7" w:rsidRDefault="00A4128E" w:rsidP="00A4128E">
                            <w:pPr>
                              <w:spacing w:line="240" w:lineRule="exact"/>
                              <w:rPr>
                                <w:rFonts w:ascii="標楷體" w:eastAsia="標楷體" w:hAnsi="標楷體"/>
                              </w:rPr>
                            </w:pPr>
                            <w:r w:rsidRPr="00F92763">
                              <w:rPr>
                                <w:rFonts w:ascii="標楷體" w:eastAsia="標楷體" w:hAnsi="標楷體" w:hint="eastAsia"/>
                                <w:color w:val="000000" w:themeColor="text1"/>
                                <w:shd w:val="pct15" w:color="auto" w:fill="FFFFFF"/>
                              </w:rPr>
                              <w:t>62.83</w:t>
                            </w:r>
                          </w:p>
                        </w:tc>
                      </w:tr>
                      <w:tr w:rsidR="00A4128E" w:rsidRPr="00BD1B81" w14:paraId="55D2BA49" w14:textId="77777777" w:rsidTr="0092181C">
                        <w:trPr>
                          <w:trHeight w:val="236"/>
                          <w:jc w:val="center"/>
                        </w:trPr>
                        <w:tc>
                          <w:tcPr>
                            <w:tcW w:w="896" w:type="dxa"/>
                            <w:vAlign w:val="center"/>
                          </w:tcPr>
                          <w:p w14:paraId="7DC08748" w14:textId="77777777" w:rsidR="00A4128E" w:rsidRPr="00A543A7" w:rsidRDefault="00A4128E" w:rsidP="00A4128E">
                            <w:pPr>
                              <w:spacing w:line="240" w:lineRule="exact"/>
                              <w:jc w:val="center"/>
                              <w:rPr>
                                <w:rFonts w:ascii="標楷體" w:eastAsia="標楷體" w:hAnsi="標楷體"/>
                                <w:color w:val="000000"/>
                              </w:rPr>
                            </w:pPr>
                            <w:r w:rsidRPr="00A543A7">
                              <w:rPr>
                                <w:rFonts w:ascii="標楷體" w:eastAsia="標楷體" w:hAnsi="標楷體"/>
                                <w:color w:val="000000"/>
                              </w:rPr>
                              <w:t>彰化縣</w:t>
                            </w:r>
                          </w:p>
                        </w:tc>
                        <w:tc>
                          <w:tcPr>
                            <w:tcW w:w="885" w:type="dxa"/>
                            <w:vAlign w:val="center"/>
                          </w:tcPr>
                          <w:p w14:paraId="5E12E29F" w14:textId="77777777" w:rsidR="00A4128E" w:rsidRPr="00A543A7" w:rsidRDefault="00A4128E" w:rsidP="00A4128E">
                            <w:pPr>
                              <w:spacing w:line="240" w:lineRule="exact"/>
                              <w:rPr>
                                <w:rFonts w:ascii="標楷體" w:eastAsia="標楷體" w:hAnsi="標楷體"/>
                                <w:color w:val="000000"/>
                              </w:rPr>
                            </w:pPr>
                            <w:r>
                              <w:rPr>
                                <w:rFonts w:ascii="標楷體" w:eastAsia="標楷體" w:hAnsi="標楷體" w:hint="eastAsia"/>
                                <w:color w:val="000000"/>
                              </w:rPr>
                              <w:t>2,360</w:t>
                            </w:r>
                          </w:p>
                        </w:tc>
                        <w:tc>
                          <w:tcPr>
                            <w:tcW w:w="995" w:type="dxa"/>
                            <w:vAlign w:val="center"/>
                          </w:tcPr>
                          <w:p w14:paraId="158CC535" w14:textId="77777777" w:rsidR="00A4128E" w:rsidRPr="00A543A7" w:rsidRDefault="00A4128E" w:rsidP="00A4128E">
                            <w:pPr>
                              <w:spacing w:line="240" w:lineRule="exact"/>
                              <w:rPr>
                                <w:rFonts w:ascii="標楷體" w:eastAsia="標楷體" w:hAnsi="標楷體"/>
                              </w:rPr>
                            </w:pPr>
                            <w:r>
                              <w:rPr>
                                <w:rFonts w:ascii="標楷體" w:eastAsia="標楷體" w:hAnsi="標楷體" w:hint="eastAsia"/>
                                <w:color w:val="000000"/>
                              </w:rPr>
                              <w:t>1,799</w:t>
                            </w:r>
                          </w:p>
                        </w:tc>
                        <w:tc>
                          <w:tcPr>
                            <w:tcW w:w="1159" w:type="dxa"/>
                            <w:vAlign w:val="center"/>
                          </w:tcPr>
                          <w:p w14:paraId="547634C1" w14:textId="77777777" w:rsidR="00A4128E" w:rsidRPr="00A543A7" w:rsidRDefault="00A4128E" w:rsidP="00A4128E">
                            <w:pPr>
                              <w:spacing w:line="240" w:lineRule="exact"/>
                              <w:rPr>
                                <w:rFonts w:ascii="標楷體" w:eastAsia="標楷體" w:hAnsi="標楷體"/>
                              </w:rPr>
                            </w:pPr>
                            <w:r w:rsidRPr="00551E64">
                              <w:rPr>
                                <w:rFonts w:ascii="標楷體" w:eastAsia="標楷體" w:hAnsi="標楷體" w:hint="eastAsia"/>
                                <w:color w:val="000000" w:themeColor="text1"/>
                              </w:rPr>
                              <w:t>76.23</w:t>
                            </w:r>
                          </w:p>
                        </w:tc>
                      </w:tr>
                      <w:tr w:rsidR="00A4128E" w:rsidRPr="00BD1B81" w14:paraId="251F7594" w14:textId="77777777" w:rsidTr="006625BE">
                        <w:trPr>
                          <w:trHeight w:val="236"/>
                          <w:jc w:val="center"/>
                        </w:trPr>
                        <w:tc>
                          <w:tcPr>
                            <w:tcW w:w="896" w:type="dxa"/>
                            <w:shd w:val="clear" w:color="auto" w:fill="FFF2CC" w:themeFill="accent4" w:themeFillTint="33"/>
                            <w:vAlign w:val="center"/>
                          </w:tcPr>
                          <w:p w14:paraId="10416B1F" w14:textId="77777777" w:rsidR="00A4128E" w:rsidRPr="00A543A7" w:rsidRDefault="00A4128E" w:rsidP="00A4128E">
                            <w:pPr>
                              <w:spacing w:line="240" w:lineRule="exact"/>
                              <w:jc w:val="center"/>
                              <w:rPr>
                                <w:rFonts w:ascii="標楷體" w:eastAsia="標楷體" w:hAnsi="標楷體"/>
                                <w:color w:val="000000"/>
                              </w:rPr>
                            </w:pPr>
                            <w:r w:rsidRPr="00A543A7">
                              <w:rPr>
                                <w:rFonts w:ascii="標楷體" w:eastAsia="標楷體" w:hAnsi="標楷體"/>
                                <w:color w:val="000000"/>
                              </w:rPr>
                              <w:t>南投縣</w:t>
                            </w:r>
                          </w:p>
                        </w:tc>
                        <w:tc>
                          <w:tcPr>
                            <w:tcW w:w="885" w:type="dxa"/>
                            <w:shd w:val="clear" w:color="auto" w:fill="FFF2CC" w:themeFill="accent4" w:themeFillTint="33"/>
                            <w:vAlign w:val="center"/>
                          </w:tcPr>
                          <w:p w14:paraId="38B74D9E" w14:textId="77777777" w:rsidR="00A4128E" w:rsidRPr="00A543A7" w:rsidRDefault="00A4128E" w:rsidP="00A4128E">
                            <w:pPr>
                              <w:spacing w:line="240" w:lineRule="exact"/>
                              <w:rPr>
                                <w:rFonts w:ascii="標楷體" w:eastAsia="標楷體" w:hAnsi="標楷體"/>
                                <w:color w:val="000000"/>
                              </w:rPr>
                            </w:pPr>
                            <w:r>
                              <w:rPr>
                                <w:rFonts w:ascii="標楷體" w:eastAsia="標楷體" w:hAnsi="標楷體" w:hint="eastAsia"/>
                                <w:color w:val="000000"/>
                              </w:rPr>
                              <w:t>967</w:t>
                            </w:r>
                          </w:p>
                        </w:tc>
                        <w:tc>
                          <w:tcPr>
                            <w:tcW w:w="995" w:type="dxa"/>
                            <w:shd w:val="clear" w:color="auto" w:fill="FFF2CC" w:themeFill="accent4" w:themeFillTint="33"/>
                            <w:vAlign w:val="center"/>
                          </w:tcPr>
                          <w:p w14:paraId="6B297991" w14:textId="77777777" w:rsidR="00A4128E" w:rsidRPr="00A543A7" w:rsidRDefault="00A4128E" w:rsidP="00A4128E">
                            <w:pPr>
                              <w:spacing w:line="240" w:lineRule="exact"/>
                              <w:rPr>
                                <w:rFonts w:ascii="標楷體" w:eastAsia="標楷體" w:hAnsi="標楷體"/>
                              </w:rPr>
                            </w:pPr>
                            <w:r>
                              <w:rPr>
                                <w:rFonts w:ascii="標楷體" w:eastAsia="標楷體" w:hAnsi="標楷體" w:hint="eastAsia"/>
                                <w:color w:val="000000"/>
                              </w:rPr>
                              <w:t>606</w:t>
                            </w:r>
                          </w:p>
                        </w:tc>
                        <w:tc>
                          <w:tcPr>
                            <w:tcW w:w="1159" w:type="dxa"/>
                            <w:shd w:val="clear" w:color="auto" w:fill="FFF2CC" w:themeFill="accent4" w:themeFillTint="33"/>
                            <w:vAlign w:val="center"/>
                          </w:tcPr>
                          <w:p w14:paraId="3129A158" w14:textId="77777777" w:rsidR="00A4128E" w:rsidRPr="00A543A7" w:rsidRDefault="00A4128E" w:rsidP="00A4128E">
                            <w:pPr>
                              <w:spacing w:line="240" w:lineRule="exact"/>
                              <w:rPr>
                                <w:rFonts w:ascii="標楷體" w:eastAsia="標楷體" w:hAnsi="標楷體"/>
                              </w:rPr>
                            </w:pPr>
                            <w:r w:rsidRPr="00F92763">
                              <w:rPr>
                                <w:rFonts w:ascii="標楷體" w:eastAsia="標楷體" w:hAnsi="標楷體" w:hint="eastAsia"/>
                                <w:color w:val="000000" w:themeColor="text1"/>
                                <w:shd w:val="pct15" w:color="auto" w:fill="FFFFFF"/>
                              </w:rPr>
                              <w:t>62.67</w:t>
                            </w:r>
                          </w:p>
                        </w:tc>
                      </w:tr>
                      <w:tr w:rsidR="00A4128E" w:rsidRPr="00BD1B81" w14:paraId="065DAA2A" w14:textId="77777777" w:rsidTr="0092181C">
                        <w:trPr>
                          <w:trHeight w:val="236"/>
                          <w:jc w:val="center"/>
                        </w:trPr>
                        <w:tc>
                          <w:tcPr>
                            <w:tcW w:w="896" w:type="dxa"/>
                            <w:vAlign w:val="center"/>
                          </w:tcPr>
                          <w:p w14:paraId="42EE629E" w14:textId="77777777" w:rsidR="00A4128E" w:rsidRPr="00A543A7" w:rsidRDefault="00A4128E" w:rsidP="00A4128E">
                            <w:pPr>
                              <w:spacing w:line="240" w:lineRule="exact"/>
                              <w:jc w:val="center"/>
                              <w:rPr>
                                <w:rFonts w:ascii="標楷體" w:eastAsia="標楷體" w:hAnsi="標楷體"/>
                                <w:color w:val="000000"/>
                              </w:rPr>
                            </w:pPr>
                            <w:r w:rsidRPr="00A543A7">
                              <w:rPr>
                                <w:rFonts w:ascii="標楷體" w:eastAsia="標楷體" w:hAnsi="標楷體"/>
                                <w:color w:val="000000"/>
                              </w:rPr>
                              <w:t>雲林縣</w:t>
                            </w:r>
                          </w:p>
                        </w:tc>
                        <w:tc>
                          <w:tcPr>
                            <w:tcW w:w="885" w:type="dxa"/>
                            <w:vAlign w:val="center"/>
                          </w:tcPr>
                          <w:p w14:paraId="4E4A158C" w14:textId="77777777" w:rsidR="00A4128E" w:rsidRPr="00A543A7" w:rsidRDefault="00A4128E" w:rsidP="00A4128E">
                            <w:pPr>
                              <w:spacing w:line="240" w:lineRule="exact"/>
                              <w:rPr>
                                <w:rFonts w:ascii="標楷體" w:eastAsia="標楷體" w:hAnsi="標楷體"/>
                                <w:color w:val="000000"/>
                              </w:rPr>
                            </w:pPr>
                            <w:r>
                              <w:rPr>
                                <w:rFonts w:ascii="標楷體" w:eastAsia="標楷體" w:hAnsi="標楷體" w:hint="eastAsia"/>
                                <w:color w:val="000000"/>
                              </w:rPr>
                              <w:t>1,809</w:t>
                            </w:r>
                          </w:p>
                        </w:tc>
                        <w:tc>
                          <w:tcPr>
                            <w:tcW w:w="995" w:type="dxa"/>
                            <w:vAlign w:val="center"/>
                          </w:tcPr>
                          <w:p w14:paraId="0B298703" w14:textId="77777777" w:rsidR="00A4128E" w:rsidRPr="00A543A7" w:rsidRDefault="00A4128E" w:rsidP="00A4128E">
                            <w:pPr>
                              <w:spacing w:line="240" w:lineRule="exact"/>
                              <w:rPr>
                                <w:rFonts w:ascii="標楷體" w:eastAsia="標楷體" w:hAnsi="標楷體"/>
                              </w:rPr>
                            </w:pPr>
                            <w:r>
                              <w:rPr>
                                <w:rFonts w:ascii="標楷體" w:eastAsia="標楷體" w:hAnsi="標楷體" w:hint="eastAsia"/>
                                <w:color w:val="000000"/>
                              </w:rPr>
                              <w:t>1,291</w:t>
                            </w:r>
                          </w:p>
                        </w:tc>
                        <w:tc>
                          <w:tcPr>
                            <w:tcW w:w="1159" w:type="dxa"/>
                            <w:vAlign w:val="center"/>
                          </w:tcPr>
                          <w:p w14:paraId="532D27D3" w14:textId="77777777" w:rsidR="00A4128E" w:rsidRPr="00A543A7" w:rsidRDefault="00A4128E" w:rsidP="00A4128E">
                            <w:pPr>
                              <w:spacing w:line="240" w:lineRule="exact"/>
                              <w:rPr>
                                <w:rFonts w:ascii="標楷體" w:eastAsia="標楷體" w:hAnsi="標楷體"/>
                              </w:rPr>
                            </w:pPr>
                            <w:r w:rsidRPr="00551E64">
                              <w:rPr>
                                <w:rFonts w:ascii="標楷體" w:eastAsia="標楷體" w:hAnsi="標楷體" w:hint="eastAsia"/>
                                <w:color w:val="000000" w:themeColor="text1"/>
                              </w:rPr>
                              <w:t>71.37</w:t>
                            </w:r>
                          </w:p>
                        </w:tc>
                      </w:tr>
                      <w:tr w:rsidR="00A4128E" w:rsidRPr="00BD1B81" w14:paraId="4F4E1B53" w14:textId="77777777" w:rsidTr="006625BE">
                        <w:trPr>
                          <w:trHeight w:val="236"/>
                          <w:jc w:val="center"/>
                        </w:trPr>
                        <w:tc>
                          <w:tcPr>
                            <w:tcW w:w="896" w:type="dxa"/>
                            <w:shd w:val="clear" w:color="auto" w:fill="FFF2CC" w:themeFill="accent4" w:themeFillTint="33"/>
                            <w:vAlign w:val="center"/>
                          </w:tcPr>
                          <w:p w14:paraId="5255BEEF" w14:textId="77777777" w:rsidR="00A4128E" w:rsidRPr="00A543A7" w:rsidRDefault="00A4128E" w:rsidP="00A4128E">
                            <w:pPr>
                              <w:spacing w:line="240" w:lineRule="exact"/>
                              <w:jc w:val="center"/>
                              <w:rPr>
                                <w:rFonts w:ascii="標楷體" w:eastAsia="標楷體" w:hAnsi="標楷體"/>
                                <w:color w:val="000000"/>
                              </w:rPr>
                            </w:pPr>
                            <w:r w:rsidRPr="00A543A7">
                              <w:rPr>
                                <w:rFonts w:ascii="標楷體" w:eastAsia="標楷體" w:hAnsi="標楷體"/>
                                <w:color w:val="000000"/>
                              </w:rPr>
                              <w:t>嘉義縣</w:t>
                            </w:r>
                          </w:p>
                        </w:tc>
                        <w:tc>
                          <w:tcPr>
                            <w:tcW w:w="885" w:type="dxa"/>
                            <w:shd w:val="clear" w:color="auto" w:fill="FFF2CC" w:themeFill="accent4" w:themeFillTint="33"/>
                            <w:vAlign w:val="center"/>
                          </w:tcPr>
                          <w:p w14:paraId="3E8AC113" w14:textId="77777777" w:rsidR="00A4128E" w:rsidRPr="00A543A7" w:rsidRDefault="00A4128E" w:rsidP="00A4128E">
                            <w:pPr>
                              <w:spacing w:line="240" w:lineRule="exact"/>
                              <w:rPr>
                                <w:rFonts w:ascii="標楷體" w:eastAsia="標楷體" w:hAnsi="標楷體"/>
                                <w:color w:val="000000"/>
                              </w:rPr>
                            </w:pPr>
                            <w:r>
                              <w:rPr>
                                <w:rFonts w:ascii="標楷體" w:eastAsia="標楷體" w:hAnsi="標楷體" w:hint="eastAsia"/>
                                <w:color w:val="000000"/>
                              </w:rPr>
                              <w:t>780</w:t>
                            </w:r>
                          </w:p>
                        </w:tc>
                        <w:tc>
                          <w:tcPr>
                            <w:tcW w:w="995" w:type="dxa"/>
                            <w:shd w:val="clear" w:color="auto" w:fill="FFF2CC" w:themeFill="accent4" w:themeFillTint="33"/>
                            <w:vAlign w:val="center"/>
                          </w:tcPr>
                          <w:p w14:paraId="6C1DBF1B" w14:textId="77777777" w:rsidR="00A4128E" w:rsidRPr="00A543A7" w:rsidRDefault="00A4128E" w:rsidP="00A4128E">
                            <w:pPr>
                              <w:spacing w:line="240" w:lineRule="exact"/>
                              <w:rPr>
                                <w:rFonts w:ascii="標楷體" w:eastAsia="標楷體" w:hAnsi="標楷體"/>
                              </w:rPr>
                            </w:pPr>
                            <w:r>
                              <w:rPr>
                                <w:rFonts w:ascii="標楷體" w:eastAsia="標楷體" w:hAnsi="標楷體" w:hint="eastAsia"/>
                                <w:color w:val="000000"/>
                              </w:rPr>
                              <w:t>571</w:t>
                            </w:r>
                          </w:p>
                        </w:tc>
                        <w:tc>
                          <w:tcPr>
                            <w:tcW w:w="1159" w:type="dxa"/>
                            <w:shd w:val="clear" w:color="auto" w:fill="FFF2CC" w:themeFill="accent4" w:themeFillTint="33"/>
                            <w:vAlign w:val="center"/>
                          </w:tcPr>
                          <w:p w14:paraId="4C395A68" w14:textId="77777777" w:rsidR="00A4128E" w:rsidRPr="00A543A7" w:rsidRDefault="00A4128E" w:rsidP="00A4128E">
                            <w:pPr>
                              <w:spacing w:line="240" w:lineRule="exact"/>
                              <w:rPr>
                                <w:rFonts w:ascii="標楷體" w:eastAsia="標楷體" w:hAnsi="標楷體"/>
                              </w:rPr>
                            </w:pPr>
                            <w:r w:rsidRPr="00551E64">
                              <w:rPr>
                                <w:rFonts w:ascii="標楷體" w:eastAsia="標楷體" w:hAnsi="標楷體" w:hint="eastAsia"/>
                                <w:color w:val="000000" w:themeColor="text1"/>
                              </w:rPr>
                              <w:t>73.21</w:t>
                            </w:r>
                          </w:p>
                        </w:tc>
                      </w:tr>
                      <w:tr w:rsidR="00A4128E" w:rsidRPr="00BD1B81" w14:paraId="24585D5D" w14:textId="77777777" w:rsidTr="0092181C">
                        <w:trPr>
                          <w:trHeight w:val="236"/>
                          <w:jc w:val="center"/>
                        </w:trPr>
                        <w:tc>
                          <w:tcPr>
                            <w:tcW w:w="896" w:type="dxa"/>
                            <w:vAlign w:val="center"/>
                          </w:tcPr>
                          <w:p w14:paraId="027B2D4D" w14:textId="77777777" w:rsidR="00A4128E" w:rsidRPr="00A543A7" w:rsidRDefault="00A4128E" w:rsidP="00A4128E">
                            <w:pPr>
                              <w:spacing w:line="240" w:lineRule="exact"/>
                              <w:jc w:val="center"/>
                              <w:rPr>
                                <w:rFonts w:ascii="標楷體" w:eastAsia="標楷體" w:hAnsi="標楷體"/>
                                <w:color w:val="000000"/>
                              </w:rPr>
                            </w:pPr>
                            <w:r w:rsidRPr="00A543A7">
                              <w:rPr>
                                <w:rFonts w:ascii="標楷體" w:eastAsia="標楷體" w:hAnsi="標楷體"/>
                                <w:color w:val="000000"/>
                              </w:rPr>
                              <w:t>嘉義市</w:t>
                            </w:r>
                          </w:p>
                        </w:tc>
                        <w:tc>
                          <w:tcPr>
                            <w:tcW w:w="885" w:type="dxa"/>
                            <w:vAlign w:val="center"/>
                          </w:tcPr>
                          <w:p w14:paraId="4A8596E6" w14:textId="77777777" w:rsidR="00A4128E" w:rsidRPr="00A543A7" w:rsidRDefault="00A4128E" w:rsidP="00A4128E">
                            <w:pPr>
                              <w:spacing w:line="240" w:lineRule="exact"/>
                              <w:rPr>
                                <w:rFonts w:ascii="標楷體" w:eastAsia="標楷體" w:hAnsi="標楷體"/>
                                <w:color w:val="000000"/>
                              </w:rPr>
                            </w:pPr>
                            <w:r>
                              <w:rPr>
                                <w:rFonts w:ascii="標楷體" w:eastAsia="標楷體" w:hAnsi="標楷體" w:hint="eastAsia"/>
                                <w:color w:val="000000"/>
                              </w:rPr>
                              <w:t>544</w:t>
                            </w:r>
                          </w:p>
                        </w:tc>
                        <w:tc>
                          <w:tcPr>
                            <w:tcW w:w="995" w:type="dxa"/>
                            <w:vAlign w:val="center"/>
                          </w:tcPr>
                          <w:p w14:paraId="01FACAAE" w14:textId="77777777" w:rsidR="00A4128E" w:rsidRPr="00A543A7" w:rsidRDefault="00A4128E" w:rsidP="00A4128E">
                            <w:pPr>
                              <w:spacing w:line="240" w:lineRule="exact"/>
                              <w:rPr>
                                <w:rFonts w:ascii="標楷體" w:eastAsia="標楷體" w:hAnsi="標楷體"/>
                              </w:rPr>
                            </w:pPr>
                            <w:r>
                              <w:rPr>
                                <w:rFonts w:ascii="標楷體" w:eastAsia="標楷體" w:hAnsi="標楷體" w:hint="eastAsia"/>
                                <w:color w:val="000000"/>
                              </w:rPr>
                              <w:t>438</w:t>
                            </w:r>
                          </w:p>
                        </w:tc>
                        <w:tc>
                          <w:tcPr>
                            <w:tcW w:w="1159" w:type="dxa"/>
                            <w:vAlign w:val="center"/>
                          </w:tcPr>
                          <w:p w14:paraId="0D3E2684" w14:textId="77777777" w:rsidR="00A4128E" w:rsidRPr="00A543A7" w:rsidRDefault="00A4128E" w:rsidP="00A4128E">
                            <w:pPr>
                              <w:spacing w:line="240" w:lineRule="exact"/>
                              <w:rPr>
                                <w:rFonts w:ascii="標楷體" w:eastAsia="標楷體" w:hAnsi="標楷體"/>
                              </w:rPr>
                            </w:pPr>
                            <w:r w:rsidRPr="00551E64">
                              <w:rPr>
                                <w:rFonts w:ascii="標楷體" w:eastAsia="標楷體" w:hAnsi="標楷體" w:hint="eastAsia"/>
                                <w:color w:val="000000" w:themeColor="text1"/>
                              </w:rPr>
                              <w:t>80.51</w:t>
                            </w:r>
                          </w:p>
                        </w:tc>
                      </w:tr>
                      <w:tr w:rsidR="00A4128E" w:rsidRPr="00BD1B81" w14:paraId="71EB912C" w14:textId="77777777" w:rsidTr="006625BE">
                        <w:trPr>
                          <w:trHeight w:val="236"/>
                          <w:jc w:val="center"/>
                        </w:trPr>
                        <w:tc>
                          <w:tcPr>
                            <w:tcW w:w="896" w:type="dxa"/>
                            <w:shd w:val="clear" w:color="auto" w:fill="FFF2CC" w:themeFill="accent4" w:themeFillTint="33"/>
                            <w:vAlign w:val="center"/>
                          </w:tcPr>
                          <w:p w14:paraId="6D028739" w14:textId="77777777" w:rsidR="00A4128E" w:rsidRPr="00A543A7" w:rsidRDefault="00A4128E" w:rsidP="00A4128E">
                            <w:pPr>
                              <w:spacing w:line="240" w:lineRule="exact"/>
                              <w:jc w:val="center"/>
                              <w:rPr>
                                <w:rFonts w:ascii="標楷體" w:eastAsia="標楷體" w:hAnsi="標楷體"/>
                                <w:color w:val="000000"/>
                              </w:rPr>
                            </w:pPr>
                            <w:r w:rsidRPr="00A543A7">
                              <w:rPr>
                                <w:rFonts w:ascii="標楷體" w:eastAsia="標楷體" w:hAnsi="標楷體"/>
                                <w:color w:val="000000"/>
                              </w:rPr>
                              <w:t>屏東縣</w:t>
                            </w:r>
                          </w:p>
                        </w:tc>
                        <w:tc>
                          <w:tcPr>
                            <w:tcW w:w="885" w:type="dxa"/>
                            <w:shd w:val="clear" w:color="auto" w:fill="FFF2CC" w:themeFill="accent4" w:themeFillTint="33"/>
                            <w:vAlign w:val="center"/>
                          </w:tcPr>
                          <w:p w14:paraId="150A8D7C" w14:textId="77777777" w:rsidR="00A4128E" w:rsidRPr="00A543A7" w:rsidRDefault="00A4128E" w:rsidP="00A4128E">
                            <w:pPr>
                              <w:spacing w:line="240" w:lineRule="exact"/>
                              <w:rPr>
                                <w:rFonts w:ascii="標楷體" w:eastAsia="標楷體" w:hAnsi="標楷體"/>
                                <w:color w:val="000000"/>
                              </w:rPr>
                            </w:pPr>
                            <w:r>
                              <w:rPr>
                                <w:rFonts w:ascii="標楷體" w:eastAsia="標楷體" w:hAnsi="標楷體" w:hint="eastAsia"/>
                                <w:color w:val="000000"/>
                              </w:rPr>
                              <w:t>2,143</w:t>
                            </w:r>
                          </w:p>
                        </w:tc>
                        <w:tc>
                          <w:tcPr>
                            <w:tcW w:w="995" w:type="dxa"/>
                            <w:shd w:val="clear" w:color="auto" w:fill="FFF2CC" w:themeFill="accent4" w:themeFillTint="33"/>
                            <w:vAlign w:val="center"/>
                          </w:tcPr>
                          <w:p w14:paraId="50E27BFA" w14:textId="77777777" w:rsidR="00A4128E" w:rsidRPr="00A543A7" w:rsidRDefault="00A4128E" w:rsidP="00A4128E">
                            <w:pPr>
                              <w:spacing w:line="240" w:lineRule="exact"/>
                              <w:rPr>
                                <w:rFonts w:ascii="標楷體" w:eastAsia="標楷體" w:hAnsi="標楷體"/>
                              </w:rPr>
                            </w:pPr>
                            <w:r>
                              <w:rPr>
                                <w:rFonts w:ascii="標楷體" w:eastAsia="標楷體" w:hAnsi="標楷體" w:hint="eastAsia"/>
                                <w:color w:val="000000"/>
                              </w:rPr>
                              <w:t>1,763</w:t>
                            </w:r>
                          </w:p>
                        </w:tc>
                        <w:tc>
                          <w:tcPr>
                            <w:tcW w:w="1159" w:type="dxa"/>
                            <w:shd w:val="clear" w:color="auto" w:fill="FFF2CC" w:themeFill="accent4" w:themeFillTint="33"/>
                            <w:vAlign w:val="center"/>
                          </w:tcPr>
                          <w:p w14:paraId="1BBB0CED" w14:textId="77777777" w:rsidR="00A4128E" w:rsidRPr="00A543A7" w:rsidRDefault="00A4128E" w:rsidP="00A4128E">
                            <w:pPr>
                              <w:spacing w:line="240" w:lineRule="exact"/>
                              <w:rPr>
                                <w:rFonts w:ascii="標楷體" w:eastAsia="標楷體" w:hAnsi="標楷體"/>
                              </w:rPr>
                            </w:pPr>
                            <w:r w:rsidRPr="00551E64">
                              <w:rPr>
                                <w:rFonts w:ascii="標楷體" w:eastAsia="標楷體" w:hAnsi="標楷體" w:hint="eastAsia"/>
                                <w:color w:val="000000" w:themeColor="text1"/>
                              </w:rPr>
                              <w:t>82.27</w:t>
                            </w:r>
                          </w:p>
                        </w:tc>
                      </w:tr>
                      <w:tr w:rsidR="00A4128E" w:rsidRPr="00BD1B81" w14:paraId="5DD43562" w14:textId="77777777" w:rsidTr="0092181C">
                        <w:trPr>
                          <w:trHeight w:val="236"/>
                          <w:jc w:val="center"/>
                        </w:trPr>
                        <w:tc>
                          <w:tcPr>
                            <w:tcW w:w="896" w:type="dxa"/>
                            <w:vAlign w:val="center"/>
                          </w:tcPr>
                          <w:p w14:paraId="752D4436" w14:textId="77777777" w:rsidR="00A4128E" w:rsidRPr="00A543A7" w:rsidRDefault="00A4128E" w:rsidP="00A4128E">
                            <w:pPr>
                              <w:spacing w:line="240" w:lineRule="exact"/>
                              <w:jc w:val="center"/>
                              <w:rPr>
                                <w:rFonts w:ascii="標楷體" w:eastAsia="標楷體" w:hAnsi="標楷體"/>
                                <w:color w:val="000000"/>
                              </w:rPr>
                            </w:pPr>
                            <w:r w:rsidRPr="00A543A7">
                              <w:rPr>
                                <w:rFonts w:ascii="標楷體" w:eastAsia="標楷體" w:hAnsi="標楷體"/>
                                <w:color w:val="000000"/>
                              </w:rPr>
                              <w:t>花蓮縣</w:t>
                            </w:r>
                          </w:p>
                        </w:tc>
                        <w:tc>
                          <w:tcPr>
                            <w:tcW w:w="885" w:type="dxa"/>
                            <w:vAlign w:val="center"/>
                          </w:tcPr>
                          <w:p w14:paraId="649EB5F0" w14:textId="77777777" w:rsidR="00A4128E" w:rsidRPr="00A543A7" w:rsidRDefault="00A4128E" w:rsidP="00A4128E">
                            <w:pPr>
                              <w:spacing w:line="240" w:lineRule="exact"/>
                              <w:rPr>
                                <w:rFonts w:ascii="標楷體" w:eastAsia="標楷體" w:hAnsi="標楷體"/>
                                <w:color w:val="000000"/>
                              </w:rPr>
                            </w:pPr>
                            <w:r>
                              <w:rPr>
                                <w:rFonts w:ascii="標楷體" w:eastAsia="標楷體" w:hAnsi="標楷體" w:hint="eastAsia"/>
                                <w:color w:val="000000"/>
                              </w:rPr>
                              <w:t>614</w:t>
                            </w:r>
                          </w:p>
                        </w:tc>
                        <w:tc>
                          <w:tcPr>
                            <w:tcW w:w="995" w:type="dxa"/>
                            <w:vAlign w:val="center"/>
                          </w:tcPr>
                          <w:p w14:paraId="37B6AECD" w14:textId="77777777" w:rsidR="00A4128E" w:rsidRPr="00A543A7" w:rsidRDefault="00A4128E" w:rsidP="00A4128E">
                            <w:pPr>
                              <w:spacing w:line="240" w:lineRule="exact"/>
                              <w:rPr>
                                <w:rFonts w:ascii="標楷體" w:eastAsia="標楷體" w:hAnsi="標楷體"/>
                              </w:rPr>
                            </w:pPr>
                            <w:r>
                              <w:rPr>
                                <w:rFonts w:ascii="標楷體" w:eastAsia="標楷體" w:hAnsi="標楷體" w:hint="eastAsia"/>
                                <w:color w:val="000000"/>
                              </w:rPr>
                              <w:t>366</w:t>
                            </w:r>
                          </w:p>
                        </w:tc>
                        <w:tc>
                          <w:tcPr>
                            <w:tcW w:w="1159" w:type="dxa"/>
                            <w:vAlign w:val="center"/>
                          </w:tcPr>
                          <w:p w14:paraId="765CB68D" w14:textId="77777777" w:rsidR="00A4128E" w:rsidRPr="00A543A7" w:rsidRDefault="00A4128E" w:rsidP="00A4128E">
                            <w:pPr>
                              <w:spacing w:line="240" w:lineRule="exact"/>
                              <w:rPr>
                                <w:rFonts w:ascii="標楷體" w:eastAsia="標楷體" w:hAnsi="標楷體"/>
                              </w:rPr>
                            </w:pPr>
                            <w:r w:rsidRPr="00F92763">
                              <w:rPr>
                                <w:rFonts w:ascii="標楷體" w:eastAsia="標楷體" w:hAnsi="標楷體" w:hint="eastAsia"/>
                                <w:color w:val="000000" w:themeColor="text1"/>
                                <w:shd w:val="pct15" w:color="auto" w:fill="FFFFFF"/>
                              </w:rPr>
                              <w:t>59.61</w:t>
                            </w:r>
                          </w:p>
                        </w:tc>
                      </w:tr>
                      <w:tr w:rsidR="00A4128E" w:rsidRPr="00BD1B81" w14:paraId="03A16AB2" w14:textId="77777777" w:rsidTr="006625BE">
                        <w:trPr>
                          <w:trHeight w:val="236"/>
                          <w:jc w:val="center"/>
                        </w:trPr>
                        <w:tc>
                          <w:tcPr>
                            <w:tcW w:w="896" w:type="dxa"/>
                            <w:shd w:val="clear" w:color="auto" w:fill="FFF2CC" w:themeFill="accent4" w:themeFillTint="33"/>
                            <w:vAlign w:val="center"/>
                          </w:tcPr>
                          <w:p w14:paraId="3110DBAD" w14:textId="77777777" w:rsidR="00A4128E" w:rsidRPr="00A543A7" w:rsidRDefault="00A4128E" w:rsidP="00A4128E">
                            <w:pPr>
                              <w:spacing w:line="240" w:lineRule="exact"/>
                              <w:jc w:val="center"/>
                              <w:rPr>
                                <w:rFonts w:ascii="標楷體" w:eastAsia="標楷體" w:hAnsi="標楷體"/>
                                <w:color w:val="000000"/>
                              </w:rPr>
                            </w:pPr>
                            <w:proofErr w:type="gramStart"/>
                            <w:r w:rsidRPr="00A543A7">
                              <w:rPr>
                                <w:rFonts w:ascii="標楷體" w:eastAsia="標楷體" w:hAnsi="標楷體"/>
                                <w:color w:val="000000"/>
                              </w:rPr>
                              <w:t>臺</w:t>
                            </w:r>
                            <w:proofErr w:type="gramEnd"/>
                            <w:r w:rsidRPr="00A543A7">
                              <w:rPr>
                                <w:rFonts w:ascii="標楷體" w:eastAsia="標楷體" w:hAnsi="標楷體"/>
                                <w:color w:val="000000"/>
                              </w:rPr>
                              <w:t>東縣</w:t>
                            </w:r>
                          </w:p>
                        </w:tc>
                        <w:tc>
                          <w:tcPr>
                            <w:tcW w:w="885" w:type="dxa"/>
                            <w:shd w:val="clear" w:color="auto" w:fill="FFF2CC" w:themeFill="accent4" w:themeFillTint="33"/>
                            <w:vAlign w:val="center"/>
                          </w:tcPr>
                          <w:p w14:paraId="6EC844FA" w14:textId="77777777" w:rsidR="00A4128E" w:rsidRPr="00A543A7" w:rsidRDefault="00A4128E" w:rsidP="00A4128E">
                            <w:pPr>
                              <w:spacing w:line="240" w:lineRule="exact"/>
                              <w:rPr>
                                <w:rFonts w:ascii="標楷體" w:eastAsia="標楷體" w:hAnsi="標楷體"/>
                                <w:color w:val="000000"/>
                              </w:rPr>
                            </w:pPr>
                            <w:r>
                              <w:rPr>
                                <w:rFonts w:ascii="標楷體" w:eastAsia="標楷體" w:hAnsi="標楷體" w:hint="eastAsia"/>
                                <w:color w:val="000000"/>
                              </w:rPr>
                              <w:t>518</w:t>
                            </w:r>
                          </w:p>
                        </w:tc>
                        <w:tc>
                          <w:tcPr>
                            <w:tcW w:w="995" w:type="dxa"/>
                            <w:shd w:val="clear" w:color="auto" w:fill="FFF2CC" w:themeFill="accent4" w:themeFillTint="33"/>
                            <w:vAlign w:val="center"/>
                          </w:tcPr>
                          <w:p w14:paraId="140B0F74" w14:textId="77777777" w:rsidR="00A4128E" w:rsidRPr="00A543A7" w:rsidRDefault="00A4128E" w:rsidP="00A4128E">
                            <w:pPr>
                              <w:spacing w:line="240" w:lineRule="exact"/>
                              <w:rPr>
                                <w:rFonts w:ascii="標楷體" w:eastAsia="標楷體" w:hAnsi="標楷體"/>
                              </w:rPr>
                            </w:pPr>
                            <w:r>
                              <w:rPr>
                                <w:rFonts w:ascii="標楷體" w:eastAsia="標楷體" w:hAnsi="標楷體" w:hint="eastAsia"/>
                                <w:color w:val="000000"/>
                              </w:rPr>
                              <w:t>305</w:t>
                            </w:r>
                          </w:p>
                        </w:tc>
                        <w:tc>
                          <w:tcPr>
                            <w:tcW w:w="1159" w:type="dxa"/>
                            <w:shd w:val="clear" w:color="auto" w:fill="FFF2CC" w:themeFill="accent4" w:themeFillTint="33"/>
                            <w:vAlign w:val="center"/>
                          </w:tcPr>
                          <w:p w14:paraId="075C8686" w14:textId="77777777" w:rsidR="00A4128E" w:rsidRPr="00A543A7" w:rsidRDefault="00A4128E" w:rsidP="00A4128E">
                            <w:pPr>
                              <w:spacing w:line="240" w:lineRule="exact"/>
                              <w:rPr>
                                <w:rFonts w:ascii="標楷體" w:eastAsia="標楷體" w:hAnsi="標楷體"/>
                              </w:rPr>
                            </w:pPr>
                            <w:r w:rsidRPr="00F92763">
                              <w:rPr>
                                <w:rFonts w:ascii="標楷體" w:eastAsia="標楷體" w:hAnsi="標楷體" w:hint="eastAsia"/>
                                <w:color w:val="000000" w:themeColor="text1"/>
                                <w:shd w:val="pct15" w:color="auto" w:fill="FFFFFF"/>
                              </w:rPr>
                              <w:t>58.88</w:t>
                            </w:r>
                          </w:p>
                        </w:tc>
                      </w:tr>
                      <w:tr w:rsidR="00A4128E" w:rsidRPr="00BD1B81" w14:paraId="7EB09B38" w14:textId="77777777" w:rsidTr="0092181C">
                        <w:trPr>
                          <w:trHeight w:val="236"/>
                          <w:jc w:val="center"/>
                        </w:trPr>
                        <w:tc>
                          <w:tcPr>
                            <w:tcW w:w="896" w:type="dxa"/>
                            <w:vAlign w:val="center"/>
                          </w:tcPr>
                          <w:p w14:paraId="6286E1FD" w14:textId="77777777" w:rsidR="00A4128E" w:rsidRPr="00A543A7" w:rsidRDefault="00A4128E" w:rsidP="00A4128E">
                            <w:pPr>
                              <w:spacing w:line="240" w:lineRule="exact"/>
                              <w:jc w:val="center"/>
                              <w:rPr>
                                <w:rFonts w:ascii="標楷體" w:eastAsia="標楷體" w:hAnsi="標楷體"/>
                                <w:color w:val="000000"/>
                              </w:rPr>
                            </w:pPr>
                            <w:r w:rsidRPr="00A543A7">
                              <w:rPr>
                                <w:rFonts w:ascii="標楷體" w:eastAsia="標楷體" w:hAnsi="標楷體"/>
                                <w:color w:val="000000"/>
                              </w:rPr>
                              <w:t>澎湖縣</w:t>
                            </w:r>
                          </w:p>
                        </w:tc>
                        <w:tc>
                          <w:tcPr>
                            <w:tcW w:w="885" w:type="dxa"/>
                            <w:vAlign w:val="center"/>
                          </w:tcPr>
                          <w:p w14:paraId="6B989102" w14:textId="77777777" w:rsidR="00A4128E" w:rsidRPr="00A543A7" w:rsidRDefault="00A4128E" w:rsidP="00A4128E">
                            <w:pPr>
                              <w:spacing w:line="240" w:lineRule="exact"/>
                              <w:rPr>
                                <w:rFonts w:ascii="標楷體" w:eastAsia="標楷體" w:hAnsi="標楷體"/>
                                <w:color w:val="000000"/>
                              </w:rPr>
                            </w:pPr>
                            <w:r>
                              <w:rPr>
                                <w:rFonts w:ascii="標楷體" w:eastAsia="標楷體" w:hAnsi="標楷體" w:hint="eastAsia"/>
                                <w:color w:val="000000"/>
                              </w:rPr>
                              <w:t>293</w:t>
                            </w:r>
                          </w:p>
                        </w:tc>
                        <w:tc>
                          <w:tcPr>
                            <w:tcW w:w="995" w:type="dxa"/>
                            <w:vAlign w:val="center"/>
                          </w:tcPr>
                          <w:p w14:paraId="56FFDB5B" w14:textId="77777777" w:rsidR="00A4128E" w:rsidRPr="00A543A7" w:rsidRDefault="00A4128E" w:rsidP="00A4128E">
                            <w:pPr>
                              <w:spacing w:line="240" w:lineRule="exact"/>
                              <w:rPr>
                                <w:rFonts w:ascii="標楷體" w:eastAsia="標楷體" w:hAnsi="標楷體"/>
                              </w:rPr>
                            </w:pPr>
                            <w:r>
                              <w:rPr>
                                <w:rFonts w:ascii="標楷體" w:eastAsia="標楷體" w:hAnsi="標楷體" w:hint="eastAsia"/>
                                <w:color w:val="000000"/>
                              </w:rPr>
                              <w:t>177</w:t>
                            </w:r>
                          </w:p>
                        </w:tc>
                        <w:tc>
                          <w:tcPr>
                            <w:tcW w:w="1159" w:type="dxa"/>
                            <w:vAlign w:val="center"/>
                          </w:tcPr>
                          <w:p w14:paraId="308F25F9" w14:textId="77777777" w:rsidR="00A4128E" w:rsidRPr="00A543A7" w:rsidRDefault="00A4128E" w:rsidP="00A4128E">
                            <w:pPr>
                              <w:spacing w:line="240" w:lineRule="exact"/>
                              <w:rPr>
                                <w:rFonts w:ascii="標楷體" w:eastAsia="標楷體" w:hAnsi="標楷體"/>
                              </w:rPr>
                            </w:pPr>
                            <w:r w:rsidRPr="00F92763">
                              <w:rPr>
                                <w:rFonts w:ascii="標楷體" w:eastAsia="標楷體" w:hAnsi="標楷體" w:hint="eastAsia"/>
                                <w:color w:val="000000" w:themeColor="text1"/>
                                <w:shd w:val="pct15" w:color="auto" w:fill="FFFFFF"/>
                              </w:rPr>
                              <w:t>60.41</w:t>
                            </w:r>
                          </w:p>
                        </w:tc>
                      </w:tr>
                      <w:tr w:rsidR="00A4128E" w:rsidRPr="00BD1B81" w14:paraId="6D7597A8" w14:textId="77777777" w:rsidTr="006625BE">
                        <w:trPr>
                          <w:trHeight w:val="236"/>
                          <w:jc w:val="center"/>
                        </w:trPr>
                        <w:tc>
                          <w:tcPr>
                            <w:tcW w:w="896" w:type="dxa"/>
                            <w:shd w:val="clear" w:color="auto" w:fill="FFF2CC" w:themeFill="accent4" w:themeFillTint="33"/>
                            <w:vAlign w:val="center"/>
                          </w:tcPr>
                          <w:p w14:paraId="583FA469" w14:textId="77777777" w:rsidR="00A4128E" w:rsidRPr="00A543A7" w:rsidRDefault="00A4128E" w:rsidP="00A4128E">
                            <w:pPr>
                              <w:spacing w:line="240" w:lineRule="exact"/>
                              <w:jc w:val="center"/>
                              <w:rPr>
                                <w:rFonts w:ascii="標楷體" w:eastAsia="標楷體" w:hAnsi="標楷體"/>
                                <w:color w:val="000000"/>
                              </w:rPr>
                            </w:pPr>
                            <w:r w:rsidRPr="00A543A7">
                              <w:rPr>
                                <w:rFonts w:ascii="標楷體" w:eastAsia="標楷體" w:hAnsi="標楷體"/>
                                <w:color w:val="000000"/>
                              </w:rPr>
                              <w:t>金門縣</w:t>
                            </w:r>
                          </w:p>
                        </w:tc>
                        <w:tc>
                          <w:tcPr>
                            <w:tcW w:w="885" w:type="dxa"/>
                            <w:shd w:val="clear" w:color="auto" w:fill="FFF2CC" w:themeFill="accent4" w:themeFillTint="33"/>
                            <w:vAlign w:val="center"/>
                          </w:tcPr>
                          <w:p w14:paraId="1C932DBC" w14:textId="77777777" w:rsidR="00A4128E" w:rsidRPr="00A543A7" w:rsidRDefault="00A4128E" w:rsidP="00A4128E">
                            <w:pPr>
                              <w:spacing w:line="240" w:lineRule="exact"/>
                              <w:rPr>
                                <w:rFonts w:ascii="標楷體" w:eastAsia="標楷體" w:hAnsi="標楷體"/>
                                <w:color w:val="000000"/>
                              </w:rPr>
                            </w:pPr>
                            <w:r>
                              <w:rPr>
                                <w:rFonts w:ascii="標楷體" w:eastAsia="標楷體" w:hAnsi="標楷體" w:hint="eastAsia"/>
                                <w:color w:val="000000"/>
                              </w:rPr>
                              <w:t>198</w:t>
                            </w:r>
                          </w:p>
                        </w:tc>
                        <w:tc>
                          <w:tcPr>
                            <w:tcW w:w="995" w:type="dxa"/>
                            <w:shd w:val="clear" w:color="auto" w:fill="FFF2CC" w:themeFill="accent4" w:themeFillTint="33"/>
                            <w:vAlign w:val="center"/>
                          </w:tcPr>
                          <w:p w14:paraId="554E33C0" w14:textId="77777777" w:rsidR="00A4128E" w:rsidRPr="00A543A7" w:rsidRDefault="00A4128E" w:rsidP="00A4128E">
                            <w:pPr>
                              <w:spacing w:line="240" w:lineRule="exact"/>
                              <w:rPr>
                                <w:rFonts w:ascii="標楷體" w:eastAsia="標楷體" w:hAnsi="標楷體"/>
                              </w:rPr>
                            </w:pPr>
                            <w:r>
                              <w:rPr>
                                <w:rFonts w:ascii="標楷體" w:eastAsia="標楷體" w:hAnsi="標楷體" w:hint="eastAsia"/>
                                <w:color w:val="000000"/>
                              </w:rPr>
                              <w:t>96</w:t>
                            </w:r>
                          </w:p>
                        </w:tc>
                        <w:tc>
                          <w:tcPr>
                            <w:tcW w:w="1159" w:type="dxa"/>
                            <w:shd w:val="clear" w:color="auto" w:fill="FFF2CC" w:themeFill="accent4" w:themeFillTint="33"/>
                            <w:vAlign w:val="center"/>
                          </w:tcPr>
                          <w:p w14:paraId="34243E44" w14:textId="77777777" w:rsidR="00A4128E" w:rsidRPr="00A543A7" w:rsidRDefault="00A4128E" w:rsidP="00A4128E">
                            <w:pPr>
                              <w:spacing w:line="240" w:lineRule="exact"/>
                              <w:rPr>
                                <w:rFonts w:ascii="標楷體" w:eastAsia="標楷體" w:hAnsi="標楷體"/>
                              </w:rPr>
                            </w:pPr>
                            <w:r w:rsidRPr="00F92763">
                              <w:rPr>
                                <w:rFonts w:ascii="標楷體" w:eastAsia="標楷體" w:hAnsi="標楷體" w:hint="eastAsia"/>
                                <w:color w:val="000000" w:themeColor="text1"/>
                                <w:shd w:val="pct15" w:color="auto" w:fill="FFFFFF"/>
                              </w:rPr>
                              <w:t>48.48</w:t>
                            </w:r>
                          </w:p>
                        </w:tc>
                      </w:tr>
                      <w:tr w:rsidR="00A4128E" w:rsidRPr="00BD1B81" w14:paraId="7411FE00" w14:textId="77777777" w:rsidTr="0092181C">
                        <w:trPr>
                          <w:trHeight w:val="236"/>
                          <w:jc w:val="center"/>
                        </w:trPr>
                        <w:tc>
                          <w:tcPr>
                            <w:tcW w:w="896" w:type="dxa"/>
                            <w:vAlign w:val="center"/>
                          </w:tcPr>
                          <w:p w14:paraId="534809E2" w14:textId="77777777" w:rsidR="00A4128E" w:rsidRPr="00A543A7" w:rsidRDefault="00A4128E" w:rsidP="00A4128E">
                            <w:pPr>
                              <w:spacing w:line="240" w:lineRule="exact"/>
                              <w:jc w:val="center"/>
                              <w:rPr>
                                <w:rFonts w:ascii="標楷體" w:eastAsia="標楷體" w:hAnsi="標楷體"/>
                                <w:color w:val="000000"/>
                              </w:rPr>
                            </w:pPr>
                            <w:r w:rsidRPr="00A543A7">
                              <w:rPr>
                                <w:rFonts w:ascii="標楷體" w:eastAsia="標楷體" w:hAnsi="標楷體"/>
                                <w:color w:val="000000"/>
                              </w:rPr>
                              <w:t>連江縣</w:t>
                            </w:r>
                          </w:p>
                        </w:tc>
                        <w:tc>
                          <w:tcPr>
                            <w:tcW w:w="885" w:type="dxa"/>
                            <w:vAlign w:val="center"/>
                          </w:tcPr>
                          <w:p w14:paraId="0DAFF4B4" w14:textId="77777777" w:rsidR="00A4128E" w:rsidRPr="00A543A7" w:rsidRDefault="00A4128E" w:rsidP="00A4128E">
                            <w:pPr>
                              <w:spacing w:line="240" w:lineRule="exact"/>
                              <w:rPr>
                                <w:rFonts w:ascii="標楷體" w:eastAsia="標楷體" w:hAnsi="標楷體"/>
                                <w:color w:val="000000"/>
                              </w:rPr>
                            </w:pPr>
                            <w:r>
                              <w:rPr>
                                <w:rFonts w:ascii="標楷體" w:eastAsia="標楷體" w:hAnsi="標楷體" w:hint="eastAsia"/>
                                <w:color w:val="000000"/>
                              </w:rPr>
                              <w:t>6</w:t>
                            </w:r>
                          </w:p>
                        </w:tc>
                        <w:tc>
                          <w:tcPr>
                            <w:tcW w:w="995" w:type="dxa"/>
                            <w:vAlign w:val="center"/>
                          </w:tcPr>
                          <w:p w14:paraId="324B4973" w14:textId="77777777" w:rsidR="00A4128E" w:rsidRPr="00A543A7" w:rsidRDefault="00A4128E" w:rsidP="00A4128E">
                            <w:pPr>
                              <w:spacing w:line="240" w:lineRule="exact"/>
                              <w:rPr>
                                <w:rFonts w:ascii="標楷體" w:eastAsia="標楷體" w:hAnsi="標楷體"/>
                              </w:rPr>
                            </w:pPr>
                            <w:r>
                              <w:rPr>
                                <w:rFonts w:ascii="標楷體" w:eastAsia="標楷體" w:hAnsi="標楷體" w:hint="eastAsia"/>
                                <w:color w:val="000000"/>
                              </w:rPr>
                              <w:t>3</w:t>
                            </w:r>
                          </w:p>
                        </w:tc>
                        <w:tc>
                          <w:tcPr>
                            <w:tcW w:w="1159" w:type="dxa"/>
                            <w:vAlign w:val="center"/>
                          </w:tcPr>
                          <w:p w14:paraId="0D4D9321" w14:textId="77777777" w:rsidR="00A4128E" w:rsidRPr="00A543A7" w:rsidRDefault="00A4128E" w:rsidP="00A4128E">
                            <w:pPr>
                              <w:spacing w:line="240" w:lineRule="exact"/>
                              <w:rPr>
                                <w:rFonts w:ascii="標楷體" w:eastAsia="標楷體" w:hAnsi="標楷體"/>
                              </w:rPr>
                            </w:pPr>
                            <w:r w:rsidRPr="00F92763">
                              <w:rPr>
                                <w:rFonts w:ascii="標楷體" w:eastAsia="標楷體" w:hAnsi="標楷體" w:hint="eastAsia"/>
                                <w:color w:val="000000" w:themeColor="text1"/>
                                <w:shd w:val="pct15" w:color="auto" w:fill="FFFFFF"/>
                              </w:rPr>
                              <w:t>50.00</w:t>
                            </w:r>
                          </w:p>
                        </w:tc>
                      </w:tr>
                    </w:tbl>
                    <w:p w14:paraId="714A3BDC" w14:textId="77777777" w:rsidR="00A4128E" w:rsidRPr="00E9210E" w:rsidRDefault="00A4128E" w:rsidP="00A4128E">
                      <w:pPr>
                        <w:tabs>
                          <w:tab w:val="left" w:pos="6120"/>
                        </w:tabs>
                        <w:autoSpaceDE w:val="0"/>
                        <w:autoSpaceDN w:val="0"/>
                        <w:snapToGrid w:val="0"/>
                        <w:spacing w:line="240" w:lineRule="exact"/>
                        <w:ind w:leftChars="-52" w:left="1" w:right="34" w:hangingChars="70" w:hanging="126"/>
                        <w:rPr>
                          <w:rFonts w:ascii="標楷體" w:eastAsia="標楷體" w:hAnsi="標楷體"/>
                          <w:sz w:val="16"/>
                          <w:szCs w:val="18"/>
                        </w:rPr>
                      </w:pPr>
                      <w:proofErr w:type="gramStart"/>
                      <w:r>
                        <w:rPr>
                          <w:rFonts w:ascii="標楷體" w:eastAsia="標楷體" w:hAnsi="標楷體" w:hint="eastAsia"/>
                          <w:color w:val="000000"/>
                          <w:sz w:val="18"/>
                        </w:rPr>
                        <w:t>註</w:t>
                      </w:r>
                      <w:proofErr w:type="gramEnd"/>
                      <w:r>
                        <w:rPr>
                          <w:rFonts w:ascii="標楷體" w:eastAsia="標楷體" w:hAnsi="標楷體" w:hint="eastAsia"/>
                          <w:color w:val="000000"/>
                          <w:sz w:val="18"/>
                        </w:rPr>
                        <w:t>：1</w:t>
                      </w:r>
                      <w:r>
                        <w:rPr>
                          <w:rFonts w:ascii="標楷體" w:eastAsia="標楷體" w:hAnsi="標楷體"/>
                          <w:color w:val="000000"/>
                          <w:sz w:val="18"/>
                        </w:rPr>
                        <w:t>.</w:t>
                      </w:r>
                      <w:r w:rsidRPr="008026A8">
                        <w:rPr>
                          <w:rFonts w:ascii="標楷體" w:eastAsia="標楷體" w:hAnsi="標楷體" w:hint="eastAsia"/>
                          <w:color w:val="000000" w:themeColor="text1"/>
                          <w:spacing w:val="-4"/>
                          <w:sz w:val="18"/>
                          <w:szCs w:val="18"/>
                        </w:rPr>
                        <w:t>標記灰底者為服務利用率未及</w:t>
                      </w:r>
                      <w:proofErr w:type="gramStart"/>
                      <w:r w:rsidRPr="008026A8">
                        <w:rPr>
                          <w:rFonts w:ascii="標楷體" w:eastAsia="標楷體" w:hAnsi="標楷體" w:hint="eastAsia"/>
                          <w:color w:val="000000" w:themeColor="text1"/>
                          <w:spacing w:val="-4"/>
                          <w:sz w:val="18"/>
                          <w:szCs w:val="18"/>
                        </w:rPr>
                        <w:t>7成</w:t>
                      </w:r>
                      <w:proofErr w:type="gramEnd"/>
                      <w:r w:rsidRPr="008026A8">
                        <w:rPr>
                          <w:rFonts w:ascii="標楷體" w:eastAsia="標楷體" w:hAnsi="標楷體" w:hint="eastAsia"/>
                          <w:color w:val="000000" w:themeColor="text1"/>
                          <w:spacing w:val="-4"/>
                          <w:sz w:val="18"/>
                          <w:szCs w:val="18"/>
                        </w:rPr>
                        <w:t>之縣市。</w:t>
                      </w:r>
                    </w:p>
                    <w:p w14:paraId="47E75C7C" w14:textId="77777777" w:rsidR="00A4128E" w:rsidRPr="00C43E1E" w:rsidRDefault="00A4128E" w:rsidP="00A4128E">
                      <w:pPr>
                        <w:tabs>
                          <w:tab w:val="left" w:pos="6120"/>
                        </w:tabs>
                        <w:autoSpaceDE w:val="0"/>
                        <w:autoSpaceDN w:val="0"/>
                        <w:snapToGrid w:val="0"/>
                        <w:spacing w:line="240" w:lineRule="exact"/>
                        <w:ind w:leftChars="18" w:left="43" w:right="34" w:firstLineChars="100" w:firstLine="180"/>
                        <w:rPr>
                          <w:rFonts w:ascii="標楷體" w:eastAsia="標楷體" w:hAnsi="標楷體"/>
                          <w:sz w:val="18"/>
                          <w:szCs w:val="18"/>
                        </w:rPr>
                      </w:pPr>
                      <w:r w:rsidRPr="00C43E1E">
                        <w:rPr>
                          <w:rFonts w:ascii="標楷體" w:eastAsia="標楷體" w:hAnsi="標楷體" w:hint="eastAsia"/>
                          <w:sz w:val="18"/>
                          <w:szCs w:val="18"/>
                        </w:rPr>
                        <w:t>2</w:t>
                      </w:r>
                      <w:r w:rsidRPr="00C43E1E">
                        <w:rPr>
                          <w:rFonts w:ascii="標楷體" w:eastAsia="標楷體" w:hAnsi="標楷體"/>
                          <w:sz w:val="18"/>
                          <w:szCs w:val="18"/>
                        </w:rPr>
                        <w:t>.</w:t>
                      </w:r>
                      <w:r w:rsidRPr="00E9210E">
                        <w:rPr>
                          <w:rFonts w:ascii="標楷體" w:eastAsia="標楷體" w:hAnsi="標楷體" w:hint="eastAsia"/>
                          <w:color w:val="000000"/>
                          <w:sz w:val="18"/>
                        </w:rPr>
                        <w:t>資料來源：整理自衛福部提供資料。</w:t>
                      </w:r>
                    </w:p>
                  </w:txbxContent>
                </v:textbox>
                <w10:wrap type="square"/>
              </v:shape>
            </w:pict>
          </mc:Fallback>
        </mc:AlternateContent>
      </w:r>
      <w:r w:rsidRPr="008B1CDE">
        <w:rPr>
          <w:rFonts w:hAnsi="標楷體" w:hint="eastAsia"/>
          <w:sz w:val="28"/>
          <w:szCs w:val="28"/>
        </w:rPr>
        <w:t>心之布建成本及合理營運規模，經評估日照服務使用人數不足之國中學區，得改以設立</w:t>
      </w:r>
      <w:proofErr w:type="gramStart"/>
      <w:r w:rsidRPr="008B1CDE">
        <w:rPr>
          <w:rFonts w:hAnsi="標楷體" w:hint="eastAsia"/>
          <w:sz w:val="28"/>
          <w:szCs w:val="28"/>
        </w:rPr>
        <w:t>家庭托顧服務</w:t>
      </w:r>
      <w:proofErr w:type="gramEnd"/>
      <w:r w:rsidRPr="008B1CDE">
        <w:rPr>
          <w:rFonts w:hAnsi="標楷體" w:hint="eastAsia"/>
          <w:sz w:val="28"/>
          <w:szCs w:val="28"/>
        </w:rPr>
        <w:t>替代，預計於113年達成全國816個國中</w:t>
      </w:r>
      <w:proofErr w:type="gramStart"/>
      <w:r w:rsidRPr="008B1CDE">
        <w:rPr>
          <w:rFonts w:hAnsi="標楷體" w:hint="eastAsia"/>
          <w:sz w:val="28"/>
          <w:szCs w:val="28"/>
        </w:rPr>
        <w:t>學區均有日照</w:t>
      </w:r>
      <w:proofErr w:type="gramEnd"/>
      <w:r w:rsidRPr="008B1CDE">
        <w:rPr>
          <w:rFonts w:hAnsi="標楷體" w:hint="eastAsia"/>
          <w:sz w:val="28"/>
          <w:szCs w:val="28"/>
        </w:rPr>
        <w:t>資源之目標。</w:t>
      </w:r>
      <w:proofErr w:type="gramStart"/>
      <w:r w:rsidRPr="008B1CDE">
        <w:rPr>
          <w:rFonts w:hAnsi="標楷體" w:hint="eastAsia"/>
          <w:sz w:val="28"/>
          <w:szCs w:val="28"/>
        </w:rPr>
        <w:t>惟查</w:t>
      </w:r>
      <w:proofErr w:type="gramEnd"/>
      <w:r w:rsidR="00C43B6C" w:rsidRPr="008B1CDE">
        <w:rPr>
          <w:rFonts w:hAnsi="標楷體" w:hint="eastAsia"/>
          <w:sz w:val="28"/>
          <w:szCs w:val="28"/>
        </w:rPr>
        <w:t>，</w:t>
      </w:r>
      <w:r w:rsidRPr="008B1CDE">
        <w:rPr>
          <w:rFonts w:hAnsi="標楷體" w:hint="eastAsia"/>
          <w:sz w:val="28"/>
          <w:szCs w:val="28"/>
        </w:rPr>
        <w:t>上開</w:t>
      </w:r>
      <w:r w:rsidRPr="00704B18">
        <w:rPr>
          <w:rFonts w:hAnsi="標楷體" w:cstheme="minorBidi" w:hint="eastAsia"/>
          <w:sz w:val="28"/>
          <w:szCs w:val="28"/>
        </w:rPr>
        <w:t>政策</w:t>
      </w:r>
      <w:r w:rsidRPr="008B1CDE">
        <w:rPr>
          <w:rFonts w:hAnsi="標楷體" w:hint="eastAsia"/>
          <w:sz w:val="28"/>
          <w:szCs w:val="28"/>
        </w:rPr>
        <w:t>於113年底已屆預計完成期限，全國尚有80個學區仍未完成日照服務或替代資源之設置場址規劃，另已規劃設立</w:t>
      </w:r>
      <w:r w:rsidRPr="008B1CDE">
        <w:rPr>
          <w:rFonts w:hAnsi="標楷體" w:hint="eastAsia"/>
          <w:spacing w:val="-6"/>
          <w:sz w:val="28"/>
          <w:szCs w:val="28"/>
        </w:rPr>
        <w:t>日照服務之94個學區中，屬於</w:t>
      </w:r>
      <w:proofErr w:type="gramStart"/>
      <w:r w:rsidRPr="008B1CDE">
        <w:rPr>
          <w:rFonts w:hAnsi="標楷體" w:hint="eastAsia"/>
          <w:spacing w:val="-6"/>
          <w:sz w:val="28"/>
          <w:szCs w:val="28"/>
        </w:rPr>
        <w:t>衛福部</w:t>
      </w:r>
      <w:proofErr w:type="gramEnd"/>
      <w:r w:rsidRPr="008B1CDE">
        <w:rPr>
          <w:rFonts w:hAnsi="標楷體" w:hint="eastAsia"/>
          <w:spacing w:val="-6"/>
          <w:sz w:val="28"/>
          <w:szCs w:val="28"/>
        </w:rPr>
        <w:t>運用前瞻基礎建設計畫特別預算補助地方政府整建設置，然截至113年底</w:t>
      </w:r>
      <w:r w:rsidR="00B26F31">
        <w:rPr>
          <w:rFonts w:hAnsi="標楷體" w:hint="eastAsia"/>
          <w:spacing w:val="-6"/>
          <w:sz w:val="28"/>
          <w:szCs w:val="28"/>
        </w:rPr>
        <w:t>止，</w:t>
      </w:r>
      <w:r w:rsidRPr="008B1CDE">
        <w:rPr>
          <w:rFonts w:hAnsi="標楷體" w:hint="eastAsia"/>
          <w:spacing w:val="-6"/>
          <w:sz w:val="28"/>
          <w:szCs w:val="28"/>
        </w:rPr>
        <w:t>尚未開辦服務者計有29案，包括尚在規劃設計階段之11案、工程採購階段之11案、</w:t>
      </w:r>
      <w:r w:rsidRPr="00C5760F">
        <w:rPr>
          <w:rFonts w:hAnsi="標楷體" w:hint="eastAsia"/>
          <w:spacing w:val="2"/>
          <w:sz w:val="28"/>
          <w:szCs w:val="28"/>
        </w:rPr>
        <w:t>核銷結案階段之7案，顯示</w:t>
      </w:r>
      <w:r w:rsidR="00B556DB">
        <w:rPr>
          <w:rFonts w:hAnsi="標楷體" w:hint="eastAsia"/>
          <w:spacing w:val="2"/>
          <w:sz w:val="28"/>
          <w:szCs w:val="28"/>
        </w:rPr>
        <w:t>部分</w:t>
      </w:r>
      <w:r w:rsidRPr="00C5760F">
        <w:rPr>
          <w:rFonts w:hAnsi="標楷體" w:hint="eastAsia"/>
          <w:spacing w:val="2"/>
          <w:sz w:val="28"/>
          <w:szCs w:val="28"/>
        </w:rPr>
        <w:t>補助案件進度落後，</w:t>
      </w:r>
      <w:proofErr w:type="gramStart"/>
      <w:r w:rsidRPr="00C5760F">
        <w:rPr>
          <w:rFonts w:hAnsi="標楷體" w:hint="eastAsia"/>
          <w:spacing w:val="2"/>
          <w:sz w:val="28"/>
          <w:szCs w:val="28"/>
        </w:rPr>
        <w:t>耽</w:t>
      </w:r>
      <w:proofErr w:type="gramEnd"/>
      <w:r w:rsidRPr="00C5760F">
        <w:rPr>
          <w:rFonts w:hAnsi="標楷體" w:hint="eastAsia"/>
          <w:spacing w:val="2"/>
          <w:sz w:val="28"/>
          <w:szCs w:val="28"/>
        </w:rPr>
        <w:t>延後續日照服務開辦期程等情事，經函</w:t>
      </w:r>
      <w:proofErr w:type="gramStart"/>
      <w:r w:rsidRPr="00C5760F">
        <w:rPr>
          <w:rFonts w:hAnsi="標楷體" w:hint="eastAsia"/>
          <w:spacing w:val="2"/>
          <w:sz w:val="28"/>
          <w:szCs w:val="28"/>
        </w:rPr>
        <w:t>請衛福部研</w:t>
      </w:r>
      <w:proofErr w:type="gramEnd"/>
      <w:r w:rsidRPr="00C5760F">
        <w:rPr>
          <w:rFonts w:hAnsi="標楷體" w:hint="eastAsia"/>
          <w:spacing w:val="2"/>
          <w:sz w:val="28"/>
          <w:szCs w:val="28"/>
        </w:rPr>
        <w:t>謀改善。</w:t>
      </w:r>
      <w:proofErr w:type="gramStart"/>
      <w:r w:rsidRPr="00B556DB">
        <w:rPr>
          <w:rFonts w:hAnsi="標楷體" w:hint="eastAsia"/>
          <w:sz w:val="28"/>
          <w:szCs w:val="28"/>
        </w:rPr>
        <w:t>【</w:t>
      </w:r>
      <w:proofErr w:type="gramEnd"/>
      <w:r w:rsidRPr="00B556DB">
        <w:rPr>
          <w:rFonts w:hAnsi="標楷體" w:hint="eastAsia"/>
          <w:sz w:val="28"/>
          <w:szCs w:val="28"/>
        </w:rPr>
        <w:t>詳審核報告非營業部分乙、參、十一、衛生福利特別收入基金項下重要審核意見</w:t>
      </w:r>
      <w:r w:rsidR="00010CD9" w:rsidRPr="00B556DB">
        <w:rPr>
          <w:rFonts w:hAnsi="標楷體" w:hint="eastAsia"/>
          <w:kern w:val="0"/>
          <w:sz w:val="28"/>
          <w:szCs w:val="28"/>
        </w:rPr>
        <w:t>（3）B.</w:t>
      </w:r>
      <w:r w:rsidRPr="00B556DB">
        <w:rPr>
          <w:rFonts w:hAnsi="標楷體" w:hint="eastAsia"/>
          <w:sz w:val="28"/>
          <w:szCs w:val="28"/>
        </w:rPr>
        <w:t>】</w:t>
      </w:r>
    </w:p>
    <w:p w14:paraId="4C65B3BE" w14:textId="5C515055" w:rsidR="008B1CDE" w:rsidRPr="00D71D23" w:rsidRDefault="00156771" w:rsidP="005B5EB5">
      <w:pPr>
        <w:widowControl/>
        <w:shd w:val="clear" w:color="auto" w:fill="FFFFFF"/>
        <w:overflowPunct w:val="0"/>
        <w:spacing w:line="500" w:lineRule="exact"/>
        <w:ind w:firstLineChars="413" w:firstLine="1158"/>
        <w:jc w:val="both"/>
        <w:textAlignment w:val="baseline"/>
        <w:rPr>
          <w:rFonts w:ascii="標楷體" w:eastAsia="標楷體" w:hAnsi="標楷體" w:cs="Times New Roman"/>
          <w:b/>
          <w:bCs/>
          <w:sz w:val="28"/>
          <w:szCs w:val="28"/>
        </w:rPr>
      </w:pPr>
      <w:r>
        <w:rPr>
          <w:rFonts w:ascii="標楷體" w:eastAsia="標楷體" w:hAnsi="標楷體"/>
          <w:b/>
          <w:bCs/>
          <w:sz w:val="28"/>
          <w:szCs w:val="28"/>
        </w:rPr>
        <w:t>5</w:t>
      </w:r>
      <w:r w:rsidR="00D71D23" w:rsidRPr="007B6964">
        <w:rPr>
          <w:rFonts w:ascii="標楷體" w:eastAsia="標楷體" w:hAnsi="標楷體" w:hint="eastAsia"/>
          <w:b/>
          <w:bCs/>
          <w:sz w:val="28"/>
          <w:szCs w:val="28"/>
        </w:rPr>
        <w:t>.</w:t>
      </w:r>
      <w:bookmarkStart w:id="5" w:name="_Hlk199349094"/>
      <w:r w:rsidR="00D71D23" w:rsidRPr="007B6964">
        <w:rPr>
          <w:rFonts w:ascii="標楷體" w:eastAsia="標楷體" w:hAnsi="標楷體" w:hint="eastAsia"/>
          <w:b/>
          <w:bCs/>
          <w:sz w:val="28"/>
          <w:szCs w:val="28"/>
        </w:rPr>
        <w:t xml:space="preserve">　</w:t>
      </w:r>
      <w:bookmarkEnd w:id="5"/>
      <w:r w:rsidR="00D71D23" w:rsidRPr="00156F06">
        <w:rPr>
          <w:rFonts w:ascii="標楷體" w:eastAsia="標楷體" w:hAnsi="標楷體" w:hint="eastAsia"/>
          <w:b/>
          <w:bCs/>
          <w:sz w:val="28"/>
          <w:szCs w:val="28"/>
        </w:rPr>
        <w:t>行政院及所屬各部會近</w:t>
      </w:r>
      <w:proofErr w:type="gramStart"/>
      <w:r w:rsidR="00D71D23" w:rsidRPr="00156F06">
        <w:rPr>
          <w:rFonts w:ascii="標楷體" w:eastAsia="標楷體" w:hAnsi="標楷體" w:hint="eastAsia"/>
          <w:b/>
          <w:bCs/>
          <w:sz w:val="28"/>
          <w:szCs w:val="28"/>
        </w:rPr>
        <w:t>5</w:t>
      </w:r>
      <w:proofErr w:type="gramEnd"/>
      <w:r w:rsidR="00D71D23" w:rsidRPr="00156F06">
        <w:rPr>
          <w:rFonts w:ascii="標楷體" w:eastAsia="標楷體" w:hAnsi="標楷體" w:hint="eastAsia"/>
          <w:b/>
          <w:bCs/>
          <w:sz w:val="28"/>
          <w:szCs w:val="28"/>
        </w:rPr>
        <w:t>年度性別預算經費規模逐年成長，整體執行情形尚佳，惟相關性別預算執行或業務推動情形仍有精進空間，允宜</w:t>
      </w:r>
      <w:proofErr w:type="gramStart"/>
      <w:r w:rsidR="00D71D23" w:rsidRPr="00156F06">
        <w:rPr>
          <w:rFonts w:ascii="標楷體" w:eastAsia="標楷體" w:hAnsi="標楷體" w:hint="eastAsia"/>
          <w:b/>
          <w:bCs/>
          <w:sz w:val="28"/>
          <w:szCs w:val="28"/>
        </w:rPr>
        <w:t>賡</w:t>
      </w:r>
      <w:proofErr w:type="gramEnd"/>
      <w:r w:rsidR="00D71D23" w:rsidRPr="00156F06">
        <w:rPr>
          <w:rFonts w:ascii="標楷體" w:eastAsia="標楷體" w:hAnsi="標楷體" w:hint="eastAsia"/>
          <w:b/>
          <w:bCs/>
          <w:sz w:val="28"/>
          <w:szCs w:val="28"/>
        </w:rPr>
        <w:t>續督促檢討改善，</w:t>
      </w:r>
      <w:proofErr w:type="gramStart"/>
      <w:r w:rsidR="00D71D23" w:rsidRPr="00156F06">
        <w:rPr>
          <w:rFonts w:ascii="標楷體" w:eastAsia="標楷體" w:hAnsi="標楷體" w:hint="eastAsia"/>
          <w:b/>
          <w:bCs/>
          <w:sz w:val="28"/>
          <w:szCs w:val="28"/>
        </w:rPr>
        <w:t>俾</w:t>
      </w:r>
      <w:proofErr w:type="gramEnd"/>
      <w:r w:rsidR="00D71D23" w:rsidRPr="00156F06">
        <w:rPr>
          <w:rFonts w:ascii="標楷體" w:eastAsia="標楷體" w:hAnsi="標楷體" w:hint="eastAsia"/>
          <w:b/>
          <w:bCs/>
          <w:sz w:val="28"/>
          <w:szCs w:val="28"/>
        </w:rPr>
        <w:t>有效發揮公共支出促進性別平等之最大成效</w:t>
      </w:r>
      <w:r w:rsidR="00D71D23">
        <w:rPr>
          <w:rFonts w:ascii="標楷體" w:eastAsia="標楷體" w:hAnsi="標楷體" w:hint="eastAsia"/>
          <w:b/>
          <w:bCs/>
          <w:sz w:val="28"/>
          <w:szCs w:val="28"/>
        </w:rPr>
        <w:t>：</w:t>
      </w:r>
      <w:r w:rsidR="00F16B66" w:rsidRPr="000D3671">
        <w:rPr>
          <w:rFonts w:ascii="標楷體" w:eastAsia="標楷體" w:hAnsi="標楷體" w:hint="eastAsia"/>
          <w:sz w:val="28"/>
          <w:szCs w:val="28"/>
        </w:rPr>
        <w:t>政府</w:t>
      </w:r>
      <w:r w:rsidR="00D71D23" w:rsidRPr="00156F06">
        <w:rPr>
          <w:rFonts w:ascii="標楷體" w:eastAsia="標楷體" w:hAnsi="標楷體" w:hint="eastAsia"/>
          <w:sz w:val="28"/>
          <w:szCs w:val="28"/>
        </w:rPr>
        <w:t>為推動及實踐性別主流化，自</w:t>
      </w:r>
      <w:proofErr w:type="gramStart"/>
      <w:r w:rsidR="00D71D23" w:rsidRPr="00156F06">
        <w:rPr>
          <w:rFonts w:ascii="標楷體" w:eastAsia="標楷體" w:hAnsi="標楷體" w:hint="eastAsia"/>
          <w:sz w:val="28"/>
          <w:szCs w:val="28"/>
        </w:rPr>
        <w:t>109</w:t>
      </w:r>
      <w:proofErr w:type="gramEnd"/>
      <w:r w:rsidR="00D71D23" w:rsidRPr="00156F06">
        <w:rPr>
          <w:rFonts w:ascii="標楷體" w:eastAsia="標楷體" w:hAnsi="標楷體" w:hint="eastAsia"/>
          <w:sz w:val="28"/>
          <w:szCs w:val="28"/>
        </w:rPr>
        <w:t>年度中央政府總預算及附屬單位預算全面實施性別預算制度，</w:t>
      </w:r>
      <w:r w:rsidR="00D71D23">
        <w:rPr>
          <w:rFonts w:ascii="標楷體" w:eastAsia="標楷體" w:hAnsi="標楷體" w:hint="eastAsia"/>
          <w:sz w:val="28"/>
          <w:szCs w:val="28"/>
        </w:rPr>
        <w:t>經查，</w:t>
      </w:r>
      <w:r w:rsidR="00D71D23" w:rsidRPr="00FE4734">
        <w:rPr>
          <w:rFonts w:ascii="標楷體" w:eastAsia="標楷體" w:hAnsi="標楷體" w:hint="eastAsia"/>
          <w:sz w:val="28"/>
          <w:szCs w:val="28"/>
        </w:rPr>
        <w:t>近</w:t>
      </w:r>
      <w:proofErr w:type="gramStart"/>
      <w:r w:rsidR="00D71D23" w:rsidRPr="00FE4734">
        <w:rPr>
          <w:rFonts w:ascii="標楷體" w:eastAsia="標楷體" w:hAnsi="標楷體" w:hint="eastAsia"/>
          <w:sz w:val="28"/>
          <w:szCs w:val="28"/>
        </w:rPr>
        <w:t>5</w:t>
      </w:r>
      <w:proofErr w:type="gramEnd"/>
      <w:r w:rsidR="00D71D23" w:rsidRPr="00FE4734">
        <w:rPr>
          <w:rFonts w:ascii="標楷體" w:eastAsia="標楷體" w:hAnsi="標楷體" w:hint="eastAsia"/>
          <w:sz w:val="28"/>
          <w:szCs w:val="28"/>
        </w:rPr>
        <w:t>年度（1</w:t>
      </w:r>
      <w:r w:rsidR="00D71D23" w:rsidRPr="00FE4734">
        <w:rPr>
          <w:rFonts w:ascii="標楷體" w:eastAsia="標楷體" w:hAnsi="標楷體"/>
          <w:sz w:val="28"/>
          <w:szCs w:val="28"/>
        </w:rPr>
        <w:t>09</w:t>
      </w:r>
      <w:r w:rsidR="00D71D23" w:rsidRPr="00FE4734">
        <w:rPr>
          <w:rFonts w:ascii="標楷體" w:eastAsia="標楷體" w:hAnsi="標楷體" w:hint="eastAsia"/>
          <w:sz w:val="28"/>
          <w:szCs w:val="28"/>
        </w:rPr>
        <w:t>至113年度）</w:t>
      </w:r>
      <w:r w:rsidR="00D71D23">
        <w:rPr>
          <w:rFonts w:ascii="標楷體" w:eastAsia="標楷體" w:hAnsi="標楷體" w:hint="eastAsia"/>
          <w:sz w:val="28"/>
          <w:szCs w:val="28"/>
        </w:rPr>
        <w:t>行政</w:t>
      </w:r>
      <w:r w:rsidR="00D71D23" w:rsidRPr="00FE4734">
        <w:rPr>
          <w:rFonts w:ascii="標楷體" w:eastAsia="標楷體" w:hAnsi="標楷體" w:hint="eastAsia"/>
          <w:sz w:val="28"/>
          <w:szCs w:val="28"/>
        </w:rPr>
        <w:t>院及所屬各部會編列公務機關、營業基金及非營業基金性別預算數呈顯著成長</w:t>
      </w:r>
      <w:r w:rsidR="00D71D23">
        <w:rPr>
          <w:rFonts w:ascii="標楷體" w:eastAsia="標楷體" w:hAnsi="標楷體" w:hint="eastAsia"/>
          <w:sz w:val="28"/>
          <w:szCs w:val="28"/>
        </w:rPr>
        <w:t>，惟</w:t>
      </w:r>
      <w:r w:rsidR="00D71D23" w:rsidRPr="001B3E18">
        <w:rPr>
          <w:rFonts w:ascii="標楷體" w:eastAsia="標楷體" w:hAnsi="標楷體"/>
          <w:sz w:val="28"/>
          <w:szCs w:val="28"/>
        </w:rPr>
        <w:t>行政院及所屬各部會執行</w:t>
      </w:r>
      <w:proofErr w:type="gramStart"/>
      <w:r w:rsidR="00D71D23" w:rsidRPr="001B3E18">
        <w:rPr>
          <w:rFonts w:ascii="標楷體" w:eastAsia="標楷體" w:hAnsi="標楷體"/>
          <w:sz w:val="28"/>
          <w:szCs w:val="28"/>
        </w:rPr>
        <w:t>11</w:t>
      </w:r>
      <w:r w:rsidR="00D71D23">
        <w:rPr>
          <w:rFonts w:ascii="標楷體" w:eastAsia="標楷體" w:hAnsi="標楷體" w:hint="eastAsia"/>
          <w:sz w:val="28"/>
          <w:szCs w:val="28"/>
        </w:rPr>
        <w:t>3</w:t>
      </w:r>
      <w:proofErr w:type="gramEnd"/>
      <w:r w:rsidR="00D71D23" w:rsidRPr="001B3E18">
        <w:rPr>
          <w:rFonts w:ascii="標楷體" w:eastAsia="標楷體" w:hAnsi="標楷體"/>
          <w:sz w:val="28"/>
          <w:szCs w:val="28"/>
        </w:rPr>
        <w:t>年度性別預算結果</w:t>
      </w:r>
      <w:r w:rsidR="00D71D23">
        <w:rPr>
          <w:rFonts w:ascii="標楷體" w:eastAsia="標楷體" w:hAnsi="標楷體" w:hint="eastAsia"/>
          <w:sz w:val="28"/>
          <w:szCs w:val="28"/>
        </w:rPr>
        <w:t>，</w:t>
      </w:r>
      <w:r w:rsidR="00D71D23" w:rsidRPr="00156F06">
        <w:rPr>
          <w:rFonts w:ascii="標楷體" w:eastAsia="標楷體" w:hAnsi="標楷體" w:hint="eastAsia"/>
          <w:sz w:val="28"/>
          <w:szCs w:val="28"/>
        </w:rPr>
        <w:t>計32個機關（構）性別</w:t>
      </w:r>
      <w:r w:rsidR="00D71D23" w:rsidRPr="009006E5">
        <w:rPr>
          <w:rFonts w:ascii="標楷體" w:eastAsia="標楷體" w:hAnsi="標楷體" w:cs="Times New Roman" w:hint="eastAsia"/>
          <w:sz w:val="28"/>
          <w:szCs w:val="28"/>
        </w:rPr>
        <w:t>預算</w:t>
      </w:r>
      <w:r w:rsidR="00D71D23" w:rsidRPr="00156F06">
        <w:rPr>
          <w:rFonts w:ascii="標楷體" w:eastAsia="標楷體" w:hAnsi="標楷體" w:hint="eastAsia"/>
          <w:sz w:val="28"/>
          <w:szCs w:val="28"/>
        </w:rPr>
        <w:t>執行率或預計辦理項目之達成率未達</w:t>
      </w:r>
      <w:proofErr w:type="gramStart"/>
      <w:r w:rsidR="00D71D23" w:rsidRPr="00156F06">
        <w:rPr>
          <w:rFonts w:ascii="標楷體" w:eastAsia="標楷體" w:hAnsi="標楷體" w:hint="eastAsia"/>
          <w:sz w:val="28"/>
          <w:szCs w:val="28"/>
        </w:rPr>
        <w:t>8成</w:t>
      </w:r>
      <w:proofErr w:type="gramEnd"/>
      <w:r w:rsidR="00D71D23" w:rsidRPr="00156F06">
        <w:rPr>
          <w:rFonts w:ascii="標楷體" w:eastAsia="標楷體" w:hAnsi="標楷體" w:hint="eastAsia"/>
          <w:sz w:val="28"/>
          <w:szCs w:val="28"/>
        </w:rPr>
        <w:t>，其中17個機關（構）已連續</w:t>
      </w:r>
      <w:proofErr w:type="gramStart"/>
      <w:r w:rsidR="00D71D23" w:rsidRPr="00156F06">
        <w:rPr>
          <w:rFonts w:ascii="標楷體" w:eastAsia="標楷體" w:hAnsi="標楷體" w:hint="eastAsia"/>
          <w:sz w:val="28"/>
          <w:szCs w:val="28"/>
        </w:rPr>
        <w:t>2</w:t>
      </w:r>
      <w:proofErr w:type="gramEnd"/>
      <w:r w:rsidR="00D71D23" w:rsidRPr="00156F06">
        <w:rPr>
          <w:rFonts w:ascii="標楷體" w:eastAsia="標楷體" w:hAnsi="標楷體" w:hint="eastAsia"/>
          <w:sz w:val="28"/>
          <w:szCs w:val="28"/>
        </w:rPr>
        <w:t>年度（</w:t>
      </w:r>
      <w:proofErr w:type="gramStart"/>
      <w:r w:rsidR="00D71D23" w:rsidRPr="00156F06">
        <w:rPr>
          <w:rFonts w:ascii="標楷體" w:eastAsia="標楷體" w:hAnsi="標楷體" w:hint="eastAsia"/>
          <w:sz w:val="28"/>
          <w:szCs w:val="28"/>
        </w:rPr>
        <w:t>112</w:t>
      </w:r>
      <w:proofErr w:type="gramEnd"/>
      <w:r w:rsidR="00AB58BF">
        <w:rPr>
          <w:rFonts w:ascii="標楷體" w:eastAsia="標楷體" w:hAnsi="標楷體" w:hint="eastAsia"/>
          <w:sz w:val="28"/>
          <w:szCs w:val="28"/>
        </w:rPr>
        <w:t>年度</w:t>
      </w:r>
      <w:r w:rsidR="00D71D23" w:rsidRPr="00156F06">
        <w:rPr>
          <w:rFonts w:ascii="標楷體" w:eastAsia="標楷體" w:hAnsi="標楷體" w:hint="eastAsia"/>
          <w:sz w:val="28"/>
          <w:szCs w:val="28"/>
        </w:rPr>
        <w:t>及</w:t>
      </w:r>
      <w:proofErr w:type="gramStart"/>
      <w:r w:rsidR="00D71D23" w:rsidRPr="00156F06">
        <w:rPr>
          <w:rFonts w:ascii="標楷體" w:eastAsia="標楷體" w:hAnsi="標楷體" w:hint="eastAsia"/>
          <w:sz w:val="28"/>
          <w:szCs w:val="28"/>
        </w:rPr>
        <w:t>113</w:t>
      </w:r>
      <w:proofErr w:type="gramEnd"/>
      <w:r w:rsidR="00D71D23" w:rsidRPr="00156F06">
        <w:rPr>
          <w:rFonts w:ascii="標楷體" w:eastAsia="標楷體" w:hAnsi="標楷體" w:hint="eastAsia"/>
          <w:sz w:val="28"/>
          <w:szCs w:val="28"/>
        </w:rPr>
        <w:t>年度）達成</w:t>
      </w:r>
      <w:proofErr w:type="gramStart"/>
      <w:r w:rsidR="00D71D23" w:rsidRPr="00156F06">
        <w:rPr>
          <w:rFonts w:ascii="標楷體" w:eastAsia="標楷體" w:hAnsi="標楷體" w:hint="eastAsia"/>
          <w:sz w:val="28"/>
          <w:szCs w:val="28"/>
        </w:rPr>
        <w:t>率均未達8成</w:t>
      </w:r>
      <w:proofErr w:type="gramEnd"/>
      <w:r w:rsidR="00D71D23" w:rsidRPr="00156F06">
        <w:rPr>
          <w:rFonts w:ascii="標楷體" w:eastAsia="標楷體" w:hAnsi="標楷體" w:hint="eastAsia"/>
          <w:sz w:val="28"/>
          <w:szCs w:val="28"/>
        </w:rPr>
        <w:t>；12個機關（構）</w:t>
      </w:r>
      <w:proofErr w:type="gramStart"/>
      <w:r w:rsidR="00D71D23" w:rsidRPr="00156F06">
        <w:rPr>
          <w:rFonts w:ascii="標楷體" w:eastAsia="標楷體" w:hAnsi="標楷體" w:hint="eastAsia"/>
          <w:sz w:val="28"/>
          <w:szCs w:val="28"/>
        </w:rPr>
        <w:t>113</w:t>
      </w:r>
      <w:proofErr w:type="gramEnd"/>
      <w:r w:rsidR="00D71D23" w:rsidRPr="00156F06">
        <w:rPr>
          <w:rFonts w:ascii="標楷體" w:eastAsia="標楷體" w:hAnsi="標楷體" w:hint="eastAsia"/>
          <w:sz w:val="28"/>
          <w:szCs w:val="28"/>
        </w:rPr>
        <w:t>年度達成率較</w:t>
      </w:r>
      <w:proofErr w:type="gramStart"/>
      <w:r w:rsidR="00D71D23" w:rsidRPr="00156F06">
        <w:rPr>
          <w:rFonts w:ascii="標楷體" w:eastAsia="標楷體" w:hAnsi="標楷體" w:hint="eastAsia"/>
          <w:sz w:val="28"/>
          <w:szCs w:val="28"/>
        </w:rPr>
        <w:t>112</w:t>
      </w:r>
      <w:proofErr w:type="gramEnd"/>
      <w:r w:rsidR="00D71D23" w:rsidRPr="00156F06">
        <w:rPr>
          <w:rFonts w:ascii="標楷體" w:eastAsia="標楷體" w:hAnsi="標楷體" w:hint="eastAsia"/>
          <w:sz w:val="28"/>
          <w:szCs w:val="28"/>
        </w:rPr>
        <w:t>年度下降，主要係因性別友善、無障礙、女性專屬之空間、設施等相關工程，受自然災害、規劃設計、招標、發包、規劃異動等影響，執行進度未如預期、實際完成數較預計減少或未執行；補助女性進修或就業、辦理新住民家庭成長及子女托育、獎（補）助性別平等教育（教材教法）、性別平</w:t>
      </w:r>
      <w:r w:rsidR="00D71D23" w:rsidRPr="00156F06">
        <w:rPr>
          <w:rFonts w:ascii="標楷體" w:eastAsia="標楷體" w:hAnsi="標楷體" w:hint="eastAsia"/>
          <w:sz w:val="28"/>
          <w:szCs w:val="28"/>
        </w:rPr>
        <w:lastRenderedPageBreak/>
        <w:t>等研究案（人）數或性別占比未如預期；受人力、</w:t>
      </w:r>
      <w:proofErr w:type="gramStart"/>
      <w:r w:rsidR="00D71D23" w:rsidRPr="00156F06">
        <w:rPr>
          <w:rFonts w:ascii="標楷體" w:eastAsia="標楷體" w:hAnsi="標楷體" w:hint="eastAsia"/>
          <w:sz w:val="28"/>
          <w:szCs w:val="28"/>
        </w:rPr>
        <w:t>疫</w:t>
      </w:r>
      <w:proofErr w:type="gramEnd"/>
      <w:r w:rsidR="00D71D23" w:rsidRPr="00156F06">
        <w:rPr>
          <w:rFonts w:ascii="標楷體" w:eastAsia="標楷體" w:hAnsi="標楷體" w:hint="eastAsia"/>
          <w:sz w:val="28"/>
          <w:szCs w:val="28"/>
        </w:rPr>
        <w:t>情、執行方式調整等因素影響，相關宣導活動、教育訓練或人才培育減少、延後或取消辦理，或將實體課程改</w:t>
      </w:r>
      <w:proofErr w:type="gramStart"/>
      <w:r w:rsidR="00D71D23" w:rsidRPr="00156F06">
        <w:rPr>
          <w:rFonts w:ascii="標楷體" w:eastAsia="標楷體" w:hAnsi="標楷體" w:hint="eastAsia"/>
          <w:sz w:val="28"/>
          <w:szCs w:val="28"/>
        </w:rPr>
        <w:t>為線上數位</w:t>
      </w:r>
      <w:proofErr w:type="gramEnd"/>
      <w:r w:rsidR="00D71D23" w:rsidRPr="00156F06">
        <w:rPr>
          <w:rFonts w:ascii="標楷體" w:eastAsia="標楷體" w:hAnsi="標楷體" w:hint="eastAsia"/>
          <w:sz w:val="28"/>
          <w:szCs w:val="28"/>
        </w:rPr>
        <w:t>方式辦理；部分性別平等工程經實務評估後，暫緩或延後辦理，或經費調整支應他項設備而未執行等，顯示部分機關</w:t>
      </w:r>
      <w:r w:rsidR="00E105B8">
        <w:rPr>
          <w:rFonts w:ascii="標楷體" w:eastAsia="標楷體" w:hAnsi="標楷體" w:hint="eastAsia"/>
          <w:sz w:val="28"/>
          <w:szCs w:val="28"/>
        </w:rPr>
        <w:t>（</w:t>
      </w:r>
      <w:r w:rsidR="00D71D23" w:rsidRPr="00156F06">
        <w:rPr>
          <w:rFonts w:ascii="標楷體" w:eastAsia="標楷體" w:hAnsi="標楷體" w:hint="eastAsia"/>
          <w:sz w:val="28"/>
          <w:szCs w:val="28"/>
        </w:rPr>
        <w:t>構）</w:t>
      </w:r>
      <w:r w:rsidR="00D71D23">
        <w:rPr>
          <w:rFonts w:ascii="標楷體" w:eastAsia="標楷體" w:hAnsi="標楷體" w:hint="eastAsia"/>
          <w:sz w:val="28"/>
          <w:szCs w:val="28"/>
        </w:rPr>
        <w:t>仍</w:t>
      </w:r>
      <w:r w:rsidR="00D71D23" w:rsidRPr="00156F06">
        <w:rPr>
          <w:rFonts w:ascii="標楷體" w:eastAsia="標楷體" w:hAnsi="標楷體" w:hint="eastAsia"/>
          <w:sz w:val="28"/>
          <w:szCs w:val="28"/>
        </w:rPr>
        <w:t>存有未</w:t>
      </w:r>
      <w:proofErr w:type="gramStart"/>
      <w:r w:rsidR="00D71D23" w:rsidRPr="00156F06">
        <w:rPr>
          <w:rFonts w:ascii="標楷體" w:eastAsia="標楷體" w:hAnsi="標楷體" w:hint="eastAsia"/>
          <w:sz w:val="28"/>
          <w:szCs w:val="28"/>
        </w:rPr>
        <w:t>覈</w:t>
      </w:r>
      <w:proofErr w:type="gramEnd"/>
      <w:r w:rsidR="00D71D23" w:rsidRPr="00156F06">
        <w:rPr>
          <w:rFonts w:ascii="標楷體" w:eastAsia="標楷體" w:hAnsi="標楷體" w:hint="eastAsia"/>
          <w:sz w:val="28"/>
          <w:szCs w:val="28"/>
        </w:rPr>
        <w:t>實編列性別預算或未盡落實執行情事</w:t>
      </w:r>
      <w:r w:rsidR="00D71D23">
        <w:rPr>
          <w:rFonts w:ascii="標楷體" w:eastAsia="標楷體" w:hAnsi="標楷體" w:hint="eastAsia"/>
          <w:sz w:val="28"/>
          <w:szCs w:val="28"/>
        </w:rPr>
        <w:t>，經函請</w:t>
      </w:r>
      <w:r w:rsidR="00D71D23" w:rsidRPr="007F6470">
        <w:rPr>
          <w:rFonts w:ascii="標楷體" w:eastAsia="標楷體" w:hAnsi="標楷體"/>
          <w:sz w:val="28"/>
          <w:szCs w:val="28"/>
        </w:rPr>
        <w:t>行政院督促</w:t>
      </w:r>
      <w:proofErr w:type="gramStart"/>
      <w:r w:rsidR="00D71D23">
        <w:rPr>
          <w:rFonts w:ascii="標楷體" w:eastAsia="標楷體" w:hAnsi="標楷體" w:hint="eastAsia"/>
          <w:sz w:val="28"/>
          <w:szCs w:val="28"/>
        </w:rPr>
        <w:t>研</w:t>
      </w:r>
      <w:proofErr w:type="gramEnd"/>
      <w:r w:rsidR="00D71D23">
        <w:rPr>
          <w:rFonts w:ascii="標楷體" w:eastAsia="標楷體" w:hAnsi="標楷體" w:hint="eastAsia"/>
          <w:sz w:val="28"/>
          <w:szCs w:val="28"/>
        </w:rPr>
        <w:t>謀改善。</w:t>
      </w:r>
      <w:r w:rsidR="00D71D23" w:rsidRPr="007F6470">
        <w:rPr>
          <w:rFonts w:ascii="標楷體" w:eastAsia="標楷體" w:hAnsi="標楷體" w:hint="eastAsia"/>
          <w:sz w:val="28"/>
          <w:szCs w:val="28"/>
        </w:rPr>
        <w:t>【詳總決算審核報告第2冊丙、貳、行政院主管項下重要審核意見（</w:t>
      </w:r>
      <w:r w:rsidR="005D2534">
        <w:rPr>
          <w:rFonts w:ascii="標楷體" w:eastAsia="標楷體" w:hAnsi="標楷體" w:hint="eastAsia"/>
          <w:sz w:val="28"/>
          <w:szCs w:val="28"/>
        </w:rPr>
        <w:t>三十一</w:t>
      </w:r>
      <w:r w:rsidR="00D71D23" w:rsidRPr="007F6470">
        <w:rPr>
          <w:rFonts w:ascii="標楷體" w:eastAsia="標楷體" w:hAnsi="標楷體" w:hint="eastAsia"/>
          <w:sz w:val="28"/>
          <w:szCs w:val="28"/>
        </w:rPr>
        <w:t>）】</w:t>
      </w:r>
    </w:p>
    <w:p w14:paraId="1E437D76" w14:textId="64731D89" w:rsidR="00B3244C" w:rsidRPr="002515B6" w:rsidRDefault="00B3244C" w:rsidP="00E105B8">
      <w:pPr>
        <w:pStyle w:val="ab"/>
        <w:numPr>
          <w:ilvl w:val="0"/>
          <w:numId w:val="7"/>
        </w:numPr>
        <w:overflowPunct w:val="0"/>
        <w:spacing w:before="72" w:after="72" w:line="500" w:lineRule="exact"/>
        <w:ind w:firstLineChars="0"/>
        <w:rPr>
          <w:rFonts w:ascii="標楷體" w:hAnsi="標楷體" w:cs="Times New Roman"/>
          <w:kern w:val="0"/>
          <w:sz w:val="32"/>
          <w:szCs w:val="32"/>
        </w:rPr>
      </w:pPr>
      <w:r w:rsidRPr="002515B6">
        <w:rPr>
          <w:rFonts w:ascii="標楷體" w:hAnsi="標楷體" w:cs="Times New Roman" w:hint="eastAsia"/>
          <w:kern w:val="0"/>
          <w:sz w:val="32"/>
          <w:szCs w:val="32"/>
        </w:rPr>
        <w:t>因應氣候變遷、國土保育與公正過渡</w:t>
      </w:r>
      <w:proofErr w:type="gramStart"/>
      <w:r w:rsidR="004F4E52">
        <w:rPr>
          <w:rFonts w:ascii="標楷體" w:hAnsi="標楷體" w:cs="Times New Roman" w:hint="eastAsia"/>
          <w:kern w:val="0"/>
          <w:sz w:val="32"/>
          <w:szCs w:val="32"/>
        </w:rPr>
        <w:t>之</w:t>
      </w:r>
      <w:r w:rsidRPr="002515B6">
        <w:rPr>
          <w:rFonts w:ascii="標楷體" w:hAnsi="標楷體" w:cs="Times New Roman" w:hint="eastAsia"/>
          <w:kern w:val="0"/>
          <w:sz w:val="32"/>
          <w:szCs w:val="32"/>
        </w:rPr>
        <w:t>淨零排放</w:t>
      </w:r>
      <w:proofErr w:type="gramEnd"/>
    </w:p>
    <w:p w14:paraId="54F35D87" w14:textId="7CE9ECE6" w:rsidR="001052EB" w:rsidRPr="001052EB" w:rsidRDefault="004566F3" w:rsidP="00A4128E">
      <w:pPr>
        <w:widowControl/>
        <w:shd w:val="clear" w:color="auto" w:fill="FFFFFF"/>
        <w:overflowPunct w:val="0"/>
        <w:spacing w:line="500" w:lineRule="exact"/>
        <w:ind w:firstLineChars="413" w:firstLine="1158"/>
        <w:jc w:val="both"/>
        <w:textAlignment w:val="baseline"/>
        <w:rPr>
          <w:rFonts w:ascii="標楷體" w:eastAsia="標楷體" w:hAnsi="標楷體"/>
          <w:b/>
          <w:bCs/>
          <w:sz w:val="28"/>
          <w:szCs w:val="28"/>
        </w:rPr>
      </w:pPr>
      <w:r w:rsidRPr="001052EB">
        <w:rPr>
          <w:rFonts w:ascii="標楷體" w:eastAsia="標楷體" w:hAnsi="標楷體"/>
          <w:b/>
          <w:bCs/>
          <w:sz w:val="28"/>
          <w:szCs w:val="28"/>
        </w:rPr>
        <w:t>1</w:t>
      </w:r>
      <w:r w:rsidRPr="001052EB">
        <w:rPr>
          <w:rFonts w:ascii="標楷體" w:eastAsia="標楷體" w:hAnsi="標楷體" w:hint="eastAsia"/>
          <w:b/>
          <w:bCs/>
          <w:sz w:val="28"/>
          <w:szCs w:val="28"/>
        </w:rPr>
        <w:t xml:space="preserve">.　</w:t>
      </w:r>
      <w:bookmarkStart w:id="6" w:name="_Hlk200955085"/>
      <w:r w:rsidRPr="001052EB">
        <w:rPr>
          <w:rFonts w:ascii="標楷體" w:eastAsia="標楷體" w:hAnsi="標楷體" w:hint="eastAsia"/>
          <w:b/>
          <w:bCs/>
          <w:sz w:val="28"/>
          <w:szCs w:val="28"/>
        </w:rPr>
        <w:t>政府為提高事業溫室氣體減量誘因，已修正公布氣候變遷因應法，增訂自願減量專案機制，惟部分未</w:t>
      </w:r>
      <w:proofErr w:type="gramStart"/>
      <w:r w:rsidRPr="001052EB">
        <w:rPr>
          <w:rFonts w:ascii="標楷體" w:eastAsia="標楷體" w:hAnsi="標楷體" w:hint="eastAsia"/>
          <w:b/>
          <w:bCs/>
          <w:sz w:val="28"/>
          <w:szCs w:val="28"/>
        </w:rPr>
        <w:t>達碳費</w:t>
      </w:r>
      <w:proofErr w:type="gramEnd"/>
      <w:r w:rsidRPr="001052EB">
        <w:rPr>
          <w:rFonts w:ascii="標楷體" w:eastAsia="標楷體" w:hAnsi="標楷體" w:hint="eastAsia"/>
          <w:b/>
          <w:bCs/>
          <w:sz w:val="28"/>
          <w:szCs w:val="28"/>
        </w:rPr>
        <w:t>徵收門檻之列管排放源，尚乏</w:t>
      </w:r>
      <w:proofErr w:type="gramStart"/>
      <w:r w:rsidRPr="001052EB">
        <w:rPr>
          <w:rFonts w:ascii="標楷體" w:eastAsia="標楷體" w:hAnsi="標楷體" w:hint="eastAsia"/>
          <w:b/>
          <w:bCs/>
          <w:sz w:val="28"/>
          <w:szCs w:val="28"/>
        </w:rPr>
        <w:t>採</w:t>
      </w:r>
      <w:proofErr w:type="gramEnd"/>
      <w:r w:rsidRPr="001052EB">
        <w:rPr>
          <w:rFonts w:ascii="標楷體" w:eastAsia="標楷體" w:hAnsi="標楷體" w:hint="eastAsia"/>
          <w:b/>
          <w:bCs/>
          <w:sz w:val="28"/>
          <w:szCs w:val="28"/>
        </w:rPr>
        <w:t>行溫室氣體減量措施誘因，且企業宣告碳中和之監督審查機制，亦待建立或完善，允宜</w:t>
      </w:r>
      <w:proofErr w:type="gramStart"/>
      <w:r w:rsidRPr="001052EB">
        <w:rPr>
          <w:rFonts w:ascii="標楷體" w:eastAsia="標楷體" w:hAnsi="標楷體" w:hint="eastAsia"/>
          <w:b/>
          <w:bCs/>
          <w:sz w:val="28"/>
          <w:szCs w:val="28"/>
        </w:rPr>
        <w:t>研</w:t>
      </w:r>
      <w:proofErr w:type="gramEnd"/>
      <w:r w:rsidRPr="001052EB">
        <w:rPr>
          <w:rFonts w:ascii="標楷體" w:eastAsia="標楷體" w:hAnsi="標楷體" w:hint="eastAsia"/>
          <w:b/>
          <w:bCs/>
          <w:sz w:val="28"/>
          <w:szCs w:val="28"/>
        </w:rPr>
        <w:t>謀因應改善措施，以提升溫室氣體減量成效</w:t>
      </w:r>
      <w:bookmarkEnd w:id="6"/>
      <w:r w:rsidRPr="001052EB">
        <w:rPr>
          <w:rFonts w:ascii="標楷體" w:eastAsia="標楷體" w:hAnsi="標楷體" w:hint="eastAsia"/>
          <w:b/>
          <w:bCs/>
          <w:sz w:val="28"/>
          <w:szCs w:val="28"/>
        </w:rPr>
        <w:t>：</w:t>
      </w:r>
      <w:proofErr w:type="gramStart"/>
      <w:r w:rsidRPr="001052EB">
        <w:rPr>
          <w:rFonts w:ascii="標楷體" w:eastAsia="標楷體" w:hAnsi="標楷體" w:hint="eastAsia"/>
          <w:sz w:val="28"/>
          <w:szCs w:val="28"/>
        </w:rPr>
        <w:t>環境部為鼓勵</w:t>
      </w:r>
      <w:proofErr w:type="gramEnd"/>
      <w:r w:rsidRPr="001052EB">
        <w:rPr>
          <w:rFonts w:ascii="標楷體" w:eastAsia="標楷體" w:hAnsi="標楷體" w:hint="eastAsia"/>
          <w:sz w:val="28"/>
          <w:szCs w:val="28"/>
        </w:rPr>
        <w:t>事業或各級政府自行或聯合共同執行減量措施，於112年10月12日依氣候變遷因應法第25條第4項規定，訂定溫室氣體自願減量專案管理辦法，作為</w:t>
      </w:r>
      <w:proofErr w:type="gramStart"/>
      <w:r w:rsidRPr="001052EB">
        <w:rPr>
          <w:rFonts w:ascii="標楷體" w:eastAsia="標楷體" w:hAnsi="標楷體" w:hint="eastAsia"/>
          <w:sz w:val="28"/>
          <w:szCs w:val="28"/>
        </w:rPr>
        <w:t>徵收碳費及</w:t>
      </w:r>
      <w:proofErr w:type="gramEnd"/>
      <w:r w:rsidRPr="001052EB">
        <w:rPr>
          <w:rFonts w:ascii="標楷體" w:eastAsia="標楷體" w:hAnsi="標楷體" w:hint="eastAsia"/>
          <w:sz w:val="28"/>
          <w:szCs w:val="28"/>
        </w:rPr>
        <w:t>溫室氣體增量抵換之配套措施，並提高事業自願減量誘因。截至114年4月底止，事業或各級政府執行上述抵換專案及自願減量專案，申請取得環境部氣候變遷署（下稱氣候變遷署）核發之減量額度共計2,651萬公噸二氧化碳當量。經查</w:t>
      </w:r>
      <w:r w:rsidRPr="001052EB">
        <w:rPr>
          <w:rFonts w:ascii="標楷體" w:eastAsia="標楷體" w:hAnsi="標楷體" w:hint="eastAsia"/>
          <w:bCs/>
          <w:sz w:val="28"/>
          <w:szCs w:val="28"/>
        </w:rPr>
        <w:t>執行</w:t>
      </w:r>
      <w:r w:rsidRPr="001052EB">
        <w:rPr>
          <w:rFonts w:ascii="標楷體" w:eastAsia="標楷體" w:hAnsi="標楷體" w:hint="eastAsia"/>
          <w:sz w:val="28"/>
          <w:szCs w:val="28"/>
        </w:rPr>
        <w:t>情形，核有：(1)</w:t>
      </w:r>
      <w:proofErr w:type="gramStart"/>
      <w:r w:rsidRPr="001052EB">
        <w:rPr>
          <w:rFonts w:ascii="標楷體" w:eastAsia="標楷體" w:hAnsi="標楷體" w:hint="eastAsia"/>
          <w:sz w:val="28"/>
          <w:szCs w:val="28"/>
        </w:rPr>
        <w:t>環境部為列</w:t>
      </w:r>
      <w:proofErr w:type="gramEnd"/>
      <w:r w:rsidRPr="001052EB">
        <w:rPr>
          <w:rFonts w:ascii="標楷體" w:eastAsia="標楷體" w:hAnsi="標楷體" w:hint="eastAsia"/>
          <w:sz w:val="28"/>
          <w:szCs w:val="28"/>
        </w:rPr>
        <w:t>管主要溫室氣體排放源，作為</w:t>
      </w:r>
      <w:proofErr w:type="gramStart"/>
      <w:r w:rsidRPr="001052EB">
        <w:rPr>
          <w:rFonts w:ascii="標楷體" w:eastAsia="標楷體" w:hAnsi="標楷體" w:hint="eastAsia"/>
          <w:sz w:val="28"/>
          <w:szCs w:val="28"/>
        </w:rPr>
        <w:t>研</w:t>
      </w:r>
      <w:proofErr w:type="gramEnd"/>
      <w:r w:rsidRPr="001052EB">
        <w:rPr>
          <w:rFonts w:ascii="標楷體" w:eastAsia="標楷體" w:hAnsi="標楷體" w:hint="eastAsia"/>
          <w:sz w:val="28"/>
          <w:szCs w:val="28"/>
        </w:rPr>
        <w:t>擬溫室氣體減量對策之管制基礎，已分別公告第一批及第二批事業應盤查登錄及查驗溫室氣體排放量之排放源，據氣候變遷署統計，</w:t>
      </w:r>
      <w:proofErr w:type="gramStart"/>
      <w:r w:rsidRPr="001052EB">
        <w:rPr>
          <w:rFonts w:ascii="標楷體" w:eastAsia="標楷體" w:hAnsi="標楷體" w:hint="eastAsia"/>
          <w:sz w:val="28"/>
          <w:szCs w:val="28"/>
        </w:rPr>
        <w:t>113</w:t>
      </w:r>
      <w:proofErr w:type="gramEnd"/>
      <w:r w:rsidRPr="001052EB">
        <w:rPr>
          <w:rFonts w:ascii="標楷體" w:eastAsia="標楷體" w:hAnsi="標楷體" w:hint="eastAsia"/>
          <w:sz w:val="28"/>
          <w:szCs w:val="28"/>
        </w:rPr>
        <w:t>年度符合應盤查登錄及查驗溫室氣體排放量之</w:t>
      </w:r>
      <w:proofErr w:type="gramStart"/>
      <w:r w:rsidRPr="001052EB">
        <w:rPr>
          <w:rFonts w:ascii="標楷體" w:eastAsia="標楷體" w:hAnsi="標楷體" w:hint="eastAsia"/>
          <w:sz w:val="28"/>
          <w:szCs w:val="28"/>
        </w:rPr>
        <w:t>排放源計</w:t>
      </w:r>
      <w:proofErr w:type="gramEnd"/>
      <w:r w:rsidRPr="001052EB">
        <w:rPr>
          <w:rFonts w:ascii="標楷體" w:eastAsia="標楷體" w:hAnsi="標楷體" w:hint="eastAsia"/>
          <w:sz w:val="28"/>
          <w:szCs w:val="28"/>
        </w:rPr>
        <w:t>563廠（場），其中</w:t>
      </w:r>
      <w:r w:rsidRPr="001052EB">
        <w:rPr>
          <w:rFonts w:ascii="標楷體" w:eastAsia="標楷體" w:hAnsi="標楷體" w:hint="eastAsia"/>
          <w:bCs/>
          <w:sz w:val="28"/>
          <w:szCs w:val="28"/>
        </w:rPr>
        <w:t>近</w:t>
      </w:r>
      <w:proofErr w:type="gramStart"/>
      <w:r w:rsidRPr="001052EB">
        <w:rPr>
          <w:rFonts w:ascii="標楷體" w:eastAsia="標楷體" w:hAnsi="標楷體" w:hint="eastAsia"/>
          <w:bCs/>
          <w:sz w:val="28"/>
          <w:szCs w:val="28"/>
        </w:rPr>
        <w:t>2成</w:t>
      </w:r>
      <w:proofErr w:type="gramEnd"/>
      <w:r w:rsidRPr="001052EB">
        <w:rPr>
          <w:rFonts w:ascii="標楷體" w:eastAsia="標楷體" w:hAnsi="標楷體" w:hint="eastAsia"/>
          <w:bCs/>
          <w:sz w:val="28"/>
          <w:szCs w:val="28"/>
        </w:rPr>
        <w:t>未</w:t>
      </w:r>
      <w:proofErr w:type="gramStart"/>
      <w:r w:rsidRPr="001052EB">
        <w:rPr>
          <w:rFonts w:ascii="標楷體" w:eastAsia="標楷體" w:hAnsi="標楷體" w:hint="eastAsia"/>
          <w:bCs/>
          <w:sz w:val="28"/>
          <w:szCs w:val="28"/>
        </w:rPr>
        <w:t>達碳費</w:t>
      </w:r>
      <w:proofErr w:type="gramEnd"/>
      <w:r w:rsidRPr="001052EB">
        <w:rPr>
          <w:rFonts w:ascii="標楷體" w:eastAsia="標楷體" w:hAnsi="標楷體" w:hint="eastAsia"/>
          <w:bCs/>
          <w:sz w:val="28"/>
          <w:szCs w:val="28"/>
        </w:rPr>
        <w:t>徵收門檻之列管應盤查登錄及查驗排放源，因無須提出自主減量計畫以申請優惠費率，又因不得申請自願減量專案以取得減量額度，目前尚乏</w:t>
      </w:r>
      <w:proofErr w:type="gramStart"/>
      <w:r w:rsidRPr="001052EB">
        <w:rPr>
          <w:rFonts w:ascii="標楷體" w:eastAsia="標楷體" w:hAnsi="標楷體" w:hint="eastAsia"/>
          <w:bCs/>
          <w:sz w:val="28"/>
          <w:szCs w:val="28"/>
        </w:rPr>
        <w:t>採</w:t>
      </w:r>
      <w:proofErr w:type="gramEnd"/>
      <w:r w:rsidRPr="001052EB">
        <w:rPr>
          <w:rFonts w:ascii="標楷體" w:eastAsia="標楷體" w:hAnsi="標楷體" w:hint="eastAsia"/>
          <w:bCs/>
          <w:sz w:val="28"/>
          <w:szCs w:val="28"/>
        </w:rPr>
        <w:t>行溫室氣體減量措施之誘因，不利提升該等排放源之溫室氣體減量成效；(2)</w:t>
      </w:r>
      <w:proofErr w:type="gramStart"/>
      <w:r w:rsidRPr="001052EB">
        <w:rPr>
          <w:rFonts w:ascii="標楷體" w:eastAsia="標楷體" w:hAnsi="標楷體" w:hint="eastAsia"/>
          <w:bCs/>
          <w:sz w:val="28"/>
          <w:szCs w:val="28"/>
        </w:rPr>
        <w:t>環境部為避免</w:t>
      </w:r>
      <w:proofErr w:type="gramEnd"/>
      <w:r w:rsidRPr="001052EB">
        <w:rPr>
          <w:rFonts w:ascii="標楷體" w:eastAsia="標楷體" w:hAnsi="標楷體" w:hint="eastAsia"/>
          <w:bCs/>
          <w:sz w:val="28"/>
          <w:szCs w:val="28"/>
        </w:rPr>
        <w:t>企業宣告碳中和</w:t>
      </w:r>
      <w:proofErr w:type="gramStart"/>
      <w:r w:rsidRPr="001052EB">
        <w:rPr>
          <w:rFonts w:ascii="標楷體" w:eastAsia="標楷體" w:hAnsi="標楷體" w:hint="eastAsia"/>
          <w:bCs/>
          <w:sz w:val="28"/>
          <w:szCs w:val="28"/>
        </w:rPr>
        <w:t>有漂綠或</w:t>
      </w:r>
      <w:proofErr w:type="gramEnd"/>
      <w:r w:rsidRPr="001052EB">
        <w:rPr>
          <w:rFonts w:ascii="標楷體" w:eastAsia="標楷體" w:hAnsi="標楷體" w:hint="eastAsia"/>
          <w:bCs/>
          <w:sz w:val="28"/>
          <w:szCs w:val="28"/>
        </w:rPr>
        <w:t>資訊不對稱情形，發布企業宣告碳中和指引，規範企業宣告碳中和應符</w:t>
      </w:r>
      <w:r w:rsidRPr="00AB58BF">
        <w:rPr>
          <w:rFonts w:ascii="標楷體" w:eastAsia="標楷體" w:hAnsi="標楷體" w:hint="eastAsia"/>
          <w:bCs/>
          <w:spacing w:val="-4"/>
          <w:sz w:val="28"/>
          <w:szCs w:val="28"/>
        </w:rPr>
        <w:t>合ISO</w:t>
      </w:r>
      <w:r w:rsidR="00AB58BF">
        <w:rPr>
          <w:rFonts w:ascii="標楷體" w:eastAsia="標楷體" w:hAnsi="標楷體"/>
          <w:bCs/>
          <w:spacing w:val="-4"/>
          <w:sz w:val="28"/>
          <w:szCs w:val="28"/>
        </w:rPr>
        <w:t xml:space="preserve"> </w:t>
      </w:r>
      <w:r w:rsidRPr="00AB58BF">
        <w:rPr>
          <w:rFonts w:ascii="標楷體" w:eastAsia="標楷體" w:hAnsi="標楷體" w:hint="eastAsia"/>
          <w:bCs/>
          <w:spacing w:val="-4"/>
          <w:sz w:val="28"/>
          <w:szCs w:val="28"/>
        </w:rPr>
        <w:t>14068-1等</w:t>
      </w:r>
      <w:r w:rsidRPr="001052EB">
        <w:rPr>
          <w:rFonts w:ascii="標楷體" w:eastAsia="標楷體" w:hAnsi="標楷體" w:hint="eastAsia"/>
          <w:bCs/>
          <w:sz w:val="28"/>
          <w:szCs w:val="28"/>
        </w:rPr>
        <w:t>國際標準作法，</w:t>
      </w:r>
      <w:proofErr w:type="gramStart"/>
      <w:r w:rsidRPr="001052EB">
        <w:rPr>
          <w:rFonts w:ascii="標楷體" w:eastAsia="標楷體" w:hAnsi="標楷體" w:hint="eastAsia"/>
          <w:bCs/>
          <w:sz w:val="28"/>
          <w:szCs w:val="28"/>
        </w:rPr>
        <w:t>惟因碳中和</w:t>
      </w:r>
      <w:proofErr w:type="gramEnd"/>
      <w:r w:rsidRPr="001052EB">
        <w:rPr>
          <w:rFonts w:ascii="標楷體" w:eastAsia="標楷體" w:hAnsi="標楷體" w:hint="eastAsia"/>
          <w:bCs/>
          <w:sz w:val="28"/>
          <w:szCs w:val="28"/>
        </w:rPr>
        <w:t>非屬氣候變遷因應法之法定事項，</w:t>
      </w:r>
      <w:r w:rsidRPr="001052EB">
        <w:rPr>
          <w:rFonts w:ascii="標楷體" w:eastAsia="標楷體" w:hAnsi="標楷體" w:hint="eastAsia"/>
          <w:sz w:val="28"/>
          <w:szCs w:val="28"/>
        </w:rPr>
        <w:t>相關監督審查機制未</w:t>
      </w:r>
      <w:proofErr w:type="gramStart"/>
      <w:r w:rsidRPr="001052EB">
        <w:rPr>
          <w:rFonts w:ascii="標楷體" w:eastAsia="標楷體" w:hAnsi="標楷體" w:hint="eastAsia"/>
          <w:sz w:val="28"/>
          <w:szCs w:val="28"/>
        </w:rPr>
        <w:t>臻</w:t>
      </w:r>
      <w:proofErr w:type="gramEnd"/>
      <w:r w:rsidRPr="001052EB">
        <w:rPr>
          <w:rFonts w:ascii="標楷體" w:eastAsia="標楷體" w:hAnsi="標楷體" w:hint="eastAsia"/>
          <w:sz w:val="28"/>
          <w:szCs w:val="28"/>
        </w:rPr>
        <w:t>完備，不利檢視企業執行碳中和之真實性及有效性等情事，經函請氣候變遷署</w:t>
      </w:r>
      <w:proofErr w:type="gramStart"/>
      <w:r w:rsidRPr="001052EB">
        <w:rPr>
          <w:rFonts w:ascii="標楷體" w:eastAsia="標楷體" w:hAnsi="標楷體" w:hint="eastAsia"/>
          <w:bCs/>
          <w:sz w:val="28"/>
          <w:szCs w:val="28"/>
        </w:rPr>
        <w:t>研</w:t>
      </w:r>
      <w:proofErr w:type="gramEnd"/>
      <w:r w:rsidRPr="001052EB">
        <w:rPr>
          <w:rFonts w:ascii="標楷體" w:eastAsia="標楷體" w:hAnsi="標楷體" w:hint="eastAsia"/>
          <w:bCs/>
          <w:sz w:val="28"/>
          <w:szCs w:val="28"/>
        </w:rPr>
        <w:t>謀改善</w:t>
      </w:r>
      <w:r w:rsidRPr="001052EB">
        <w:rPr>
          <w:rFonts w:ascii="標楷體" w:eastAsia="標楷體" w:hAnsi="標楷體" w:hint="eastAsia"/>
          <w:sz w:val="28"/>
          <w:szCs w:val="28"/>
        </w:rPr>
        <w:t>。</w:t>
      </w:r>
      <w:proofErr w:type="gramStart"/>
      <w:r w:rsidRPr="001052EB">
        <w:rPr>
          <w:rFonts w:ascii="標楷體" w:eastAsia="標楷體" w:hAnsi="標楷體" w:hint="eastAsia"/>
          <w:sz w:val="28"/>
          <w:szCs w:val="28"/>
        </w:rPr>
        <w:t>【</w:t>
      </w:r>
      <w:proofErr w:type="gramEnd"/>
      <w:r w:rsidRPr="001052EB">
        <w:rPr>
          <w:rFonts w:ascii="標楷體" w:eastAsia="標楷體" w:hAnsi="標楷體" w:hint="eastAsia"/>
          <w:sz w:val="28"/>
          <w:szCs w:val="28"/>
        </w:rPr>
        <w:t>詳總決算審核報告</w:t>
      </w:r>
      <w:proofErr w:type="gramStart"/>
      <w:r w:rsidRPr="001052EB">
        <w:rPr>
          <w:rFonts w:ascii="標楷體" w:eastAsia="標楷體" w:hAnsi="標楷體" w:hint="eastAsia"/>
          <w:sz w:val="28"/>
          <w:szCs w:val="28"/>
        </w:rPr>
        <w:t>第2冊丙</w:t>
      </w:r>
      <w:proofErr w:type="gramEnd"/>
      <w:r w:rsidRPr="001052EB">
        <w:rPr>
          <w:rFonts w:ascii="標楷體" w:eastAsia="標楷體" w:hAnsi="標楷體" w:hint="eastAsia"/>
          <w:sz w:val="28"/>
          <w:szCs w:val="28"/>
        </w:rPr>
        <w:t>、拾捌、環境部主管項下重要審核意見（一）1.及2.】</w:t>
      </w:r>
    </w:p>
    <w:p w14:paraId="3619D3A5" w14:textId="66E0D060" w:rsidR="009B31C0" w:rsidRPr="000F4A01" w:rsidRDefault="009B31C0" w:rsidP="00A4128E">
      <w:pPr>
        <w:widowControl/>
        <w:shd w:val="clear" w:color="auto" w:fill="FFFFFF"/>
        <w:overflowPunct w:val="0"/>
        <w:spacing w:line="490" w:lineRule="exact"/>
        <w:ind w:firstLineChars="413" w:firstLine="1158"/>
        <w:jc w:val="both"/>
        <w:textAlignment w:val="baseline"/>
        <w:rPr>
          <w:rFonts w:ascii="標楷體" w:eastAsia="標楷體" w:hAnsi="標楷體"/>
          <w:sz w:val="28"/>
          <w:szCs w:val="28"/>
        </w:rPr>
      </w:pPr>
      <w:r w:rsidRPr="000D3671">
        <w:rPr>
          <w:rFonts w:ascii="標楷體" w:eastAsia="標楷體" w:hAnsi="標楷體"/>
          <w:b/>
          <w:bCs/>
          <w:sz w:val="28"/>
          <w:szCs w:val="28"/>
        </w:rPr>
        <w:lastRenderedPageBreak/>
        <w:t>2</w:t>
      </w:r>
      <w:r w:rsidRPr="000D3671">
        <w:rPr>
          <w:rFonts w:ascii="標楷體" w:eastAsia="標楷體" w:hAnsi="標楷體" w:hint="eastAsia"/>
          <w:b/>
          <w:bCs/>
          <w:sz w:val="28"/>
          <w:szCs w:val="28"/>
        </w:rPr>
        <w:t>.</w:t>
      </w:r>
      <w:r w:rsidRPr="000D3671">
        <w:rPr>
          <w:rFonts w:ascii="標楷體" w:eastAsia="標楷體" w:hAnsi="標楷體" w:hint="eastAsia"/>
          <w:sz w:val="28"/>
          <w:szCs w:val="28"/>
        </w:rPr>
        <w:t xml:space="preserve">　</w:t>
      </w:r>
      <w:r w:rsidRPr="000D3671">
        <w:rPr>
          <w:rFonts w:ascii="標楷體" w:eastAsia="標楷體" w:hAnsi="標楷體" w:hint="eastAsia"/>
          <w:b/>
          <w:bCs/>
          <w:sz w:val="28"/>
          <w:szCs w:val="28"/>
        </w:rPr>
        <w:t>政府陸續完備氣候變遷相關法制及制度作業，惟</w:t>
      </w:r>
      <w:r w:rsidRPr="000F4A01">
        <w:rPr>
          <w:rFonts w:ascii="標楷體" w:eastAsia="標楷體" w:hAnsi="標楷體" w:hint="eastAsia"/>
          <w:b/>
          <w:bCs/>
          <w:sz w:val="28"/>
          <w:szCs w:val="28"/>
        </w:rPr>
        <w:t>國家溫室氣體排放清冊報告尚未將土壤及海洋碳</w:t>
      </w:r>
      <w:proofErr w:type="gramStart"/>
      <w:r w:rsidRPr="000F4A01">
        <w:rPr>
          <w:rFonts w:ascii="標楷體" w:eastAsia="標楷體" w:hAnsi="標楷體" w:hint="eastAsia"/>
          <w:b/>
          <w:bCs/>
          <w:sz w:val="28"/>
          <w:szCs w:val="28"/>
        </w:rPr>
        <w:t>匯</w:t>
      </w:r>
      <w:proofErr w:type="gramEnd"/>
      <w:r w:rsidRPr="000F4A01">
        <w:rPr>
          <w:rFonts w:ascii="標楷體" w:eastAsia="標楷體" w:hAnsi="標楷體" w:hint="eastAsia"/>
          <w:b/>
          <w:bCs/>
          <w:sz w:val="28"/>
          <w:szCs w:val="28"/>
        </w:rPr>
        <w:t>數量納入計算二氧化碳移除量，</w:t>
      </w:r>
      <w:proofErr w:type="gramStart"/>
      <w:r w:rsidRPr="000F4A01">
        <w:rPr>
          <w:rFonts w:ascii="標楷體" w:eastAsia="標楷體" w:hAnsi="標楷體" w:hint="eastAsia"/>
          <w:b/>
          <w:bCs/>
          <w:sz w:val="28"/>
          <w:szCs w:val="28"/>
        </w:rPr>
        <w:t>且碳捕捉</w:t>
      </w:r>
      <w:proofErr w:type="gramEnd"/>
      <w:r w:rsidRPr="000F4A01">
        <w:rPr>
          <w:rFonts w:ascii="標楷體" w:eastAsia="標楷體" w:hAnsi="標楷體" w:hint="eastAsia"/>
          <w:b/>
          <w:bCs/>
          <w:sz w:val="28"/>
          <w:szCs w:val="28"/>
        </w:rPr>
        <w:t>及封存相關法制規範及管理機制亦待完備，允宜積極協調權責機關</w:t>
      </w:r>
      <w:proofErr w:type="gramStart"/>
      <w:r w:rsidRPr="000F4A01">
        <w:rPr>
          <w:rFonts w:ascii="標楷體" w:eastAsia="標楷體" w:hAnsi="標楷體" w:hint="eastAsia"/>
          <w:b/>
          <w:bCs/>
          <w:sz w:val="28"/>
          <w:szCs w:val="28"/>
        </w:rPr>
        <w:t>研謀策</w:t>
      </w:r>
      <w:proofErr w:type="gramEnd"/>
      <w:r w:rsidRPr="000F4A01">
        <w:rPr>
          <w:rFonts w:ascii="標楷體" w:eastAsia="標楷體" w:hAnsi="標楷體" w:hint="eastAsia"/>
          <w:b/>
          <w:bCs/>
          <w:sz w:val="28"/>
          <w:szCs w:val="28"/>
        </w:rPr>
        <w:t>進，以利</w:t>
      </w:r>
      <w:proofErr w:type="gramStart"/>
      <w:r w:rsidRPr="000F4A01">
        <w:rPr>
          <w:rFonts w:ascii="標楷體" w:eastAsia="標楷體" w:hAnsi="標楷體" w:hint="eastAsia"/>
          <w:b/>
          <w:bCs/>
          <w:sz w:val="28"/>
          <w:szCs w:val="28"/>
        </w:rPr>
        <w:t>推動淨零轉型</w:t>
      </w:r>
      <w:proofErr w:type="gramEnd"/>
      <w:r w:rsidRPr="000F4A01">
        <w:rPr>
          <w:rFonts w:ascii="標楷體" w:eastAsia="標楷體" w:hAnsi="標楷體" w:hint="eastAsia"/>
          <w:b/>
          <w:bCs/>
          <w:sz w:val="28"/>
          <w:szCs w:val="28"/>
        </w:rPr>
        <w:t>：</w:t>
      </w:r>
      <w:r w:rsidR="00EC0794">
        <w:rPr>
          <w:rFonts w:ascii="標楷體" w:eastAsia="標楷體" w:hAnsi="標楷體" w:hint="eastAsia"/>
          <w:sz w:val="28"/>
          <w:szCs w:val="28"/>
        </w:rPr>
        <w:t>政府</w:t>
      </w:r>
      <w:r w:rsidRPr="000F4A01">
        <w:rPr>
          <w:rFonts w:ascii="標楷體" w:eastAsia="標楷體" w:hAnsi="標楷體" w:hint="eastAsia"/>
          <w:sz w:val="28"/>
          <w:szCs w:val="28"/>
        </w:rPr>
        <w:t>為</w:t>
      </w:r>
      <w:proofErr w:type="gramStart"/>
      <w:r w:rsidRPr="000F4A01">
        <w:rPr>
          <w:rFonts w:ascii="標楷體" w:eastAsia="標楷體" w:hAnsi="標楷體" w:hint="eastAsia"/>
          <w:sz w:val="28"/>
          <w:szCs w:val="28"/>
        </w:rPr>
        <w:t>推動淨零轉型</w:t>
      </w:r>
      <w:proofErr w:type="gramEnd"/>
      <w:r w:rsidRPr="000F4A01">
        <w:rPr>
          <w:rFonts w:ascii="標楷體" w:eastAsia="標楷體" w:hAnsi="標楷體" w:hint="eastAsia"/>
          <w:sz w:val="28"/>
          <w:szCs w:val="28"/>
        </w:rPr>
        <w:t>，</w:t>
      </w:r>
      <w:r w:rsidR="00EC0794">
        <w:rPr>
          <w:rFonts w:ascii="標楷體" w:eastAsia="標楷體" w:hAnsi="標楷體" w:hint="eastAsia"/>
          <w:sz w:val="28"/>
          <w:szCs w:val="28"/>
        </w:rPr>
        <w:t>及達成</w:t>
      </w:r>
      <w:r w:rsidRPr="000F4A01">
        <w:rPr>
          <w:rFonts w:ascii="標楷體" w:eastAsia="標楷體" w:hAnsi="標楷體" w:hint="eastAsia"/>
          <w:sz w:val="28"/>
          <w:szCs w:val="28"/>
        </w:rPr>
        <w:t>農業部門2040年增加1,000萬公噸碳</w:t>
      </w:r>
      <w:proofErr w:type="gramStart"/>
      <w:r w:rsidRPr="000F4A01">
        <w:rPr>
          <w:rFonts w:ascii="標楷體" w:eastAsia="標楷體" w:hAnsi="標楷體" w:hint="eastAsia"/>
          <w:sz w:val="28"/>
          <w:szCs w:val="28"/>
        </w:rPr>
        <w:t>匯</w:t>
      </w:r>
      <w:proofErr w:type="gramEnd"/>
      <w:r w:rsidRPr="000F4A01">
        <w:rPr>
          <w:rFonts w:ascii="標楷體" w:eastAsia="標楷體" w:hAnsi="標楷體" w:hint="eastAsia"/>
          <w:sz w:val="28"/>
          <w:szCs w:val="28"/>
        </w:rPr>
        <w:t>量之目標，</w:t>
      </w:r>
      <w:r w:rsidR="00EC0794">
        <w:rPr>
          <w:rFonts w:ascii="標楷體" w:eastAsia="標楷體" w:hAnsi="標楷體" w:hint="eastAsia"/>
          <w:sz w:val="28"/>
          <w:szCs w:val="28"/>
        </w:rPr>
        <w:t>由</w:t>
      </w:r>
      <w:proofErr w:type="gramStart"/>
      <w:r w:rsidR="00EC0794">
        <w:rPr>
          <w:rFonts w:ascii="標楷體" w:eastAsia="標楷體" w:hAnsi="標楷體" w:hint="eastAsia"/>
          <w:sz w:val="28"/>
          <w:szCs w:val="28"/>
        </w:rPr>
        <w:t>環境部</w:t>
      </w:r>
      <w:r w:rsidRPr="000F4A01">
        <w:rPr>
          <w:rFonts w:ascii="標楷體" w:eastAsia="標楷體" w:hAnsi="標楷體" w:hint="eastAsia"/>
          <w:sz w:val="28"/>
          <w:szCs w:val="28"/>
        </w:rPr>
        <w:t>於前</w:t>
      </w:r>
      <w:proofErr w:type="gramEnd"/>
      <w:r w:rsidRPr="000F4A01">
        <w:rPr>
          <w:rFonts w:ascii="標楷體" w:eastAsia="標楷體" w:hAnsi="標楷體" w:hint="eastAsia"/>
          <w:sz w:val="28"/>
          <w:szCs w:val="28"/>
        </w:rPr>
        <w:t>瞻基礎建設計畫特別預算「</w:t>
      </w:r>
      <w:proofErr w:type="gramStart"/>
      <w:r w:rsidRPr="000F4A01">
        <w:rPr>
          <w:rFonts w:ascii="標楷體" w:eastAsia="標楷體" w:hAnsi="標楷體" w:hint="eastAsia"/>
          <w:sz w:val="28"/>
          <w:szCs w:val="28"/>
        </w:rPr>
        <w:t>綠能建設</w:t>
      </w:r>
      <w:proofErr w:type="gramEnd"/>
      <w:r w:rsidRPr="000F4A01">
        <w:rPr>
          <w:rFonts w:ascii="標楷體" w:eastAsia="標楷體" w:hAnsi="標楷體" w:hint="eastAsia"/>
          <w:sz w:val="28"/>
          <w:szCs w:val="28"/>
        </w:rPr>
        <w:t>」項下辦理「建立農業碳</w:t>
      </w:r>
      <w:proofErr w:type="gramStart"/>
      <w:r w:rsidRPr="000F4A01">
        <w:rPr>
          <w:rFonts w:ascii="標楷體" w:eastAsia="標楷體" w:hAnsi="標楷體" w:hint="eastAsia"/>
          <w:sz w:val="28"/>
          <w:szCs w:val="28"/>
        </w:rPr>
        <w:t>匯</w:t>
      </w:r>
      <w:proofErr w:type="gramEnd"/>
      <w:r w:rsidRPr="000F4A01">
        <w:rPr>
          <w:rFonts w:ascii="標楷體" w:eastAsia="標楷體" w:hAnsi="標楷體" w:hint="eastAsia"/>
          <w:sz w:val="28"/>
          <w:szCs w:val="28"/>
        </w:rPr>
        <w:t>計量方法學及增</w:t>
      </w:r>
      <w:proofErr w:type="gramStart"/>
      <w:r w:rsidRPr="000F4A01">
        <w:rPr>
          <w:rFonts w:ascii="標楷體" w:eastAsia="標楷體" w:hAnsi="標楷體" w:hint="eastAsia"/>
          <w:sz w:val="28"/>
          <w:szCs w:val="28"/>
        </w:rPr>
        <w:t>匯</w:t>
      </w:r>
      <w:proofErr w:type="gramEnd"/>
      <w:r w:rsidRPr="000F4A01">
        <w:rPr>
          <w:rFonts w:ascii="標楷體" w:eastAsia="標楷體" w:hAnsi="標楷體" w:hint="eastAsia"/>
          <w:sz w:val="28"/>
          <w:szCs w:val="28"/>
        </w:rPr>
        <w:t>誘因機制」；復為完備氣候變遷相關法制作業，透過檢討及</w:t>
      </w:r>
      <w:proofErr w:type="gramStart"/>
      <w:r w:rsidRPr="000F4A01">
        <w:rPr>
          <w:rFonts w:ascii="標楷體" w:eastAsia="標楷體" w:hAnsi="標楷體" w:hint="eastAsia"/>
          <w:sz w:val="28"/>
          <w:szCs w:val="28"/>
        </w:rPr>
        <w:t>評估淨零排放</w:t>
      </w:r>
      <w:proofErr w:type="gramEnd"/>
      <w:r w:rsidRPr="000F4A01">
        <w:rPr>
          <w:rFonts w:ascii="標楷體" w:eastAsia="標楷體" w:hAnsi="標楷體" w:hint="eastAsia"/>
          <w:sz w:val="28"/>
          <w:szCs w:val="28"/>
        </w:rPr>
        <w:t>路徑、</w:t>
      </w:r>
      <w:proofErr w:type="gramStart"/>
      <w:r w:rsidRPr="000F4A01">
        <w:rPr>
          <w:rFonts w:ascii="標楷體" w:eastAsia="標楷體" w:hAnsi="標楷體" w:hint="eastAsia"/>
          <w:sz w:val="28"/>
          <w:szCs w:val="28"/>
        </w:rPr>
        <w:t>建立負碳技術</w:t>
      </w:r>
      <w:proofErr w:type="gramEnd"/>
      <w:r w:rsidRPr="000F4A01">
        <w:rPr>
          <w:rFonts w:ascii="標楷體" w:eastAsia="標楷體" w:hAnsi="標楷體" w:hint="eastAsia"/>
          <w:sz w:val="28"/>
          <w:szCs w:val="28"/>
        </w:rPr>
        <w:t>及碳定價制度等相關法規架構等，提升溫室氣體減量成效，前報經</w:t>
      </w:r>
      <w:r w:rsidR="001A0E7D" w:rsidRPr="001A0E7D">
        <w:rPr>
          <w:rFonts w:ascii="標楷體" w:eastAsia="標楷體" w:hAnsi="標楷體" w:hint="eastAsia"/>
          <w:sz w:val="28"/>
          <w:szCs w:val="28"/>
        </w:rPr>
        <w:t>國家科學及技術委員會</w:t>
      </w:r>
      <w:r w:rsidRPr="000F4A01">
        <w:rPr>
          <w:rFonts w:ascii="標楷體" w:eastAsia="標楷體" w:hAnsi="標楷體" w:hint="eastAsia"/>
          <w:sz w:val="28"/>
          <w:szCs w:val="28"/>
        </w:rPr>
        <w:t>核定辦理「</w:t>
      </w:r>
      <w:proofErr w:type="gramStart"/>
      <w:r w:rsidRPr="000F4A01">
        <w:rPr>
          <w:rFonts w:ascii="標楷體" w:eastAsia="標楷體" w:hAnsi="標楷體" w:hint="eastAsia"/>
          <w:sz w:val="28"/>
          <w:szCs w:val="28"/>
        </w:rPr>
        <w:t>淨零排放－淨零</w:t>
      </w:r>
      <w:proofErr w:type="gramEnd"/>
      <w:r w:rsidRPr="000F4A01">
        <w:rPr>
          <w:rFonts w:ascii="標楷體" w:eastAsia="標楷體" w:hAnsi="標楷體" w:hint="eastAsia"/>
          <w:sz w:val="28"/>
          <w:szCs w:val="28"/>
        </w:rPr>
        <w:t>路徑減量效益整合評估」及「</w:t>
      </w:r>
      <w:proofErr w:type="gramStart"/>
      <w:r w:rsidRPr="000F4A01">
        <w:rPr>
          <w:rFonts w:ascii="標楷體" w:eastAsia="標楷體" w:hAnsi="標楷體" w:hint="eastAsia"/>
          <w:sz w:val="28"/>
          <w:szCs w:val="28"/>
        </w:rPr>
        <w:t>淨零排放－碳費</w:t>
      </w:r>
      <w:proofErr w:type="gramEnd"/>
      <w:r w:rsidRPr="000F4A01">
        <w:rPr>
          <w:rFonts w:ascii="標楷體" w:eastAsia="標楷體" w:hAnsi="標楷體" w:hint="eastAsia"/>
          <w:sz w:val="28"/>
          <w:szCs w:val="28"/>
        </w:rPr>
        <w:t>及碳交易制度</w:t>
      </w:r>
      <w:proofErr w:type="gramStart"/>
      <w:r w:rsidRPr="000F4A01">
        <w:rPr>
          <w:rFonts w:ascii="標楷體" w:eastAsia="標楷體" w:hAnsi="標楷體" w:hint="eastAsia"/>
          <w:sz w:val="28"/>
          <w:szCs w:val="28"/>
        </w:rPr>
        <w:t>研</w:t>
      </w:r>
      <w:proofErr w:type="gramEnd"/>
      <w:r w:rsidRPr="000F4A01">
        <w:rPr>
          <w:rFonts w:ascii="標楷體" w:eastAsia="標楷體" w:hAnsi="標楷體" w:hint="eastAsia"/>
          <w:sz w:val="28"/>
          <w:szCs w:val="28"/>
        </w:rPr>
        <w:t>析與推動規劃」，據氣候變遷署統計，</w:t>
      </w:r>
      <w:proofErr w:type="gramStart"/>
      <w:r w:rsidRPr="000F4A01">
        <w:rPr>
          <w:rFonts w:ascii="標楷體" w:eastAsia="標楷體" w:hAnsi="標楷體" w:hint="eastAsia"/>
          <w:sz w:val="28"/>
          <w:szCs w:val="28"/>
        </w:rPr>
        <w:t>上述淨零</w:t>
      </w:r>
      <w:proofErr w:type="gramEnd"/>
      <w:r w:rsidRPr="000F4A01">
        <w:rPr>
          <w:rFonts w:ascii="標楷體" w:eastAsia="標楷體" w:hAnsi="標楷體" w:hint="eastAsia"/>
          <w:sz w:val="28"/>
          <w:szCs w:val="28"/>
        </w:rPr>
        <w:t>科技相關計畫截至113年底</w:t>
      </w:r>
      <w:proofErr w:type="gramStart"/>
      <w:r w:rsidRPr="000F4A01">
        <w:rPr>
          <w:rFonts w:ascii="標楷體" w:eastAsia="標楷體" w:hAnsi="標楷體" w:hint="eastAsia"/>
          <w:sz w:val="28"/>
          <w:szCs w:val="28"/>
        </w:rPr>
        <w:t>止</w:t>
      </w:r>
      <w:proofErr w:type="gramEnd"/>
      <w:r w:rsidRPr="000F4A01">
        <w:rPr>
          <w:rFonts w:ascii="標楷體" w:eastAsia="標楷體" w:hAnsi="標楷體" w:hint="eastAsia"/>
          <w:sz w:val="28"/>
          <w:szCs w:val="28"/>
        </w:rPr>
        <w:t>編列預算數1億8,082萬餘元，累計實現數1億4,566萬餘元。經查執行情形，核有：(1)</w:t>
      </w:r>
      <w:r w:rsidRPr="000F4A01">
        <w:rPr>
          <w:rFonts w:ascii="標楷體" w:eastAsia="標楷體" w:hAnsi="標楷體" w:hint="eastAsia"/>
          <w:bCs/>
          <w:sz w:val="28"/>
          <w:szCs w:val="28"/>
        </w:rPr>
        <w:t>聯合國政府間氣候變化專門委員會（Intergovernmental Panel on Climate Change, IPCC）將「土地利用、土地利用變化及林業部門」之排放源分成林地、農地、牧草地、濕地、聚居地及其他土地等6種土地利用類型，我國除林地已採用</w:t>
      </w:r>
      <w:r w:rsidRPr="002F6FC0">
        <w:rPr>
          <w:rFonts w:ascii="標楷體" w:eastAsia="標楷體" w:hAnsi="標楷體" w:hint="eastAsia"/>
          <w:bCs/>
          <w:sz w:val="28"/>
          <w:szCs w:val="28"/>
        </w:rPr>
        <w:t>Tier 2方法學</w:t>
      </w:r>
      <w:r w:rsidRPr="000F4A01">
        <w:rPr>
          <w:rFonts w:ascii="標楷體" w:eastAsia="標楷體" w:hAnsi="標楷體" w:hint="eastAsia"/>
          <w:bCs/>
          <w:sz w:val="28"/>
          <w:szCs w:val="28"/>
        </w:rPr>
        <w:t>進行計算外，其餘5種因尚乏相關調查統計資料及本土碳</w:t>
      </w:r>
      <w:proofErr w:type="gramStart"/>
      <w:r w:rsidRPr="000F4A01">
        <w:rPr>
          <w:rFonts w:ascii="標楷體" w:eastAsia="標楷體" w:hAnsi="標楷體" w:hint="eastAsia"/>
          <w:bCs/>
          <w:sz w:val="28"/>
          <w:szCs w:val="28"/>
        </w:rPr>
        <w:t>匯</w:t>
      </w:r>
      <w:proofErr w:type="gramEnd"/>
      <w:r w:rsidRPr="000F4A01">
        <w:rPr>
          <w:rFonts w:ascii="標楷體" w:eastAsia="標楷體" w:hAnsi="標楷體" w:hint="eastAsia"/>
          <w:bCs/>
          <w:sz w:val="28"/>
          <w:szCs w:val="28"/>
        </w:rPr>
        <w:t>係數，</w:t>
      </w:r>
      <w:proofErr w:type="gramStart"/>
      <w:r w:rsidRPr="000F4A01">
        <w:rPr>
          <w:rFonts w:ascii="標楷體" w:eastAsia="標楷體" w:hAnsi="標楷體" w:hint="eastAsia"/>
          <w:bCs/>
          <w:sz w:val="28"/>
          <w:szCs w:val="28"/>
        </w:rPr>
        <w:t>致迄未</w:t>
      </w:r>
      <w:proofErr w:type="gramEnd"/>
      <w:r w:rsidRPr="000F4A01">
        <w:rPr>
          <w:rFonts w:ascii="標楷體" w:eastAsia="標楷體" w:hAnsi="標楷體" w:hint="eastAsia"/>
          <w:bCs/>
          <w:sz w:val="28"/>
          <w:szCs w:val="28"/>
        </w:rPr>
        <w:t>納入國家溫室氣體排放清冊報告計算</w:t>
      </w:r>
      <w:r w:rsidRPr="000F4A01">
        <w:rPr>
          <w:rFonts w:ascii="標楷體" w:eastAsia="標楷體" w:hAnsi="標楷體" w:hint="eastAsia"/>
          <w:sz w:val="28"/>
          <w:szCs w:val="28"/>
        </w:rPr>
        <w:t>二氧化碳移除量，不利後續推動各項自然碳</w:t>
      </w:r>
      <w:proofErr w:type="gramStart"/>
      <w:r w:rsidRPr="000F4A01">
        <w:rPr>
          <w:rFonts w:ascii="標楷體" w:eastAsia="標楷體" w:hAnsi="標楷體" w:hint="eastAsia"/>
          <w:sz w:val="28"/>
          <w:szCs w:val="28"/>
        </w:rPr>
        <w:t>匯</w:t>
      </w:r>
      <w:proofErr w:type="gramEnd"/>
      <w:r w:rsidRPr="000F4A01">
        <w:rPr>
          <w:rFonts w:ascii="標楷體" w:eastAsia="標楷體" w:hAnsi="標楷體" w:hint="eastAsia"/>
          <w:sz w:val="28"/>
          <w:szCs w:val="28"/>
        </w:rPr>
        <w:t>增量措施</w:t>
      </w:r>
      <w:r w:rsidRPr="000F4A01">
        <w:rPr>
          <w:rFonts w:ascii="標楷體" w:eastAsia="標楷體" w:hAnsi="標楷體" w:hint="eastAsia"/>
          <w:bCs/>
          <w:sz w:val="28"/>
          <w:szCs w:val="28"/>
        </w:rPr>
        <w:t>；(2)氣候變遷署為確保永續</w:t>
      </w:r>
      <w:proofErr w:type="gramStart"/>
      <w:r w:rsidRPr="000F4A01">
        <w:rPr>
          <w:rFonts w:ascii="標楷體" w:eastAsia="標楷體" w:hAnsi="標楷體" w:hint="eastAsia"/>
          <w:bCs/>
          <w:sz w:val="28"/>
          <w:szCs w:val="28"/>
        </w:rPr>
        <w:t>安全之碳封存</w:t>
      </w:r>
      <w:proofErr w:type="gramEnd"/>
      <w:r w:rsidRPr="000F4A01">
        <w:rPr>
          <w:rFonts w:ascii="標楷體" w:eastAsia="標楷體" w:hAnsi="標楷體" w:hint="eastAsia"/>
          <w:bCs/>
          <w:sz w:val="28"/>
          <w:szCs w:val="28"/>
        </w:rPr>
        <w:t>環境，已依氣候變遷因應法第39條第5項規定，於</w:t>
      </w:r>
      <w:proofErr w:type="gramStart"/>
      <w:r w:rsidRPr="000F4A01">
        <w:rPr>
          <w:rFonts w:ascii="標楷體" w:eastAsia="標楷體" w:hAnsi="標楷體" w:hint="eastAsia"/>
          <w:bCs/>
          <w:sz w:val="28"/>
          <w:szCs w:val="28"/>
        </w:rPr>
        <w:t>113</w:t>
      </w:r>
      <w:proofErr w:type="gramEnd"/>
      <w:r w:rsidRPr="000F4A01">
        <w:rPr>
          <w:rFonts w:ascii="標楷體" w:eastAsia="標楷體" w:hAnsi="標楷體" w:hint="eastAsia"/>
          <w:bCs/>
          <w:sz w:val="28"/>
          <w:szCs w:val="28"/>
        </w:rPr>
        <w:t>年度</w:t>
      </w:r>
      <w:proofErr w:type="gramStart"/>
      <w:r w:rsidRPr="000F4A01">
        <w:rPr>
          <w:rFonts w:ascii="標楷體" w:eastAsia="標楷體" w:hAnsi="標楷體" w:hint="eastAsia"/>
          <w:bCs/>
          <w:sz w:val="28"/>
          <w:szCs w:val="28"/>
        </w:rPr>
        <w:t>研</w:t>
      </w:r>
      <w:proofErr w:type="gramEnd"/>
      <w:r w:rsidRPr="000F4A01">
        <w:rPr>
          <w:rFonts w:ascii="標楷體" w:eastAsia="標楷體" w:hAnsi="標楷體" w:hint="eastAsia"/>
          <w:bCs/>
          <w:sz w:val="28"/>
          <w:szCs w:val="28"/>
        </w:rPr>
        <w:t>擬二氧化碳捕捉後封存管理辦法（草案），規範有關二氧化碳捕捉後封存核准之審查程序、廢止、監測、記錄、申報、管理等事項，惟截至114年4月18日止，因部分規範內容尚未獲取共識，</w:t>
      </w:r>
      <w:proofErr w:type="gramStart"/>
      <w:r w:rsidRPr="000F4A01">
        <w:rPr>
          <w:rFonts w:ascii="標楷體" w:eastAsia="標楷體" w:hAnsi="標楷體" w:hint="eastAsia"/>
          <w:bCs/>
          <w:sz w:val="28"/>
          <w:szCs w:val="28"/>
        </w:rPr>
        <w:t>仍處跨部會</w:t>
      </w:r>
      <w:proofErr w:type="gramEnd"/>
      <w:r w:rsidRPr="000F4A01">
        <w:rPr>
          <w:rFonts w:ascii="標楷體" w:eastAsia="標楷體" w:hAnsi="標楷體" w:hint="eastAsia"/>
          <w:bCs/>
          <w:sz w:val="28"/>
          <w:szCs w:val="28"/>
        </w:rPr>
        <w:t>協商階段，尚未正式公告</w:t>
      </w:r>
      <w:r>
        <w:rPr>
          <w:rFonts w:ascii="標楷體" w:eastAsia="標楷體" w:hAnsi="標楷體" w:hint="eastAsia"/>
          <w:bCs/>
          <w:sz w:val="28"/>
          <w:szCs w:val="28"/>
        </w:rPr>
        <w:t>等情事</w:t>
      </w:r>
      <w:r w:rsidRPr="000F4A01">
        <w:rPr>
          <w:rFonts w:ascii="標楷體" w:eastAsia="標楷體" w:hAnsi="標楷體" w:hint="eastAsia"/>
          <w:sz w:val="28"/>
          <w:szCs w:val="28"/>
        </w:rPr>
        <w:t>，經函請氣候變遷署</w:t>
      </w:r>
      <w:r>
        <w:rPr>
          <w:rFonts w:ascii="標楷體" w:eastAsia="標楷體" w:hAnsi="標楷體" w:hint="eastAsia"/>
          <w:sz w:val="28"/>
          <w:szCs w:val="28"/>
        </w:rPr>
        <w:t>協調權責機關</w:t>
      </w:r>
      <w:proofErr w:type="gramStart"/>
      <w:r>
        <w:rPr>
          <w:rFonts w:ascii="標楷體" w:eastAsia="標楷體" w:hAnsi="標楷體" w:hint="eastAsia"/>
          <w:sz w:val="28"/>
          <w:szCs w:val="28"/>
        </w:rPr>
        <w:t>研謀策</w:t>
      </w:r>
      <w:proofErr w:type="gramEnd"/>
      <w:r>
        <w:rPr>
          <w:rFonts w:ascii="標楷體" w:eastAsia="標楷體" w:hAnsi="標楷體" w:hint="eastAsia"/>
          <w:sz w:val="28"/>
          <w:szCs w:val="28"/>
        </w:rPr>
        <w:t>進</w:t>
      </w:r>
      <w:r w:rsidRPr="000F4A01">
        <w:rPr>
          <w:rFonts w:ascii="標楷體" w:eastAsia="標楷體" w:hAnsi="標楷體" w:hint="eastAsia"/>
          <w:sz w:val="28"/>
          <w:szCs w:val="28"/>
        </w:rPr>
        <w:t>。【詳總決算審核報告第2冊丙、拾捌、環境部主管項下重要審核意見</w:t>
      </w:r>
      <w:r w:rsidRPr="000F4A01">
        <w:rPr>
          <w:rFonts w:ascii="標楷體" w:eastAsia="標楷體" w:hAnsi="標楷體" w:hint="eastAsia"/>
          <w:kern w:val="0"/>
          <w:sz w:val="28"/>
          <w:szCs w:val="28"/>
        </w:rPr>
        <w:t>（</w:t>
      </w:r>
      <w:r>
        <w:rPr>
          <w:rFonts w:ascii="標楷體" w:eastAsia="標楷體" w:hAnsi="標楷體" w:hint="eastAsia"/>
          <w:kern w:val="0"/>
          <w:sz w:val="28"/>
          <w:szCs w:val="28"/>
        </w:rPr>
        <w:t>二</w:t>
      </w:r>
      <w:r w:rsidRPr="000F4A01">
        <w:rPr>
          <w:rFonts w:ascii="標楷體" w:eastAsia="標楷體" w:hAnsi="標楷體" w:hint="eastAsia"/>
          <w:kern w:val="0"/>
          <w:sz w:val="28"/>
          <w:szCs w:val="28"/>
        </w:rPr>
        <w:t>）</w:t>
      </w:r>
      <w:r w:rsidRPr="000F4A01">
        <w:rPr>
          <w:rFonts w:ascii="標楷體" w:eastAsia="標楷體" w:hAnsi="標楷體" w:hint="eastAsia"/>
          <w:sz w:val="28"/>
          <w:szCs w:val="28"/>
        </w:rPr>
        <w:t>】</w:t>
      </w:r>
    </w:p>
    <w:p w14:paraId="4A71D833" w14:textId="51431CD6" w:rsidR="00EE36BA" w:rsidRPr="00EE36BA" w:rsidRDefault="00D71BB9" w:rsidP="00A4128E">
      <w:pPr>
        <w:widowControl/>
        <w:shd w:val="clear" w:color="auto" w:fill="FFFFFF"/>
        <w:overflowPunct w:val="0"/>
        <w:spacing w:line="490" w:lineRule="exact"/>
        <w:ind w:firstLineChars="413" w:firstLine="1158"/>
        <w:jc w:val="both"/>
        <w:textAlignment w:val="baseline"/>
        <w:rPr>
          <w:rFonts w:ascii="標楷體" w:eastAsia="標楷體" w:hAnsi="標楷體"/>
          <w:b/>
          <w:bCs/>
          <w:sz w:val="28"/>
          <w:szCs w:val="36"/>
        </w:rPr>
      </w:pPr>
      <w:r>
        <w:rPr>
          <w:rFonts w:ascii="標楷體" w:eastAsia="標楷體" w:hAnsi="標楷體" w:cs="Times New Roman"/>
          <w:b/>
          <w:color w:val="0D0D0D" w:themeColor="text1" w:themeTint="F2"/>
          <w:sz w:val="28"/>
          <w:szCs w:val="28"/>
        </w:rPr>
        <w:t>3</w:t>
      </w:r>
      <w:r w:rsidR="00EE36BA" w:rsidRPr="000F4A01">
        <w:rPr>
          <w:rFonts w:ascii="標楷體" w:eastAsia="標楷體" w:hAnsi="標楷體" w:cs="Times New Roman" w:hint="eastAsia"/>
          <w:b/>
          <w:color w:val="0D0D0D" w:themeColor="text1" w:themeTint="F2"/>
          <w:sz w:val="28"/>
          <w:szCs w:val="28"/>
        </w:rPr>
        <w:t xml:space="preserve">.　</w:t>
      </w:r>
      <w:r w:rsidR="00F16B66" w:rsidRPr="00CB6A8B">
        <w:rPr>
          <w:rFonts w:ascii="標楷體" w:eastAsia="標楷體" w:hAnsi="標楷體" w:cs="Times New Roman" w:hint="eastAsia"/>
          <w:b/>
          <w:sz w:val="28"/>
          <w:szCs w:val="28"/>
        </w:rPr>
        <w:t>政府</w:t>
      </w:r>
      <w:r w:rsidR="00EE36BA" w:rsidRPr="00CB6A8B">
        <w:rPr>
          <w:rFonts w:ascii="標楷體" w:eastAsia="標楷體" w:hAnsi="標楷體" w:cs="Times New Roman" w:hint="eastAsia"/>
          <w:b/>
          <w:sz w:val="28"/>
          <w:szCs w:val="28"/>
        </w:rPr>
        <w:t>推動海洋環境與生態保護業務及興建海洋基礎資料調查船，</w:t>
      </w:r>
      <w:r w:rsidR="003D2B65" w:rsidRPr="00CB6A8B">
        <w:rPr>
          <w:rFonts w:ascii="標楷體" w:eastAsia="標楷體" w:hAnsi="標楷體" w:cs="Times New Roman" w:hint="eastAsia"/>
          <w:b/>
          <w:sz w:val="28"/>
          <w:szCs w:val="28"/>
        </w:rPr>
        <w:t>惟未妥為評估建造成本及設備需求，並就流標癥結妥為檢討，嚴重影響計畫進程；推動臺灣海域海洋生物保育計畫，訂有優先復育行動項目，惟</w:t>
      </w:r>
      <w:proofErr w:type="gramStart"/>
      <w:r w:rsidR="003D2B65" w:rsidRPr="00CB6A8B">
        <w:rPr>
          <w:rFonts w:ascii="標楷體" w:eastAsia="標楷體" w:hAnsi="標楷體" w:cs="Times New Roman" w:hint="eastAsia"/>
          <w:b/>
          <w:sz w:val="28"/>
          <w:szCs w:val="28"/>
        </w:rPr>
        <w:t>尚乏可量化</w:t>
      </w:r>
      <w:proofErr w:type="gramEnd"/>
      <w:r w:rsidR="003D2B65" w:rsidRPr="00CB6A8B">
        <w:rPr>
          <w:rFonts w:ascii="標楷體" w:eastAsia="標楷體" w:hAnsi="標楷體" w:cs="Times New Roman" w:hint="eastAsia"/>
          <w:b/>
          <w:sz w:val="28"/>
          <w:szCs w:val="28"/>
        </w:rPr>
        <w:t>之績效指標；部分海洋保護區未訂定管理計畫或未進行生態調查，均待</w:t>
      </w:r>
      <w:proofErr w:type="gramStart"/>
      <w:r w:rsidR="003D2B65" w:rsidRPr="00CB6A8B">
        <w:rPr>
          <w:rFonts w:ascii="標楷體" w:eastAsia="標楷體" w:hAnsi="標楷體" w:cs="Times New Roman" w:hint="eastAsia"/>
          <w:b/>
          <w:sz w:val="28"/>
          <w:szCs w:val="28"/>
        </w:rPr>
        <w:t>研</w:t>
      </w:r>
      <w:proofErr w:type="gramEnd"/>
      <w:r w:rsidR="003D2B65" w:rsidRPr="00CB6A8B">
        <w:rPr>
          <w:rFonts w:ascii="標楷體" w:eastAsia="標楷體" w:hAnsi="標楷體" w:cs="Times New Roman" w:hint="eastAsia"/>
          <w:b/>
          <w:sz w:val="28"/>
          <w:szCs w:val="28"/>
        </w:rPr>
        <w:t>謀改善：</w:t>
      </w:r>
      <w:r w:rsidR="00F16B66" w:rsidRPr="00CB6A8B">
        <w:rPr>
          <w:rFonts w:ascii="標楷體" w:eastAsia="標楷體" w:hAnsi="標楷體" w:cs="Times New Roman" w:hint="eastAsia"/>
          <w:sz w:val="28"/>
          <w:szCs w:val="28"/>
        </w:rPr>
        <w:t>政府為</w:t>
      </w:r>
      <w:r w:rsidR="00EE36BA" w:rsidRPr="00CB6A8B">
        <w:rPr>
          <w:rFonts w:ascii="標楷體" w:eastAsia="標楷體" w:hAnsi="標楷體" w:cs="Times New Roman" w:hint="eastAsia"/>
          <w:sz w:val="28"/>
          <w:szCs w:val="28"/>
        </w:rPr>
        <w:t>有效執行海洋環境與生態保護業務，</w:t>
      </w:r>
      <w:r w:rsidR="00F16B66" w:rsidRPr="00CB6A8B">
        <w:rPr>
          <w:rFonts w:ascii="標楷體" w:eastAsia="標楷體" w:hAnsi="標楷體" w:cs="Times New Roman" w:hint="eastAsia"/>
          <w:sz w:val="28"/>
          <w:szCs w:val="28"/>
        </w:rPr>
        <w:t>由海洋委員會及所屬海洋保育署與國家海洋研究院</w:t>
      </w:r>
      <w:r w:rsidR="00EE36BA" w:rsidRPr="00CB6A8B">
        <w:rPr>
          <w:rFonts w:ascii="標楷體" w:eastAsia="標楷體" w:hAnsi="標楷體" w:cs="Times New Roman" w:hint="eastAsia"/>
          <w:sz w:val="28"/>
          <w:szCs w:val="28"/>
        </w:rPr>
        <w:t>推動</w:t>
      </w:r>
      <w:r w:rsidR="00357494" w:rsidRPr="000F4A01">
        <w:rPr>
          <w:rFonts w:ascii="標楷體" w:eastAsia="標楷體" w:hAnsi="標楷體" w:hint="eastAsia"/>
          <w:sz w:val="28"/>
          <w:szCs w:val="28"/>
        </w:rPr>
        <w:t>「</w:t>
      </w:r>
      <w:r w:rsidR="003D2B65" w:rsidRPr="00CB6A8B">
        <w:rPr>
          <w:rFonts w:ascii="標楷體" w:eastAsia="標楷體" w:hAnsi="標楷體" w:hint="eastAsia"/>
          <w:sz w:val="28"/>
          <w:szCs w:val="28"/>
        </w:rPr>
        <w:t>向海致敬－臺灣海域生態環境守護計畫（110</w:t>
      </w:r>
      <w:r w:rsidR="00357494" w:rsidRPr="00CB6A8B">
        <w:rPr>
          <w:rFonts w:ascii="標楷體" w:eastAsia="標楷體" w:hAnsi="標楷體" w:hint="eastAsia"/>
          <w:sz w:val="28"/>
          <w:szCs w:val="28"/>
        </w:rPr>
        <w:t>－</w:t>
      </w:r>
      <w:r w:rsidR="003D2B65" w:rsidRPr="00CB6A8B">
        <w:rPr>
          <w:rFonts w:ascii="標楷體" w:eastAsia="標楷體" w:hAnsi="標楷體" w:hint="eastAsia"/>
          <w:sz w:val="28"/>
          <w:szCs w:val="28"/>
        </w:rPr>
        <w:t>113年）</w:t>
      </w:r>
      <w:r w:rsidR="00357494" w:rsidRPr="000F4A01">
        <w:rPr>
          <w:rFonts w:ascii="標楷體" w:eastAsia="標楷體" w:hAnsi="標楷體" w:hint="eastAsia"/>
          <w:sz w:val="28"/>
          <w:szCs w:val="28"/>
        </w:rPr>
        <w:t>」</w:t>
      </w:r>
      <w:r w:rsidR="00EE36BA" w:rsidRPr="00CB6A8B">
        <w:rPr>
          <w:rFonts w:ascii="標楷體" w:eastAsia="標楷體" w:hAnsi="標楷體" w:cs="Times New Roman" w:hint="eastAsia"/>
          <w:sz w:val="28"/>
          <w:szCs w:val="28"/>
        </w:rPr>
        <w:t>，</w:t>
      </w:r>
      <w:r w:rsidR="00EE36BA" w:rsidRPr="000F4A01">
        <w:rPr>
          <w:rFonts w:ascii="標楷體" w:eastAsia="標楷體" w:hAnsi="標楷體" w:cs="Times New Roman" w:hint="eastAsia"/>
          <w:sz w:val="28"/>
          <w:szCs w:val="28"/>
        </w:rPr>
        <w:t>辦理復育保</w:t>
      </w:r>
      <w:r w:rsidR="00EE36BA" w:rsidRPr="000F4A01">
        <w:rPr>
          <w:rFonts w:ascii="標楷體" w:eastAsia="標楷體" w:hAnsi="標楷體" w:cs="Times New Roman" w:hint="eastAsia"/>
          <w:sz w:val="28"/>
          <w:szCs w:val="28"/>
        </w:rPr>
        <w:lastRenderedPageBreak/>
        <w:t>育類海洋野生動物，海洋保護區</w:t>
      </w:r>
      <w:r w:rsidR="00EE36BA" w:rsidRPr="00AE12F0">
        <w:rPr>
          <w:rFonts w:ascii="標楷體" w:eastAsia="標楷體" w:hAnsi="標楷體" w:hint="eastAsia"/>
          <w:bCs/>
          <w:sz w:val="28"/>
          <w:szCs w:val="28"/>
        </w:rPr>
        <w:t>調查</w:t>
      </w:r>
      <w:r w:rsidR="00EE36BA" w:rsidRPr="000F4A01">
        <w:rPr>
          <w:rFonts w:ascii="標楷體" w:eastAsia="標楷體" w:hAnsi="標楷體" w:cs="Times New Roman" w:hint="eastAsia"/>
          <w:sz w:val="28"/>
          <w:szCs w:val="28"/>
        </w:rPr>
        <w:t>與維護等工作項目。另為建構國家級海洋基礎資料調查能量，辦理海洋基礎資料調查船興建計畫</w:t>
      </w:r>
      <w:r w:rsidR="003D2B65" w:rsidRPr="003D2B65">
        <w:rPr>
          <w:rFonts w:ascii="標楷體" w:eastAsia="標楷體" w:hAnsi="標楷體" w:cs="Times New Roman" w:hint="eastAsia"/>
          <w:sz w:val="28"/>
          <w:szCs w:val="28"/>
        </w:rPr>
        <w:t>，預計建造100噸級及300噸級，暨4,000噸</w:t>
      </w:r>
      <w:r w:rsidR="00B26F31">
        <w:rPr>
          <w:rFonts w:ascii="標楷體" w:eastAsia="標楷體" w:hAnsi="標楷體" w:cs="Times New Roman" w:hint="eastAsia"/>
          <w:sz w:val="28"/>
          <w:szCs w:val="28"/>
        </w:rPr>
        <w:t>級</w:t>
      </w:r>
      <w:r w:rsidR="003D2B65" w:rsidRPr="003D2B65">
        <w:rPr>
          <w:rFonts w:ascii="標楷體" w:eastAsia="標楷體" w:hAnsi="標楷體" w:cs="Times New Roman" w:hint="eastAsia"/>
          <w:sz w:val="28"/>
          <w:szCs w:val="28"/>
        </w:rPr>
        <w:t>海洋基礎資料調查船各1艘。</w:t>
      </w:r>
      <w:r w:rsidR="00EE36BA" w:rsidRPr="000F4A01">
        <w:rPr>
          <w:rFonts w:ascii="標楷體" w:eastAsia="標楷體" w:hAnsi="標楷體" w:cs="Times New Roman" w:hint="eastAsia"/>
          <w:sz w:val="28"/>
          <w:szCs w:val="28"/>
        </w:rPr>
        <w:t>經查執行情形，核有：</w:t>
      </w:r>
      <w:r w:rsidR="00EE36BA" w:rsidRPr="000F4A01">
        <w:rPr>
          <w:rFonts w:ascii="標楷體" w:eastAsia="標楷體" w:hAnsi="標楷體" w:cs="Times New Roman" w:hint="eastAsia"/>
          <w:bCs/>
          <w:spacing w:val="-2"/>
          <w:kern w:val="0"/>
          <w:sz w:val="28"/>
          <w:szCs w:val="28"/>
        </w:rPr>
        <w:t>（</w:t>
      </w:r>
      <w:r w:rsidR="00EE36BA" w:rsidRPr="000F4A01">
        <w:rPr>
          <w:rFonts w:ascii="標楷體" w:eastAsia="標楷體" w:hAnsi="標楷體" w:cs="Times New Roman" w:hint="eastAsia"/>
          <w:sz w:val="28"/>
          <w:szCs w:val="28"/>
        </w:rPr>
        <w:t>1）</w:t>
      </w:r>
      <w:r w:rsidR="003D2B65" w:rsidRPr="003D2B65">
        <w:rPr>
          <w:rFonts w:ascii="標楷體" w:eastAsia="標楷體" w:hAnsi="標楷體" w:cs="Times New Roman" w:hint="eastAsia"/>
          <w:sz w:val="28"/>
          <w:szCs w:val="28"/>
        </w:rPr>
        <w:t>國家海洋研究院辦理100噸級及300噸級</w:t>
      </w:r>
      <w:r w:rsidR="003D2B65" w:rsidRPr="00961223">
        <w:rPr>
          <w:rFonts w:ascii="標楷體" w:eastAsia="標楷體" w:hAnsi="標楷體" w:hint="eastAsia"/>
          <w:bCs/>
          <w:sz w:val="28"/>
          <w:szCs w:val="28"/>
        </w:rPr>
        <w:t>海洋</w:t>
      </w:r>
      <w:r w:rsidR="003D2B65" w:rsidRPr="003C656A">
        <w:rPr>
          <w:rFonts w:ascii="標楷體" w:eastAsia="標楷體" w:hAnsi="標楷體" w:hint="eastAsia"/>
          <w:sz w:val="28"/>
          <w:szCs w:val="28"/>
        </w:rPr>
        <w:t>基礎</w:t>
      </w:r>
      <w:r w:rsidR="003D2B65" w:rsidRPr="003D2B65">
        <w:rPr>
          <w:rFonts w:ascii="標楷體" w:eastAsia="標楷體" w:hAnsi="標楷體" w:cs="Times New Roman" w:hint="eastAsia"/>
          <w:sz w:val="28"/>
          <w:szCs w:val="28"/>
        </w:rPr>
        <w:t>資料</w:t>
      </w:r>
      <w:proofErr w:type="gramStart"/>
      <w:r w:rsidR="003D2B65" w:rsidRPr="003D2B65">
        <w:rPr>
          <w:rFonts w:ascii="標楷體" w:eastAsia="標楷體" w:hAnsi="標楷體" w:cs="Times New Roman" w:hint="eastAsia"/>
          <w:sz w:val="28"/>
          <w:szCs w:val="28"/>
        </w:rPr>
        <w:t>調查船統包</w:t>
      </w:r>
      <w:proofErr w:type="gramEnd"/>
      <w:r w:rsidR="003D2B65" w:rsidRPr="003D2B65">
        <w:rPr>
          <w:rFonts w:ascii="標楷體" w:eastAsia="標楷體" w:hAnsi="標楷體" w:cs="Times New Roman" w:hint="eastAsia"/>
          <w:sz w:val="28"/>
          <w:szCs w:val="28"/>
        </w:rPr>
        <w:t>建造採購案，未就流標癥結妥為檢討，歷經7次招標，影響計畫進程；推動籌建4,000噸級海洋基礎資料調查船，未妥為評估建造成本及設備需求，</w:t>
      </w:r>
      <w:proofErr w:type="gramStart"/>
      <w:r w:rsidR="003D2B65" w:rsidRPr="003D2B65">
        <w:rPr>
          <w:rFonts w:ascii="標楷體" w:eastAsia="標楷體" w:hAnsi="標楷體" w:cs="Times New Roman" w:hint="eastAsia"/>
          <w:sz w:val="28"/>
          <w:szCs w:val="28"/>
        </w:rPr>
        <w:t>致須耗時</w:t>
      </w:r>
      <w:proofErr w:type="gramEnd"/>
      <w:r w:rsidR="003D2B65" w:rsidRPr="003D2B65">
        <w:rPr>
          <w:rFonts w:ascii="標楷體" w:eastAsia="標楷體" w:hAnsi="標楷體" w:cs="Times New Roman" w:hint="eastAsia"/>
          <w:sz w:val="28"/>
          <w:szCs w:val="28"/>
        </w:rPr>
        <w:t>辦理修正計畫，延後交船期程2年</w:t>
      </w:r>
      <w:r w:rsidR="00EE36BA" w:rsidRPr="000F4A01">
        <w:rPr>
          <w:rFonts w:ascii="標楷體" w:eastAsia="標楷體" w:hAnsi="標楷體" w:cs="Times New Roman" w:hint="eastAsia"/>
          <w:sz w:val="28"/>
          <w:szCs w:val="28"/>
        </w:rPr>
        <w:t>；</w:t>
      </w:r>
      <w:r w:rsidR="00EE36BA" w:rsidRPr="000F4A01">
        <w:rPr>
          <w:rFonts w:ascii="標楷體" w:eastAsia="標楷體" w:hAnsi="標楷體" w:cs="Times New Roman" w:hint="eastAsia"/>
          <w:bCs/>
          <w:spacing w:val="-2"/>
          <w:kern w:val="0"/>
          <w:sz w:val="28"/>
          <w:szCs w:val="28"/>
        </w:rPr>
        <w:t>（2）</w:t>
      </w:r>
      <w:r w:rsidR="003D2B65" w:rsidRPr="003D2B65">
        <w:rPr>
          <w:rFonts w:ascii="標楷體" w:eastAsia="標楷體" w:hAnsi="標楷體" w:cs="Times New Roman" w:hint="eastAsia"/>
          <w:sz w:val="28"/>
          <w:szCs w:val="28"/>
        </w:rPr>
        <w:t>海洋保育署為</w:t>
      </w:r>
      <w:r w:rsidR="003D2B65" w:rsidRPr="00D55AE4">
        <w:rPr>
          <w:rFonts w:ascii="標楷體" w:eastAsia="標楷體" w:hAnsi="標楷體" w:hint="eastAsia"/>
          <w:sz w:val="28"/>
          <w:szCs w:val="28"/>
        </w:rPr>
        <w:t>維護</w:t>
      </w:r>
      <w:r w:rsidR="003D2B65" w:rsidRPr="003D2B65">
        <w:rPr>
          <w:rFonts w:ascii="標楷體" w:eastAsia="標楷體" w:hAnsi="標楷體" w:cs="Times New Roman" w:hint="eastAsia"/>
          <w:sz w:val="28"/>
          <w:szCs w:val="28"/>
        </w:rPr>
        <w:t>海洋生物多樣性，推動臺灣海域海洋生物保育計畫，6項保育</w:t>
      </w:r>
      <w:proofErr w:type="gramStart"/>
      <w:r w:rsidR="003D2B65" w:rsidRPr="003D2B65">
        <w:rPr>
          <w:rFonts w:ascii="標楷體" w:eastAsia="標楷體" w:hAnsi="標楷體" w:cs="Times New Roman" w:hint="eastAsia"/>
          <w:sz w:val="28"/>
          <w:szCs w:val="28"/>
        </w:rPr>
        <w:t>計畫均訂有</w:t>
      </w:r>
      <w:proofErr w:type="gramEnd"/>
      <w:r w:rsidR="003D2B65" w:rsidRPr="003D2B65">
        <w:rPr>
          <w:rFonts w:ascii="標楷體" w:eastAsia="標楷體" w:hAnsi="標楷體" w:cs="Times New Roman" w:hint="eastAsia"/>
          <w:sz w:val="28"/>
          <w:szCs w:val="28"/>
        </w:rPr>
        <w:t>優先復育行動項目，</w:t>
      </w:r>
      <w:proofErr w:type="gramStart"/>
      <w:r w:rsidR="003D2B65" w:rsidRPr="003D2B65">
        <w:rPr>
          <w:rFonts w:ascii="標楷體" w:eastAsia="標楷體" w:hAnsi="標楷體" w:cs="Times New Roman" w:hint="eastAsia"/>
          <w:sz w:val="28"/>
          <w:szCs w:val="28"/>
        </w:rPr>
        <w:t>惟乏可</w:t>
      </w:r>
      <w:proofErr w:type="gramEnd"/>
      <w:r w:rsidR="003D2B65" w:rsidRPr="003D2B65">
        <w:rPr>
          <w:rFonts w:ascii="標楷體" w:eastAsia="標楷體" w:hAnsi="標楷體" w:cs="Times New Roman" w:hint="eastAsia"/>
          <w:sz w:val="28"/>
          <w:szCs w:val="28"/>
        </w:rPr>
        <w:t>量化之績效指標，不易評估其執行成效；（3）政府為保護臺灣海洋生態環境及海洋資源，已劃設多處海洋保護區，惟部分海洋保護區管理機關未擬訂管理計畫、計畫公告實施後未定期檢討，或未進行生態調查等情事，</w:t>
      </w:r>
      <w:r w:rsidR="00EE36BA" w:rsidRPr="000F4A01">
        <w:rPr>
          <w:rFonts w:ascii="標楷體" w:eastAsia="標楷體" w:hAnsi="標楷體" w:cs="Times New Roman" w:hint="eastAsia"/>
          <w:bCs/>
          <w:spacing w:val="-2"/>
          <w:kern w:val="0"/>
          <w:sz w:val="28"/>
          <w:szCs w:val="28"/>
        </w:rPr>
        <w:t>經函請海洋委員會</w:t>
      </w:r>
      <w:r w:rsidR="00EE36BA" w:rsidRPr="000F4A01">
        <w:rPr>
          <w:rFonts w:ascii="標楷體" w:eastAsia="標楷體" w:hAnsi="標楷體" w:cs="Times New Roman" w:hint="eastAsia"/>
          <w:sz w:val="28"/>
          <w:szCs w:val="28"/>
        </w:rPr>
        <w:t>督導所屬</w:t>
      </w:r>
      <w:proofErr w:type="gramStart"/>
      <w:r w:rsidR="00EE36BA">
        <w:rPr>
          <w:rFonts w:ascii="標楷體" w:eastAsia="標楷體" w:hAnsi="標楷體" w:cs="Times New Roman" w:hint="eastAsia"/>
          <w:sz w:val="28"/>
          <w:szCs w:val="28"/>
        </w:rPr>
        <w:t>研</w:t>
      </w:r>
      <w:proofErr w:type="gramEnd"/>
      <w:r w:rsidR="00EE36BA">
        <w:rPr>
          <w:rFonts w:ascii="標楷體" w:eastAsia="標楷體" w:hAnsi="標楷體" w:cs="Times New Roman" w:hint="eastAsia"/>
          <w:sz w:val="28"/>
          <w:szCs w:val="28"/>
        </w:rPr>
        <w:t>謀改善</w:t>
      </w:r>
      <w:r w:rsidR="00EE36BA" w:rsidRPr="000F4A01">
        <w:rPr>
          <w:rFonts w:ascii="標楷體" w:eastAsia="標楷體" w:hAnsi="標楷體" w:cs="Times New Roman" w:hint="eastAsia"/>
          <w:bCs/>
          <w:spacing w:val="-2"/>
          <w:kern w:val="0"/>
          <w:sz w:val="28"/>
          <w:szCs w:val="28"/>
        </w:rPr>
        <w:t>。</w:t>
      </w:r>
      <w:r w:rsidR="00EE36BA" w:rsidRPr="000F4A01">
        <w:rPr>
          <w:rFonts w:ascii="標楷體" w:eastAsia="標楷體" w:hAnsi="標楷體" w:cs="Times New Roman" w:hint="eastAsia"/>
          <w:sz w:val="28"/>
          <w:szCs w:val="28"/>
        </w:rPr>
        <w:t>【詳總決算審核報告第2冊丙、</w:t>
      </w:r>
      <w:r w:rsidR="00894E3C">
        <w:rPr>
          <w:rFonts w:ascii="標楷體" w:eastAsia="標楷體" w:hAnsi="標楷體" w:cs="Times New Roman" w:hint="eastAsia"/>
          <w:sz w:val="28"/>
          <w:szCs w:val="28"/>
        </w:rPr>
        <w:t>貳拾肆</w:t>
      </w:r>
      <w:r w:rsidR="00EE36BA" w:rsidRPr="000F4A01">
        <w:rPr>
          <w:rFonts w:ascii="標楷體" w:eastAsia="標楷體" w:hAnsi="標楷體" w:cs="Times New Roman" w:hint="eastAsia"/>
          <w:sz w:val="28"/>
          <w:szCs w:val="28"/>
        </w:rPr>
        <w:t>、海洋委員會主管項下重要審核意見</w:t>
      </w:r>
      <w:r w:rsidR="00EE36BA" w:rsidRPr="000F4A01">
        <w:rPr>
          <w:rFonts w:ascii="標楷體" w:eastAsia="標楷體" w:hAnsi="標楷體" w:hint="eastAsia"/>
          <w:kern w:val="0"/>
          <w:sz w:val="28"/>
          <w:szCs w:val="28"/>
        </w:rPr>
        <w:t>（</w:t>
      </w:r>
      <w:r w:rsidR="006C1C51">
        <w:rPr>
          <w:rFonts w:ascii="標楷體" w:eastAsia="標楷體" w:hAnsi="標楷體" w:hint="eastAsia"/>
          <w:kern w:val="0"/>
          <w:sz w:val="28"/>
          <w:szCs w:val="28"/>
        </w:rPr>
        <w:t>四</w:t>
      </w:r>
      <w:r w:rsidR="00EE36BA" w:rsidRPr="000F4A01">
        <w:rPr>
          <w:rFonts w:ascii="標楷體" w:eastAsia="標楷體" w:hAnsi="標楷體" w:hint="eastAsia"/>
          <w:kern w:val="0"/>
          <w:sz w:val="28"/>
          <w:szCs w:val="28"/>
        </w:rPr>
        <w:t>）</w:t>
      </w:r>
      <w:r w:rsidR="00EE36BA" w:rsidRPr="000F4A01">
        <w:rPr>
          <w:rFonts w:ascii="標楷體" w:eastAsia="標楷體" w:hAnsi="標楷體" w:cs="Times New Roman" w:hint="eastAsia"/>
          <w:sz w:val="28"/>
          <w:szCs w:val="28"/>
        </w:rPr>
        <w:t>及</w:t>
      </w:r>
      <w:r w:rsidR="00EE36BA" w:rsidRPr="000F4A01">
        <w:rPr>
          <w:rFonts w:ascii="標楷體" w:eastAsia="標楷體" w:hAnsi="標楷體" w:hint="eastAsia"/>
          <w:kern w:val="0"/>
          <w:sz w:val="28"/>
          <w:szCs w:val="28"/>
        </w:rPr>
        <w:t>（</w:t>
      </w:r>
      <w:r w:rsidR="006C1C51">
        <w:rPr>
          <w:rFonts w:ascii="標楷體" w:eastAsia="標楷體" w:hAnsi="標楷體" w:hint="eastAsia"/>
          <w:kern w:val="0"/>
          <w:sz w:val="28"/>
          <w:szCs w:val="28"/>
        </w:rPr>
        <w:t>五</w:t>
      </w:r>
      <w:r w:rsidR="00EE36BA" w:rsidRPr="000F4A01">
        <w:rPr>
          <w:rFonts w:ascii="標楷體" w:eastAsia="標楷體" w:hAnsi="標楷體" w:hint="eastAsia"/>
          <w:kern w:val="0"/>
          <w:sz w:val="28"/>
          <w:szCs w:val="28"/>
        </w:rPr>
        <w:t>）</w:t>
      </w:r>
      <w:r w:rsidR="00EE36BA" w:rsidRPr="000F4A01">
        <w:rPr>
          <w:rFonts w:ascii="標楷體" w:eastAsia="標楷體" w:hAnsi="標楷體" w:cs="Times New Roman" w:hint="eastAsia"/>
          <w:sz w:val="28"/>
          <w:szCs w:val="28"/>
        </w:rPr>
        <w:t>】</w:t>
      </w:r>
    </w:p>
    <w:p w14:paraId="119CC6C2" w14:textId="60526FB1" w:rsidR="009F22DC" w:rsidRPr="000F4A01" w:rsidRDefault="004566F3" w:rsidP="00EC5B9D">
      <w:pPr>
        <w:widowControl/>
        <w:shd w:val="clear" w:color="auto" w:fill="FFFFFF"/>
        <w:overflowPunct w:val="0"/>
        <w:spacing w:line="490" w:lineRule="exact"/>
        <w:ind w:firstLineChars="413" w:firstLine="1323"/>
        <w:jc w:val="both"/>
        <w:textAlignment w:val="baseline"/>
        <w:rPr>
          <w:rFonts w:ascii="標楷體" w:eastAsia="標楷體" w:hAnsi="標楷體"/>
          <w:sz w:val="28"/>
          <w:szCs w:val="24"/>
        </w:rPr>
      </w:pPr>
      <w:r w:rsidRPr="00746178">
        <w:rPr>
          <w:rFonts w:ascii="標楷體" w:eastAsia="標楷體" w:hAnsi="標楷體"/>
          <w:b/>
          <w:noProof/>
          <w:sz w:val="32"/>
          <w:szCs w:val="32"/>
        </w:rPr>
        <mc:AlternateContent>
          <mc:Choice Requires="wps">
            <w:drawing>
              <wp:anchor distT="0" distB="0" distL="114300" distR="114300" simplePos="0" relativeHeight="251812864" behindDoc="0" locked="0" layoutInCell="1" allowOverlap="1" wp14:anchorId="0425960D" wp14:editId="7EFD74FA">
                <wp:simplePos x="0" y="0"/>
                <wp:positionH relativeFrom="margin">
                  <wp:posOffset>2870200</wp:posOffset>
                </wp:positionH>
                <wp:positionV relativeFrom="margin">
                  <wp:posOffset>4740387</wp:posOffset>
                </wp:positionV>
                <wp:extent cx="3559175" cy="3971925"/>
                <wp:effectExtent l="0" t="0" r="3175" b="9525"/>
                <wp:wrapSquare wrapText="bothSides"/>
                <wp:docPr id="1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59175" cy="3971925"/>
                        </a:xfrm>
                        <a:prstGeom prst="rect">
                          <a:avLst/>
                        </a:prstGeom>
                        <a:solidFill>
                          <a:srgbClr val="FFFFFF"/>
                        </a:solidFill>
                        <a:ln w="9525">
                          <a:noFill/>
                          <a:miter lim="800000"/>
                          <a:headEnd/>
                          <a:tailEnd/>
                        </a:ln>
                      </wps:spPr>
                      <wps:txbx>
                        <w:txbxContent>
                          <w:p w14:paraId="42A22EAF" w14:textId="1ED9BA01" w:rsidR="004566F3" w:rsidRPr="0085092E" w:rsidRDefault="004566F3" w:rsidP="004566F3">
                            <w:pPr>
                              <w:spacing w:line="260" w:lineRule="exact"/>
                              <w:ind w:left="601" w:hangingChars="250" w:hanging="601"/>
                              <w:jc w:val="center"/>
                              <w:rPr>
                                <w:rFonts w:ascii="標楷體" w:eastAsia="標楷體" w:hAnsi="標楷體"/>
                                <w:b/>
                                <w:szCs w:val="32"/>
                              </w:rPr>
                            </w:pPr>
                            <w:r w:rsidRPr="00960E02">
                              <w:rPr>
                                <w:rFonts w:ascii="標楷體" w:eastAsia="標楷體" w:hAnsi="標楷體" w:hint="eastAsia"/>
                                <w:b/>
                                <w:szCs w:val="32"/>
                              </w:rPr>
                              <w:t>圖</w:t>
                            </w:r>
                            <w:r w:rsidRPr="00960E02">
                              <w:rPr>
                                <w:rFonts w:ascii="標楷體" w:eastAsia="標楷體" w:hAnsi="標楷體" w:hint="eastAsia"/>
                                <w:b/>
                                <w:szCs w:val="24"/>
                              </w:rPr>
                              <w:t>7</w:t>
                            </w:r>
                            <w:r>
                              <w:rPr>
                                <w:rFonts w:ascii="標楷體" w:eastAsia="標楷體" w:hAnsi="標楷體" w:hint="eastAsia"/>
                                <w:b/>
                                <w:szCs w:val="32"/>
                              </w:rPr>
                              <w:t xml:space="preserve">　</w:t>
                            </w:r>
                            <w:r w:rsidR="00656B15">
                              <w:rPr>
                                <w:rFonts w:ascii="標楷體" w:eastAsia="標楷體" w:hAnsi="標楷體" w:hint="eastAsia"/>
                                <w:b/>
                                <w:szCs w:val="32"/>
                              </w:rPr>
                              <w:t>全</w:t>
                            </w:r>
                            <w:proofErr w:type="gramStart"/>
                            <w:r w:rsidR="00656B15">
                              <w:rPr>
                                <w:rFonts w:ascii="標楷體" w:eastAsia="標楷體" w:hAnsi="標楷體" w:hint="eastAsia"/>
                                <w:b/>
                                <w:szCs w:val="32"/>
                              </w:rPr>
                              <w:t>臺</w:t>
                            </w:r>
                            <w:proofErr w:type="gramEnd"/>
                            <w:r w:rsidR="00656B15">
                              <w:rPr>
                                <w:rFonts w:ascii="標楷體" w:eastAsia="標楷體" w:hAnsi="標楷體" w:hint="eastAsia"/>
                                <w:b/>
                                <w:szCs w:val="32"/>
                              </w:rPr>
                              <w:t>顯著地層下陷面積及最大下陷速率</w:t>
                            </w:r>
                          </w:p>
                          <w:p w14:paraId="62E5D553" w14:textId="77777777" w:rsidR="004566F3" w:rsidRDefault="004566F3" w:rsidP="004566F3">
                            <w:pPr>
                              <w:jc w:val="center"/>
                              <w:rPr>
                                <w:rFonts w:ascii="標楷體" w:eastAsia="標楷體" w:hAnsi="標楷體"/>
                                <w:sz w:val="18"/>
                              </w:rPr>
                            </w:pPr>
                            <w:r>
                              <w:rPr>
                                <w:noProof/>
                              </w:rPr>
                              <w:drawing>
                                <wp:inline distT="0" distB="0" distL="0" distR="0" wp14:anchorId="50C8CAE9" wp14:editId="487BC19E">
                                  <wp:extent cx="3473902" cy="3254828"/>
                                  <wp:effectExtent l="0" t="0" r="0" b="3175"/>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7">
                                            <a:extLst>
                                              <a:ext uri="{BEBA8EAE-BF5A-486C-A8C5-ECC9F3942E4B}">
                                                <a14:imgProps xmlns:a14="http://schemas.microsoft.com/office/drawing/2010/main">
                                                  <a14:imgLayer r:embed="rId28">
                                                    <a14:imgEffect>
                                                      <a14:sharpenSoften amount="25000"/>
                                                    </a14:imgEffect>
                                                  </a14:imgLayer>
                                                </a14:imgProps>
                                              </a:ext>
                                              <a:ext uri="{28A0092B-C50C-407E-A947-70E740481C1C}">
                                                <a14:useLocalDpi xmlns:a14="http://schemas.microsoft.com/office/drawing/2010/main" val="0"/>
                                              </a:ext>
                                            </a:extLst>
                                          </a:blip>
                                          <a:srcRect t="4836" b="9696"/>
                                          <a:stretch/>
                                        </pic:blipFill>
                                        <pic:spPr bwMode="auto">
                                          <a:xfrm>
                                            <a:off x="0" y="0"/>
                                            <a:ext cx="3487021" cy="3267120"/>
                                          </a:xfrm>
                                          <a:prstGeom prst="rect">
                                            <a:avLst/>
                                          </a:prstGeom>
                                          <a:noFill/>
                                          <a:ln>
                                            <a:noFill/>
                                          </a:ln>
                                          <a:extLst>
                                            <a:ext uri="{53640926-AAD7-44D8-BBD7-CCE9431645EC}">
                                              <a14:shadowObscured xmlns:a14="http://schemas.microsoft.com/office/drawing/2010/main"/>
                                            </a:ext>
                                          </a:extLst>
                                        </pic:spPr>
                                      </pic:pic>
                                    </a:graphicData>
                                  </a:graphic>
                                </wp:inline>
                              </w:drawing>
                            </w:r>
                            <w:r w:rsidRPr="0085092E">
                              <w:rPr>
                                <w:noProof/>
                              </w:rPr>
                              <w:t xml:space="preserve"> </w:t>
                            </w:r>
                          </w:p>
                          <w:p w14:paraId="2635C49E" w14:textId="77777777" w:rsidR="004566F3" w:rsidRDefault="004566F3" w:rsidP="004566F3">
                            <w:pPr>
                              <w:spacing w:line="220" w:lineRule="exact"/>
                              <w:ind w:leftChars="100" w:left="240"/>
                              <w:rPr>
                                <w:rFonts w:ascii="標楷體" w:eastAsia="標楷體" w:hAnsi="標楷體"/>
                                <w:sz w:val="18"/>
                              </w:rPr>
                            </w:pPr>
                            <w:proofErr w:type="gramStart"/>
                            <w:r>
                              <w:rPr>
                                <w:rFonts w:ascii="標楷體" w:eastAsia="標楷體" w:hAnsi="標楷體" w:hint="eastAsia"/>
                                <w:sz w:val="18"/>
                              </w:rPr>
                              <w:t>註</w:t>
                            </w:r>
                            <w:proofErr w:type="gramEnd"/>
                            <w:r w:rsidRPr="0085092E">
                              <w:rPr>
                                <w:rFonts w:ascii="標楷體" w:eastAsia="標楷體" w:hAnsi="標楷體"/>
                                <w:sz w:val="18"/>
                              </w:rPr>
                              <w:t>：</w:t>
                            </w:r>
                            <w:r>
                              <w:rPr>
                                <w:rFonts w:ascii="標楷體" w:eastAsia="標楷體" w:hAnsi="標楷體" w:hint="eastAsia"/>
                                <w:sz w:val="18"/>
                              </w:rPr>
                              <w:t>1</w:t>
                            </w:r>
                            <w:r>
                              <w:rPr>
                                <w:rFonts w:ascii="標楷體" w:eastAsia="標楷體" w:hAnsi="標楷體"/>
                                <w:sz w:val="18"/>
                              </w:rPr>
                              <w:t>.</w:t>
                            </w:r>
                            <w:r>
                              <w:rPr>
                                <w:rFonts w:ascii="標楷體" w:eastAsia="標楷體" w:hAnsi="標楷體" w:hint="eastAsia"/>
                                <w:sz w:val="18"/>
                              </w:rPr>
                              <w:t>資料截止時間</w:t>
                            </w:r>
                            <w:r w:rsidRPr="0085092E">
                              <w:rPr>
                                <w:rFonts w:ascii="標楷體" w:eastAsia="標楷體" w:hAnsi="標楷體"/>
                                <w:sz w:val="18"/>
                              </w:rPr>
                              <w:t>：</w:t>
                            </w:r>
                            <w:r>
                              <w:rPr>
                                <w:rFonts w:ascii="標楷體" w:eastAsia="標楷體" w:hAnsi="標楷體" w:hint="eastAsia"/>
                                <w:sz w:val="18"/>
                              </w:rPr>
                              <w:t>1</w:t>
                            </w:r>
                            <w:r>
                              <w:rPr>
                                <w:rFonts w:ascii="標楷體" w:eastAsia="標楷體" w:hAnsi="標楷體"/>
                                <w:sz w:val="18"/>
                              </w:rPr>
                              <w:t>13</w:t>
                            </w:r>
                            <w:r>
                              <w:rPr>
                                <w:rFonts w:ascii="標楷體" w:eastAsia="標楷體" w:hAnsi="標楷體" w:hint="eastAsia"/>
                                <w:sz w:val="18"/>
                              </w:rPr>
                              <w:t>年底止。</w:t>
                            </w:r>
                          </w:p>
                          <w:p w14:paraId="77C4B7B6" w14:textId="77777777" w:rsidR="004566F3" w:rsidRPr="00A057E6" w:rsidRDefault="004566F3" w:rsidP="004566F3">
                            <w:pPr>
                              <w:spacing w:line="220" w:lineRule="exact"/>
                              <w:ind w:leftChars="250" w:left="600"/>
                            </w:pPr>
                            <w:r>
                              <w:rPr>
                                <w:rFonts w:ascii="標楷體" w:eastAsia="標楷體" w:hAnsi="標楷體" w:hint="eastAsia"/>
                                <w:sz w:val="18"/>
                              </w:rPr>
                              <w:t>2</w:t>
                            </w:r>
                            <w:r>
                              <w:rPr>
                                <w:rFonts w:ascii="標楷體" w:eastAsia="標楷體" w:hAnsi="標楷體"/>
                                <w:sz w:val="18"/>
                              </w:rPr>
                              <w:t>.</w:t>
                            </w:r>
                            <w:r>
                              <w:rPr>
                                <w:rFonts w:ascii="標楷體" w:eastAsia="標楷體" w:hAnsi="標楷體" w:hint="eastAsia"/>
                                <w:sz w:val="18"/>
                              </w:rPr>
                              <w:t>資</w:t>
                            </w:r>
                            <w:r w:rsidRPr="0085092E">
                              <w:rPr>
                                <w:rFonts w:ascii="標楷體" w:eastAsia="標楷體" w:hAnsi="標楷體" w:hint="eastAsia"/>
                                <w:sz w:val="18"/>
                              </w:rPr>
                              <w:t>料來源</w:t>
                            </w:r>
                            <w:r w:rsidRPr="0085092E">
                              <w:rPr>
                                <w:rFonts w:ascii="標楷體" w:eastAsia="標楷體" w:hAnsi="標楷體"/>
                                <w:sz w:val="18"/>
                              </w:rPr>
                              <w:t>：整理自</w:t>
                            </w:r>
                            <w:r w:rsidRPr="0085092E">
                              <w:rPr>
                                <w:rFonts w:ascii="標楷體" w:eastAsia="標楷體" w:hAnsi="標楷體" w:hint="eastAsia"/>
                                <w:sz w:val="18"/>
                              </w:rPr>
                              <w:t>經濟部水利署</w:t>
                            </w:r>
                            <w:r w:rsidRPr="0085092E">
                              <w:rPr>
                                <w:rFonts w:ascii="標楷體" w:eastAsia="標楷體" w:hAnsi="標楷體"/>
                                <w:sz w:val="18"/>
                              </w:rPr>
                              <w:t>網站資料</w:t>
                            </w:r>
                            <w:r w:rsidRPr="0085092E">
                              <w:rPr>
                                <w:rFonts w:ascii="標楷體" w:eastAsia="標楷體" w:hAnsi="標楷體" w:hint="eastAsia"/>
                                <w:sz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425960D" id="_x0000_s1038" type="#_x0000_t202" style="position:absolute;left:0;text-align:left;margin-left:226pt;margin-top:373.25pt;width:280.25pt;height:312.75pt;z-index:25181286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42kTOQIAACkEAAAOAAAAZHJzL2Uyb0RvYy54bWysU12O0zAQfkfiDpbfaZpuSzdR09XSpQhp&#10;+ZEWDuA4TmPheIztNikXQOIAyzMH4AAcaPccjJ1uKfCG8IM145n5Zuab8eKibxXZCesk6IKmozEl&#10;QnOopN4U9P279ZNzSpxnumIKtCjoXjh6sXz8aNGZXEygAVUJSxBEu7wzBW28N3mSON6IlrkRGKHR&#10;WINtmUfVbpLKsg7RW5VMxuOnSQe2Mha4cA5frwYjXUb8uhbcv6lrJzxRBcXafLxtvMtwJ8sFyzeW&#10;mUbyQxnsH6pomdSY9Ah1xTwjWyv/gmolt+Cg9iMObQJ1LbmIPWA36fiPbm4aZkTsBclx5kiT+3+w&#10;/PXurSWywtlllGjW4ozubz/fff96f/vj7tsXMgkUdcbl6Hlj0Nf3z6BH99iuM9fAPziiYdUwvRGX&#10;1kLXCFZhiWmITE5CBxwXQMruFVSYim09RKC+tm3gDxkhiI6j2h/HI3pPOD6ezWZZOp9RwtF2ls3T&#10;bDKLOVj+EG6s8y8EtCQIBbU4/wjPdtfOh3JY/uASsjlQslpLpaJiN+VKWbJjuCvreA7ov7kpTbqC&#10;ZjPMHaI0hPi4Rq30uMtKtgU9H4cTwlke6Hiuqyh7JtUgYyVKH/gJlAzk+L7sh2kceS+h2iNjFobd&#10;xb+GQgP2EyUd7m1B3ccts4IS9VIj61k6nYZFj8p0Np+gYk8t5amFaY5QBfWUDOLKx88xdHaJ06ll&#10;5C2McajkUDPuY6Tz8HfCwp/q0evXD1/+BAAA//8DAFBLAwQUAAYACAAAACEA5p6afeAAAAANAQAA&#10;DwAAAGRycy9kb3ducmV2LnhtbEyPzU7DMBCE70i8g7VIXBB1GvIDIU4FSCCuLX0AJ94mEfE6it0m&#10;fXu2J3qb1Yxmvyk3ix3ECSffO1KwXkUgkBpnemoV7H8+H59B+KDJ6MERKjijh011e1PqwriZtnja&#10;hVZwCflCK+hCGAspfdOh1X7lRiT2Dm6yOvA5tdJMeuZyO8g4ijJpdU/8odMjfnTY/O6OVsHhe35I&#10;X+b6K+zzbZK96z6v3Vmp+7vl7RVEwCX8h+GCz+hQMVPtjmS8GBQkacxbgoI8yVIQl0S0jlnVrJ5y&#10;NmVVyusV1R8AAAD//wMAUEsBAi0AFAAGAAgAAAAhALaDOJL+AAAA4QEAABMAAAAAAAAAAAAAAAAA&#10;AAAAAFtDb250ZW50X1R5cGVzXS54bWxQSwECLQAUAAYACAAAACEAOP0h/9YAAACUAQAACwAAAAAA&#10;AAAAAAAAAAAvAQAAX3JlbHMvLnJlbHNQSwECLQAUAAYACAAAACEA0eNpEzkCAAApBAAADgAAAAAA&#10;AAAAAAAAAAAuAgAAZHJzL2Uyb0RvYy54bWxQSwECLQAUAAYACAAAACEA5p6afeAAAAANAQAADwAA&#10;AAAAAAAAAAAAAACTBAAAZHJzL2Rvd25yZXYueG1sUEsFBgAAAAAEAAQA8wAAAKAFAAAAAA==&#10;" stroked="f">
                <v:textbox>
                  <w:txbxContent>
                    <w:p w14:paraId="42A22EAF" w14:textId="1ED9BA01" w:rsidR="004566F3" w:rsidRPr="0085092E" w:rsidRDefault="004566F3" w:rsidP="004566F3">
                      <w:pPr>
                        <w:spacing w:line="260" w:lineRule="exact"/>
                        <w:ind w:left="601" w:hangingChars="250" w:hanging="601"/>
                        <w:jc w:val="center"/>
                        <w:rPr>
                          <w:rFonts w:ascii="標楷體" w:eastAsia="標楷體" w:hAnsi="標楷體"/>
                          <w:b/>
                          <w:szCs w:val="32"/>
                        </w:rPr>
                      </w:pPr>
                      <w:r w:rsidRPr="00960E02">
                        <w:rPr>
                          <w:rFonts w:ascii="標楷體" w:eastAsia="標楷體" w:hAnsi="標楷體" w:hint="eastAsia"/>
                          <w:b/>
                          <w:szCs w:val="32"/>
                        </w:rPr>
                        <w:t>圖</w:t>
                      </w:r>
                      <w:r w:rsidRPr="00960E02">
                        <w:rPr>
                          <w:rFonts w:ascii="標楷體" w:eastAsia="標楷體" w:hAnsi="標楷體" w:hint="eastAsia"/>
                          <w:b/>
                          <w:szCs w:val="24"/>
                        </w:rPr>
                        <w:t>7</w:t>
                      </w:r>
                      <w:r>
                        <w:rPr>
                          <w:rFonts w:ascii="標楷體" w:eastAsia="標楷體" w:hAnsi="標楷體" w:hint="eastAsia"/>
                          <w:b/>
                          <w:szCs w:val="32"/>
                        </w:rPr>
                        <w:t xml:space="preserve">　</w:t>
                      </w:r>
                      <w:r w:rsidR="00656B15">
                        <w:rPr>
                          <w:rFonts w:ascii="標楷體" w:eastAsia="標楷體" w:hAnsi="標楷體" w:hint="eastAsia"/>
                          <w:b/>
                          <w:szCs w:val="32"/>
                        </w:rPr>
                        <w:t>全</w:t>
                      </w:r>
                      <w:proofErr w:type="gramStart"/>
                      <w:r w:rsidR="00656B15">
                        <w:rPr>
                          <w:rFonts w:ascii="標楷體" w:eastAsia="標楷體" w:hAnsi="標楷體" w:hint="eastAsia"/>
                          <w:b/>
                          <w:szCs w:val="32"/>
                        </w:rPr>
                        <w:t>臺</w:t>
                      </w:r>
                      <w:proofErr w:type="gramEnd"/>
                      <w:r w:rsidR="00656B15">
                        <w:rPr>
                          <w:rFonts w:ascii="標楷體" w:eastAsia="標楷體" w:hAnsi="標楷體" w:hint="eastAsia"/>
                          <w:b/>
                          <w:szCs w:val="32"/>
                        </w:rPr>
                        <w:t>顯著地層下陷面積及最大下陷速率</w:t>
                      </w:r>
                    </w:p>
                    <w:p w14:paraId="62E5D553" w14:textId="77777777" w:rsidR="004566F3" w:rsidRDefault="004566F3" w:rsidP="004566F3">
                      <w:pPr>
                        <w:jc w:val="center"/>
                        <w:rPr>
                          <w:rFonts w:ascii="標楷體" w:eastAsia="標楷體" w:hAnsi="標楷體"/>
                          <w:sz w:val="18"/>
                        </w:rPr>
                      </w:pPr>
                      <w:r>
                        <w:rPr>
                          <w:noProof/>
                        </w:rPr>
                        <w:drawing>
                          <wp:inline distT="0" distB="0" distL="0" distR="0" wp14:anchorId="50C8CAE9" wp14:editId="487BC19E">
                            <wp:extent cx="3473902" cy="3254828"/>
                            <wp:effectExtent l="0" t="0" r="0" b="3175"/>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7">
                                      <a:extLst>
                                        <a:ext uri="{BEBA8EAE-BF5A-486C-A8C5-ECC9F3942E4B}">
                                          <a14:imgProps xmlns:a14="http://schemas.microsoft.com/office/drawing/2010/main">
                                            <a14:imgLayer r:embed="rId28">
                                              <a14:imgEffect>
                                                <a14:sharpenSoften amount="25000"/>
                                              </a14:imgEffect>
                                            </a14:imgLayer>
                                          </a14:imgProps>
                                        </a:ext>
                                        <a:ext uri="{28A0092B-C50C-407E-A947-70E740481C1C}">
                                          <a14:useLocalDpi xmlns:a14="http://schemas.microsoft.com/office/drawing/2010/main" val="0"/>
                                        </a:ext>
                                      </a:extLst>
                                    </a:blip>
                                    <a:srcRect t="4836" b="9696"/>
                                    <a:stretch/>
                                  </pic:blipFill>
                                  <pic:spPr bwMode="auto">
                                    <a:xfrm>
                                      <a:off x="0" y="0"/>
                                      <a:ext cx="3487021" cy="3267120"/>
                                    </a:xfrm>
                                    <a:prstGeom prst="rect">
                                      <a:avLst/>
                                    </a:prstGeom>
                                    <a:noFill/>
                                    <a:ln>
                                      <a:noFill/>
                                    </a:ln>
                                    <a:extLst>
                                      <a:ext uri="{53640926-AAD7-44D8-BBD7-CCE9431645EC}">
                                        <a14:shadowObscured xmlns:a14="http://schemas.microsoft.com/office/drawing/2010/main"/>
                                      </a:ext>
                                    </a:extLst>
                                  </pic:spPr>
                                </pic:pic>
                              </a:graphicData>
                            </a:graphic>
                          </wp:inline>
                        </w:drawing>
                      </w:r>
                      <w:r w:rsidRPr="0085092E">
                        <w:rPr>
                          <w:noProof/>
                        </w:rPr>
                        <w:t xml:space="preserve"> </w:t>
                      </w:r>
                    </w:p>
                    <w:p w14:paraId="2635C49E" w14:textId="77777777" w:rsidR="004566F3" w:rsidRDefault="004566F3" w:rsidP="004566F3">
                      <w:pPr>
                        <w:spacing w:line="220" w:lineRule="exact"/>
                        <w:ind w:leftChars="100" w:left="240"/>
                        <w:rPr>
                          <w:rFonts w:ascii="標楷體" w:eastAsia="標楷體" w:hAnsi="標楷體"/>
                          <w:sz w:val="18"/>
                        </w:rPr>
                      </w:pPr>
                      <w:proofErr w:type="gramStart"/>
                      <w:r>
                        <w:rPr>
                          <w:rFonts w:ascii="標楷體" w:eastAsia="標楷體" w:hAnsi="標楷體" w:hint="eastAsia"/>
                          <w:sz w:val="18"/>
                        </w:rPr>
                        <w:t>註</w:t>
                      </w:r>
                      <w:proofErr w:type="gramEnd"/>
                      <w:r w:rsidRPr="0085092E">
                        <w:rPr>
                          <w:rFonts w:ascii="標楷體" w:eastAsia="標楷體" w:hAnsi="標楷體"/>
                          <w:sz w:val="18"/>
                        </w:rPr>
                        <w:t>：</w:t>
                      </w:r>
                      <w:r>
                        <w:rPr>
                          <w:rFonts w:ascii="標楷體" w:eastAsia="標楷體" w:hAnsi="標楷體" w:hint="eastAsia"/>
                          <w:sz w:val="18"/>
                        </w:rPr>
                        <w:t>1</w:t>
                      </w:r>
                      <w:r>
                        <w:rPr>
                          <w:rFonts w:ascii="標楷體" w:eastAsia="標楷體" w:hAnsi="標楷體"/>
                          <w:sz w:val="18"/>
                        </w:rPr>
                        <w:t>.</w:t>
                      </w:r>
                      <w:r>
                        <w:rPr>
                          <w:rFonts w:ascii="標楷體" w:eastAsia="標楷體" w:hAnsi="標楷體" w:hint="eastAsia"/>
                          <w:sz w:val="18"/>
                        </w:rPr>
                        <w:t>資料截止時間</w:t>
                      </w:r>
                      <w:r w:rsidRPr="0085092E">
                        <w:rPr>
                          <w:rFonts w:ascii="標楷體" w:eastAsia="標楷體" w:hAnsi="標楷體"/>
                          <w:sz w:val="18"/>
                        </w:rPr>
                        <w:t>：</w:t>
                      </w:r>
                      <w:r>
                        <w:rPr>
                          <w:rFonts w:ascii="標楷體" w:eastAsia="標楷體" w:hAnsi="標楷體" w:hint="eastAsia"/>
                          <w:sz w:val="18"/>
                        </w:rPr>
                        <w:t>1</w:t>
                      </w:r>
                      <w:r>
                        <w:rPr>
                          <w:rFonts w:ascii="標楷體" w:eastAsia="標楷體" w:hAnsi="標楷體"/>
                          <w:sz w:val="18"/>
                        </w:rPr>
                        <w:t>13</w:t>
                      </w:r>
                      <w:r>
                        <w:rPr>
                          <w:rFonts w:ascii="標楷體" w:eastAsia="標楷體" w:hAnsi="標楷體" w:hint="eastAsia"/>
                          <w:sz w:val="18"/>
                        </w:rPr>
                        <w:t>年底止。</w:t>
                      </w:r>
                    </w:p>
                    <w:p w14:paraId="77C4B7B6" w14:textId="77777777" w:rsidR="004566F3" w:rsidRPr="00A057E6" w:rsidRDefault="004566F3" w:rsidP="004566F3">
                      <w:pPr>
                        <w:spacing w:line="220" w:lineRule="exact"/>
                        <w:ind w:leftChars="250" w:left="600"/>
                      </w:pPr>
                      <w:r>
                        <w:rPr>
                          <w:rFonts w:ascii="標楷體" w:eastAsia="標楷體" w:hAnsi="標楷體" w:hint="eastAsia"/>
                          <w:sz w:val="18"/>
                        </w:rPr>
                        <w:t>2</w:t>
                      </w:r>
                      <w:r>
                        <w:rPr>
                          <w:rFonts w:ascii="標楷體" w:eastAsia="標楷體" w:hAnsi="標楷體"/>
                          <w:sz w:val="18"/>
                        </w:rPr>
                        <w:t>.</w:t>
                      </w:r>
                      <w:r>
                        <w:rPr>
                          <w:rFonts w:ascii="標楷體" w:eastAsia="標楷體" w:hAnsi="標楷體" w:hint="eastAsia"/>
                          <w:sz w:val="18"/>
                        </w:rPr>
                        <w:t>資</w:t>
                      </w:r>
                      <w:r w:rsidRPr="0085092E">
                        <w:rPr>
                          <w:rFonts w:ascii="標楷體" w:eastAsia="標楷體" w:hAnsi="標楷體" w:hint="eastAsia"/>
                          <w:sz w:val="18"/>
                        </w:rPr>
                        <w:t>料來源</w:t>
                      </w:r>
                      <w:r w:rsidRPr="0085092E">
                        <w:rPr>
                          <w:rFonts w:ascii="標楷體" w:eastAsia="標楷體" w:hAnsi="標楷體"/>
                          <w:sz w:val="18"/>
                        </w:rPr>
                        <w:t>：整理自</w:t>
                      </w:r>
                      <w:r w:rsidRPr="0085092E">
                        <w:rPr>
                          <w:rFonts w:ascii="標楷體" w:eastAsia="標楷體" w:hAnsi="標楷體" w:hint="eastAsia"/>
                          <w:sz w:val="18"/>
                        </w:rPr>
                        <w:t>經濟部水利署</w:t>
                      </w:r>
                      <w:r w:rsidRPr="0085092E">
                        <w:rPr>
                          <w:rFonts w:ascii="標楷體" w:eastAsia="標楷體" w:hAnsi="標楷體"/>
                          <w:sz w:val="18"/>
                        </w:rPr>
                        <w:t>網站資料</w:t>
                      </w:r>
                      <w:r w:rsidRPr="0085092E">
                        <w:rPr>
                          <w:rFonts w:ascii="標楷體" w:eastAsia="標楷體" w:hAnsi="標楷體" w:hint="eastAsia"/>
                          <w:sz w:val="18"/>
                        </w:rPr>
                        <w:t>。</w:t>
                      </w:r>
                    </w:p>
                  </w:txbxContent>
                </v:textbox>
                <w10:wrap type="square" anchorx="margin" anchory="margin"/>
              </v:shape>
            </w:pict>
          </mc:Fallback>
        </mc:AlternateContent>
      </w:r>
      <w:r w:rsidR="00D71BB9">
        <w:rPr>
          <w:rFonts w:ascii="標楷體" w:eastAsia="標楷體" w:hAnsi="標楷體"/>
          <w:b/>
          <w:bCs/>
          <w:sz w:val="28"/>
          <w:szCs w:val="36"/>
        </w:rPr>
        <w:t>4</w:t>
      </w:r>
      <w:r w:rsidR="009F22DC" w:rsidRPr="000F4A01">
        <w:rPr>
          <w:rFonts w:ascii="標楷體" w:eastAsia="標楷體" w:hAnsi="標楷體" w:hint="eastAsia"/>
          <w:b/>
          <w:bCs/>
          <w:sz w:val="28"/>
          <w:szCs w:val="36"/>
        </w:rPr>
        <w:t xml:space="preserve">.　</w:t>
      </w:r>
      <w:r w:rsidR="009B5A94" w:rsidRPr="00497F11">
        <w:rPr>
          <w:rFonts w:ascii="標楷體" w:eastAsia="標楷體" w:hAnsi="標楷體" w:hint="eastAsia"/>
          <w:b/>
          <w:bCs/>
          <w:sz w:val="28"/>
          <w:szCs w:val="36"/>
        </w:rPr>
        <w:t>雲林地區高鐵沿線嚴重地層下陷地區已規劃</w:t>
      </w:r>
      <w:proofErr w:type="gramStart"/>
      <w:r w:rsidR="009B5A94" w:rsidRPr="00497F11">
        <w:rPr>
          <w:rFonts w:ascii="標楷體" w:eastAsia="標楷體" w:hAnsi="標楷體" w:hint="eastAsia"/>
          <w:b/>
          <w:bCs/>
          <w:sz w:val="28"/>
          <w:szCs w:val="36"/>
        </w:rPr>
        <w:t>劃</w:t>
      </w:r>
      <w:proofErr w:type="gramEnd"/>
      <w:r w:rsidR="009B5A94" w:rsidRPr="00497F11">
        <w:rPr>
          <w:rFonts w:ascii="標楷體" w:eastAsia="標楷體" w:hAnsi="標楷體" w:hint="eastAsia"/>
          <w:b/>
          <w:bCs/>
          <w:sz w:val="28"/>
          <w:szCs w:val="36"/>
        </w:rPr>
        <w:t>設為國土復育促進地區，惟因地層下陷問題牽涉多元面向及不同主管機關權責，經內政部多次協調劃定機關，仍無具體共識，不利維護高鐵通行安</w:t>
      </w:r>
      <w:r w:rsidR="007E5E52" w:rsidRPr="00497F11">
        <w:rPr>
          <w:rFonts w:ascii="標楷體" w:eastAsia="標楷體" w:hAnsi="標楷體" w:hint="eastAsia"/>
          <w:b/>
          <w:bCs/>
          <w:kern w:val="0"/>
          <w:sz w:val="28"/>
          <w:szCs w:val="28"/>
        </w:rPr>
        <w:t>全</w:t>
      </w:r>
      <w:r w:rsidR="00497F11" w:rsidRPr="00CB6A8B">
        <w:rPr>
          <w:rFonts w:ascii="標楷體" w:eastAsia="標楷體" w:hAnsi="標楷體" w:hint="eastAsia"/>
          <w:b/>
          <w:bCs/>
          <w:kern w:val="0"/>
          <w:sz w:val="28"/>
          <w:szCs w:val="28"/>
        </w:rPr>
        <w:t>，允宜</w:t>
      </w:r>
      <w:proofErr w:type="gramStart"/>
      <w:r w:rsidR="00497F11" w:rsidRPr="00CB6A8B">
        <w:rPr>
          <w:rFonts w:ascii="標楷體" w:eastAsia="標楷體" w:hAnsi="標楷體" w:hint="eastAsia"/>
          <w:b/>
          <w:bCs/>
          <w:kern w:val="0"/>
          <w:sz w:val="28"/>
          <w:szCs w:val="28"/>
        </w:rPr>
        <w:t>研</w:t>
      </w:r>
      <w:proofErr w:type="gramEnd"/>
      <w:r w:rsidR="00497F11" w:rsidRPr="00CB6A8B">
        <w:rPr>
          <w:rFonts w:ascii="標楷體" w:eastAsia="標楷體" w:hAnsi="標楷體" w:hint="eastAsia"/>
          <w:b/>
          <w:bCs/>
          <w:kern w:val="0"/>
          <w:sz w:val="28"/>
          <w:szCs w:val="28"/>
        </w:rPr>
        <w:t>謀改善</w:t>
      </w:r>
      <w:r w:rsidR="007E5E52" w:rsidRPr="00CB6A8B">
        <w:rPr>
          <w:rFonts w:ascii="標楷體" w:eastAsia="標楷體" w:hAnsi="標楷體" w:hint="eastAsia"/>
          <w:b/>
          <w:bCs/>
          <w:sz w:val="28"/>
          <w:szCs w:val="24"/>
        </w:rPr>
        <w:t>：</w:t>
      </w:r>
      <w:r w:rsidR="009B5A94" w:rsidRPr="00CB6A8B">
        <w:rPr>
          <w:rFonts w:ascii="標楷體" w:eastAsia="標楷體" w:hAnsi="標楷體" w:hint="eastAsia"/>
          <w:sz w:val="28"/>
          <w:szCs w:val="24"/>
        </w:rPr>
        <w:t>依</w:t>
      </w:r>
      <w:r w:rsidR="009B5A94" w:rsidRPr="009B5A94">
        <w:rPr>
          <w:rFonts w:ascii="標楷體" w:eastAsia="標楷體" w:hAnsi="標楷體" w:hint="eastAsia"/>
          <w:sz w:val="28"/>
          <w:szCs w:val="24"/>
        </w:rPr>
        <w:t>據國土計畫法第35條規定，嚴重地層下陷地區得由目的事業主管機關劃定為國土復育促進地區，進行復育</w:t>
      </w:r>
      <w:r w:rsidR="009B5A94" w:rsidRPr="00AE12F0">
        <w:rPr>
          <w:rFonts w:ascii="標楷體" w:eastAsia="標楷體" w:hAnsi="標楷體" w:hint="eastAsia"/>
          <w:sz w:val="28"/>
          <w:szCs w:val="28"/>
        </w:rPr>
        <w:t>工作</w:t>
      </w:r>
      <w:r w:rsidR="009B5A94" w:rsidRPr="009B5A94">
        <w:rPr>
          <w:rFonts w:ascii="標楷體" w:eastAsia="標楷體" w:hAnsi="標楷體" w:hint="eastAsia"/>
          <w:sz w:val="28"/>
          <w:szCs w:val="24"/>
        </w:rPr>
        <w:t>；其劃定機關由中央主管機關內政部協調有關機關決定，協調不成，報行政院決定之。經查，雲林縣政府於</w:t>
      </w:r>
      <w:r w:rsidR="009B5A94" w:rsidRPr="00961223">
        <w:rPr>
          <w:rFonts w:ascii="標楷體" w:eastAsia="標楷體" w:hAnsi="標楷體" w:hint="eastAsia"/>
          <w:bCs/>
          <w:sz w:val="28"/>
          <w:szCs w:val="28"/>
        </w:rPr>
        <w:t>110</w:t>
      </w:r>
      <w:r w:rsidR="009B5A94" w:rsidRPr="009B5A94">
        <w:rPr>
          <w:rFonts w:ascii="標楷體" w:eastAsia="標楷體" w:hAnsi="標楷體" w:hint="eastAsia"/>
          <w:sz w:val="28"/>
          <w:szCs w:val="24"/>
        </w:rPr>
        <w:t>年4月30日公告施行之雲林縣國土</w:t>
      </w:r>
      <w:r w:rsidR="009B5A94" w:rsidRPr="00A962FB">
        <w:rPr>
          <w:rFonts w:ascii="標楷體" w:eastAsia="標楷體" w:hAnsi="標楷體" w:cs="Times New Roman" w:hint="eastAsia"/>
          <w:sz w:val="28"/>
          <w:szCs w:val="28"/>
        </w:rPr>
        <w:t>計畫</w:t>
      </w:r>
      <w:r w:rsidR="009B5A94" w:rsidRPr="009B5A94">
        <w:rPr>
          <w:rFonts w:ascii="標楷體" w:eastAsia="標楷體" w:hAnsi="標楷體" w:hint="eastAsia"/>
          <w:sz w:val="28"/>
          <w:szCs w:val="24"/>
        </w:rPr>
        <w:t>，已建議將高鐵沿線嚴重地層下陷地區</w:t>
      </w:r>
      <w:r w:rsidR="00725015" w:rsidRPr="00960E02">
        <w:rPr>
          <w:rFonts w:ascii="標楷體" w:eastAsia="標楷體" w:hAnsi="標楷體"/>
          <w:sz w:val="28"/>
          <w:szCs w:val="28"/>
        </w:rPr>
        <w:t>（</w:t>
      </w:r>
      <w:r w:rsidR="00725015" w:rsidRPr="00960E02">
        <w:rPr>
          <w:rFonts w:ascii="標楷體" w:eastAsia="標楷體" w:hAnsi="標楷體" w:hint="eastAsia"/>
          <w:sz w:val="28"/>
          <w:szCs w:val="28"/>
        </w:rPr>
        <w:t>圖</w:t>
      </w:r>
      <w:r w:rsidR="00960E02" w:rsidRPr="00960E02">
        <w:rPr>
          <w:rFonts w:ascii="標楷體" w:eastAsia="標楷體" w:hAnsi="標楷體" w:hint="eastAsia"/>
          <w:sz w:val="28"/>
          <w:szCs w:val="28"/>
        </w:rPr>
        <w:t>7</w:t>
      </w:r>
      <w:r w:rsidR="00725015" w:rsidRPr="00960E02">
        <w:rPr>
          <w:rFonts w:ascii="標楷體" w:eastAsia="標楷體" w:hAnsi="標楷體"/>
          <w:sz w:val="28"/>
          <w:szCs w:val="28"/>
        </w:rPr>
        <w:t>）</w:t>
      </w:r>
      <w:r w:rsidR="009B5A94" w:rsidRPr="009B5A94">
        <w:rPr>
          <w:rFonts w:ascii="標楷體" w:eastAsia="標楷體" w:hAnsi="標楷體" w:hint="eastAsia"/>
          <w:sz w:val="28"/>
          <w:szCs w:val="24"/>
        </w:rPr>
        <w:t>劃設為國土復育促進地區，以維護高鐵通行安全，並指出其劃定機關應為經濟部、交通部或農業部。行政院亦於109年10月23日核定經濟部「雲彰地區地層下陷具體</w:t>
      </w:r>
      <w:r w:rsidR="009B5A94" w:rsidRPr="009B5A94">
        <w:rPr>
          <w:rFonts w:ascii="標楷體" w:eastAsia="標楷體" w:hAnsi="標楷體" w:hint="eastAsia"/>
          <w:sz w:val="28"/>
          <w:szCs w:val="24"/>
        </w:rPr>
        <w:lastRenderedPageBreak/>
        <w:t>解決方案暨行動計畫第二期（110</w:t>
      </w:r>
      <w:r w:rsidR="00357494" w:rsidRPr="00CB6A8B">
        <w:rPr>
          <w:rFonts w:ascii="標楷體" w:eastAsia="標楷體" w:hAnsi="標楷體" w:hint="eastAsia"/>
          <w:sz w:val="28"/>
          <w:szCs w:val="28"/>
        </w:rPr>
        <w:t>－</w:t>
      </w:r>
      <w:r w:rsidR="009B5A94" w:rsidRPr="009B5A94">
        <w:rPr>
          <w:rFonts w:ascii="標楷體" w:eastAsia="標楷體" w:hAnsi="標楷體" w:hint="eastAsia"/>
          <w:sz w:val="28"/>
          <w:szCs w:val="24"/>
        </w:rPr>
        <w:t>115年）」，明確裁示應依雲林縣國土計畫建議劃定該區為國土復育促進地區，並</w:t>
      </w:r>
      <w:proofErr w:type="gramStart"/>
      <w:r w:rsidR="009B5A94" w:rsidRPr="009B5A94">
        <w:rPr>
          <w:rFonts w:ascii="標楷體" w:eastAsia="標楷體" w:hAnsi="標楷體" w:hint="eastAsia"/>
          <w:sz w:val="28"/>
          <w:szCs w:val="24"/>
        </w:rPr>
        <w:t>研</w:t>
      </w:r>
      <w:proofErr w:type="gramEnd"/>
      <w:r w:rsidR="009B5A94" w:rsidRPr="009B5A94">
        <w:rPr>
          <w:rFonts w:ascii="標楷體" w:eastAsia="標楷體" w:hAnsi="標楷體" w:hint="eastAsia"/>
          <w:sz w:val="28"/>
          <w:szCs w:val="24"/>
        </w:rPr>
        <w:t>訂具體復育計畫；惟經內政部多次協調劃定機關，仍無具體共識。因高鐵沿線地層下陷問題牽涉地下水資源管理、農業灌溉用水、高鐵通行安全及地方自治等多元面向，涉及經濟部、交通部、農業部及雲林縣政府等機關職權，經函請內政部</w:t>
      </w:r>
      <w:r w:rsidR="009F22DC" w:rsidRPr="000F4A01">
        <w:rPr>
          <w:rFonts w:ascii="標楷體" w:eastAsia="標楷體" w:hAnsi="標楷體"/>
          <w:sz w:val="28"/>
          <w:szCs w:val="24"/>
        </w:rPr>
        <w:t>儘速召集相關機關</w:t>
      </w:r>
      <w:proofErr w:type="gramStart"/>
      <w:r w:rsidR="009F22DC" w:rsidRPr="002360C3">
        <w:rPr>
          <w:rFonts w:ascii="標楷體" w:eastAsia="標楷體" w:hAnsi="標楷體"/>
          <w:spacing w:val="-6"/>
          <w:sz w:val="28"/>
          <w:szCs w:val="24"/>
        </w:rPr>
        <w:t>協調</w:t>
      </w:r>
      <w:r w:rsidR="004777D5" w:rsidRPr="002360C3">
        <w:rPr>
          <w:rFonts w:ascii="標楷體" w:eastAsia="標楷體" w:hAnsi="標楷體" w:hint="eastAsia"/>
          <w:spacing w:val="-6"/>
          <w:sz w:val="28"/>
          <w:szCs w:val="24"/>
        </w:rPr>
        <w:t>妥處</w:t>
      </w:r>
      <w:proofErr w:type="gramEnd"/>
      <w:r w:rsidR="009F22DC" w:rsidRPr="002360C3">
        <w:rPr>
          <w:rFonts w:ascii="標楷體" w:eastAsia="標楷體" w:hAnsi="標楷體"/>
          <w:spacing w:val="-6"/>
          <w:sz w:val="28"/>
          <w:szCs w:val="24"/>
        </w:rPr>
        <w:t>。</w:t>
      </w:r>
      <w:proofErr w:type="gramStart"/>
      <w:r w:rsidR="009F22DC" w:rsidRPr="002360C3">
        <w:rPr>
          <w:rFonts w:ascii="標楷體" w:eastAsia="標楷體" w:hAnsi="標楷體" w:hint="eastAsia"/>
          <w:spacing w:val="-6"/>
          <w:kern w:val="0"/>
          <w:sz w:val="28"/>
          <w:szCs w:val="24"/>
        </w:rPr>
        <w:t>【</w:t>
      </w:r>
      <w:proofErr w:type="gramEnd"/>
      <w:r w:rsidR="009F22DC" w:rsidRPr="002360C3">
        <w:rPr>
          <w:rFonts w:ascii="標楷體" w:eastAsia="標楷體" w:hAnsi="標楷體" w:hint="eastAsia"/>
          <w:spacing w:val="-6"/>
          <w:kern w:val="0"/>
          <w:sz w:val="28"/>
          <w:szCs w:val="24"/>
        </w:rPr>
        <w:t>詳總決算審核報告</w:t>
      </w:r>
      <w:proofErr w:type="gramStart"/>
      <w:r w:rsidR="009F22DC" w:rsidRPr="002360C3">
        <w:rPr>
          <w:rFonts w:ascii="標楷體" w:eastAsia="標楷體" w:hAnsi="標楷體" w:hint="eastAsia"/>
          <w:spacing w:val="-6"/>
          <w:kern w:val="0"/>
          <w:sz w:val="28"/>
          <w:szCs w:val="24"/>
        </w:rPr>
        <w:t>第2冊丙、柒</w:t>
      </w:r>
      <w:proofErr w:type="gramEnd"/>
      <w:r w:rsidR="009F22DC" w:rsidRPr="002360C3">
        <w:rPr>
          <w:rFonts w:ascii="標楷體" w:eastAsia="標楷體" w:hAnsi="標楷體" w:hint="eastAsia"/>
          <w:spacing w:val="-6"/>
          <w:kern w:val="0"/>
          <w:sz w:val="28"/>
          <w:szCs w:val="24"/>
        </w:rPr>
        <w:t>、內政部主管項下重要審核意見</w:t>
      </w:r>
      <w:r w:rsidR="00B4107F" w:rsidRPr="002360C3">
        <w:rPr>
          <w:rFonts w:ascii="標楷體" w:eastAsia="標楷體" w:hAnsi="標楷體" w:cs="Times New Roman" w:hint="eastAsia"/>
          <w:spacing w:val="-6"/>
          <w:sz w:val="28"/>
          <w:szCs w:val="28"/>
        </w:rPr>
        <w:t>（</w:t>
      </w:r>
      <w:r w:rsidR="00052B94" w:rsidRPr="002360C3">
        <w:rPr>
          <w:rFonts w:ascii="標楷體" w:eastAsia="標楷體" w:hAnsi="標楷體" w:cs="Times New Roman" w:hint="eastAsia"/>
          <w:spacing w:val="-6"/>
          <w:kern w:val="0"/>
          <w:sz w:val="28"/>
          <w:szCs w:val="28"/>
        </w:rPr>
        <w:t>十</w:t>
      </w:r>
      <w:r w:rsidR="00D04CE1">
        <w:rPr>
          <w:rFonts w:ascii="標楷體" w:eastAsia="標楷體" w:hAnsi="標楷體" w:cs="Times New Roman" w:hint="eastAsia"/>
          <w:spacing w:val="-6"/>
          <w:kern w:val="0"/>
          <w:sz w:val="28"/>
          <w:szCs w:val="28"/>
        </w:rPr>
        <w:t>三</w:t>
      </w:r>
      <w:r w:rsidR="00B4107F" w:rsidRPr="002360C3">
        <w:rPr>
          <w:rFonts w:ascii="標楷體" w:eastAsia="標楷體" w:hAnsi="標楷體" w:cs="標楷體" w:hint="eastAsia"/>
          <w:spacing w:val="-6"/>
          <w:sz w:val="28"/>
          <w:szCs w:val="28"/>
        </w:rPr>
        <w:t>）</w:t>
      </w:r>
      <w:r w:rsidR="00E076E2" w:rsidRPr="00CB6A8B">
        <w:rPr>
          <w:rFonts w:ascii="標楷體" w:eastAsia="標楷體" w:hAnsi="標楷體"/>
          <w:spacing w:val="-6"/>
          <w:kern w:val="0"/>
          <w:sz w:val="28"/>
          <w:szCs w:val="24"/>
        </w:rPr>
        <w:t>3</w:t>
      </w:r>
      <w:r w:rsidR="009F22DC" w:rsidRPr="00CB6A8B">
        <w:rPr>
          <w:rFonts w:ascii="標楷體" w:eastAsia="標楷體" w:hAnsi="標楷體" w:hint="eastAsia"/>
          <w:spacing w:val="-6"/>
          <w:kern w:val="0"/>
          <w:sz w:val="28"/>
          <w:szCs w:val="24"/>
        </w:rPr>
        <w:t>.】</w:t>
      </w:r>
    </w:p>
    <w:p w14:paraId="50EFFB76" w14:textId="156C6E51" w:rsidR="00EE36BA" w:rsidRPr="000F4A01" w:rsidRDefault="00D71BB9" w:rsidP="00C7151A">
      <w:pPr>
        <w:widowControl/>
        <w:shd w:val="clear" w:color="auto" w:fill="FFFFFF"/>
        <w:overflowPunct w:val="0"/>
        <w:spacing w:line="490" w:lineRule="exact"/>
        <w:ind w:firstLineChars="413" w:firstLine="1158"/>
        <w:jc w:val="both"/>
        <w:textAlignment w:val="baseline"/>
        <w:rPr>
          <w:rFonts w:ascii="標楷體" w:eastAsia="標楷體" w:hAnsi="標楷體"/>
          <w:sz w:val="28"/>
          <w:szCs w:val="24"/>
        </w:rPr>
      </w:pPr>
      <w:r>
        <w:rPr>
          <w:rFonts w:ascii="標楷體" w:eastAsia="標楷體" w:hAnsi="標楷體"/>
          <w:b/>
          <w:bCs/>
          <w:sz w:val="28"/>
          <w:szCs w:val="24"/>
        </w:rPr>
        <w:t>5</w:t>
      </w:r>
      <w:r w:rsidR="00EE36BA" w:rsidRPr="000F4A01">
        <w:rPr>
          <w:rFonts w:ascii="標楷體" w:eastAsia="標楷體" w:hAnsi="標楷體" w:hint="eastAsia"/>
          <w:b/>
          <w:bCs/>
          <w:sz w:val="28"/>
          <w:szCs w:val="24"/>
        </w:rPr>
        <w:t xml:space="preserve">.　</w:t>
      </w:r>
      <w:r w:rsidR="00F16B66" w:rsidRPr="00CB6A8B">
        <w:rPr>
          <w:rFonts w:ascii="標楷體" w:eastAsia="標楷體" w:hAnsi="標楷體" w:hint="eastAsia"/>
          <w:b/>
          <w:bCs/>
          <w:sz w:val="28"/>
          <w:szCs w:val="24"/>
        </w:rPr>
        <w:t>政府</w:t>
      </w:r>
      <w:r w:rsidR="00EE36BA" w:rsidRPr="00CB6A8B">
        <w:rPr>
          <w:rFonts w:ascii="標楷體" w:eastAsia="標楷體" w:hAnsi="標楷體" w:hint="eastAsia"/>
          <w:b/>
          <w:bCs/>
          <w:sz w:val="28"/>
          <w:szCs w:val="24"/>
        </w:rPr>
        <w:t>為因應氣候變遷，強化整體</w:t>
      </w:r>
      <w:proofErr w:type="gramStart"/>
      <w:r w:rsidR="00EE36BA" w:rsidRPr="00CB6A8B">
        <w:rPr>
          <w:rFonts w:ascii="標楷體" w:eastAsia="標楷體" w:hAnsi="標楷體" w:hint="eastAsia"/>
          <w:b/>
          <w:bCs/>
          <w:sz w:val="28"/>
          <w:szCs w:val="24"/>
        </w:rPr>
        <w:t>坡地防減災</w:t>
      </w:r>
      <w:proofErr w:type="gramEnd"/>
      <w:r w:rsidR="00EE36BA" w:rsidRPr="00CB6A8B">
        <w:rPr>
          <w:rFonts w:ascii="標楷體" w:eastAsia="標楷體" w:hAnsi="標楷體" w:hint="eastAsia"/>
          <w:b/>
          <w:bCs/>
          <w:sz w:val="28"/>
          <w:szCs w:val="24"/>
        </w:rPr>
        <w:t>能力，推動氣候變遷下大規模崩塌及不</w:t>
      </w:r>
      <w:proofErr w:type="gramStart"/>
      <w:r w:rsidR="00EE36BA" w:rsidRPr="00CB6A8B">
        <w:rPr>
          <w:rFonts w:ascii="標楷體" w:eastAsia="標楷體" w:hAnsi="標楷體" w:hint="eastAsia"/>
          <w:b/>
          <w:bCs/>
          <w:sz w:val="28"/>
          <w:szCs w:val="24"/>
        </w:rPr>
        <w:t>安定土砂防減</w:t>
      </w:r>
      <w:proofErr w:type="gramEnd"/>
      <w:r w:rsidR="00EE36BA" w:rsidRPr="00CB6A8B">
        <w:rPr>
          <w:rFonts w:ascii="標楷體" w:eastAsia="標楷體" w:hAnsi="標楷體" w:hint="eastAsia"/>
          <w:b/>
          <w:bCs/>
          <w:sz w:val="28"/>
          <w:szCs w:val="24"/>
        </w:rPr>
        <w:t>災計畫，惟全面完成大規模崩塌影響範圍劃設及警戒發布時程冗長、部分大規模崩塌避難疏散規劃及程序未</w:t>
      </w:r>
      <w:proofErr w:type="gramStart"/>
      <w:r w:rsidR="00EE36BA" w:rsidRPr="00CB6A8B">
        <w:rPr>
          <w:rFonts w:ascii="標楷體" w:eastAsia="標楷體" w:hAnsi="標楷體" w:hint="eastAsia"/>
          <w:b/>
          <w:bCs/>
          <w:sz w:val="28"/>
          <w:szCs w:val="24"/>
        </w:rPr>
        <w:t>臻</w:t>
      </w:r>
      <w:proofErr w:type="gramEnd"/>
      <w:r w:rsidR="00EE36BA" w:rsidRPr="00CB6A8B">
        <w:rPr>
          <w:rFonts w:ascii="標楷體" w:eastAsia="標楷體" w:hAnsi="標楷體" w:hint="eastAsia"/>
          <w:b/>
          <w:bCs/>
          <w:sz w:val="28"/>
          <w:szCs w:val="24"/>
        </w:rPr>
        <w:t>完備、農業使用行為對於</w:t>
      </w:r>
      <w:proofErr w:type="gramStart"/>
      <w:r w:rsidR="00EE36BA" w:rsidRPr="00CB6A8B">
        <w:rPr>
          <w:rFonts w:ascii="標楷體" w:eastAsia="標楷體" w:hAnsi="標楷體" w:hint="eastAsia"/>
          <w:b/>
          <w:bCs/>
          <w:sz w:val="28"/>
          <w:szCs w:val="24"/>
        </w:rPr>
        <w:t>潛勢區穩定</w:t>
      </w:r>
      <w:proofErr w:type="gramEnd"/>
      <w:r w:rsidR="00EE36BA" w:rsidRPr="00CB6A8B">
        <w:rPr>
          <w:rFonts w:ascii="標楷體" w:eastAsia="標楷體" w:hAnsi="標楷體" w:hint="eastAsia"/>
          <w:b/>
          <w:bCs/>
          <w:sz w:val="28"/>
          <w:szCs w:val="24"/>
        </w:rPr>
        <w:t>之影響尚待評估，允宜</w:t>
      </w:r>
      <w:proofErr w:type="gramStart"/>
      <w:r w:rsidR="00EE36BA" w:rsidRPr="00CB6A8B">
        <w:rPr>
          <w:rFonts w:ascii="標楷體" w:eastAsia="標楷體" w:hAnsi="標楷體" w:hint="eastAsia"/>
          <w:b/>
          <w:bCs/>
          <w:sz w:val="28"/>
          <w:szCs w:val="24"/>
        </w:rPr>
        <w:t>研</w:t>
      </w:r>
      <w:proofErr w:type="gramEnd"/>
      <w:r w:rsidR="00EE36BA" w:rsidRPr="00CB6A8B">
        <w:rPr>
          <w:rFonts w:ascii="標楷體" w:eastAsia="標楷體" w:hAnsi="標楷體" w:hint="eastAsia"/>
          <w:b/>
          <w:bCs/>
          <w:sz w:val="28"/>
          <w:szCs w:val="24"/>
        </w:rPr>
        <w:t>謀改善：</w:t>
      </w:r>
      <w:r w:rsidR="00EE36BA" w:rsidRPr="00CB6A8B">
        <w:rPr>
          <w:rFonts w:ascii="標楷體" w:eastAsia="標楷體" w:hAnsi="標楷體" w:hint="eastAsia"/>
          <w:sz w:val="28"/>
          <w:szCs w:val="24"/>
        </w:rPr>
        <w:t>近年來因氣候變遷極端降雨，集水區山坡地土砂災害發生規模急遽增加，</w:t>
      </w:r>
      <w:r w:rsidR="00F16B66" w:rsidRPr="00CB6A8B">
        <w:rPr>
          <w:rFonts w:ascii="標楷體" w:eastAsia="標楷體" w:hAnsi="標楷體" w:hint="eastAsia"/>
          <w:sz w:val="28"/>
          <w:szCs w:val="24"/>
        </w:rPr>
        <w:t>政府</w:t>
      </w:r>
      <w:r w:rsidR="00EE36BA" w:rsidRPr="00CB6A8B">
        <w:rPr>
          <w:rFonts w:ascii="標楷體" w:eastAsia="標楷體" w:hAnsi="標楷體" w:hint="eastAsia"/>
          <w:sz w:val="28"/>
          <w:szCs w:val="24"/>
        </w:rPr>
        <w:t>為強化整體</w:t>
      </w:r>
      <w:proofErr w:type="gramStart"/>
      <w:r w:rsidR="00EE36BA" w:rsidRPr="00CB6A8B">
        <w:rPr>
          <w:rFonts w:ascii="標楷體" w:eastAsia="標楷體" w:hAnsi="標楷體" w:hint="eastAsia"/>
          <w:sz w:val="28"/>
          <w:szCs w:val="24"/>
        </w:rPr>
        <w:t>坡地防減災</w:t>
      </w:r>
      <w:proofErr w:type="gramEnd"/>
      <w:r w:rsidR="00EE36BA" w:rsidRPr="00CB6A8B">
        <w:rPr>
          <w:rFonts w:ascii="標楷體" w:eastAsia="標楷體" w:hAnsi="標楷體" w:hint="eastAsia"/>
          <w:sz w:val="28"/>
          <w:szCs w:val="24"/>
        </w:rPr>
        <w:t>能力，</w:t>
      </w:r>
      <w:r w:rsidR="00F16B66" w:rsidRPr="00CB6A8B">
        <w:rPr>
          <w:rFonts w:ascii="標楷體" w:eastAsia="標楷體" w:hAnsi="標楷體" w:hint="eastAsia"/>
          <w:sz w:val="28"/>
          <w:szCs w:val="24"/>
        </w:rPr>
        <w:t>由農業部</w:t>
      </w:r>
      <w:proofErr w:type="gramStart"/>
      <w:r w:rsidR="00EE36BA" w:rsidRPr="00CB6A8B">
        <w:rPr>
          <w:rFonts w:ascii="標楷體" w:eastAsia="標楷體" w:hAnsi="標楷體" w:hint="eastAsia"/>
          <w:sz w:val="28"/>
          <w:szCs w:val="24"/>
        </w:rPr>
        <w:t>賡</w:t>
      </w:r>
      <w:proofErr w:type="gramEnd"/>
      <w:r w:rsidR="00EE36BA" w:rsidRPr="00CB6A8B">
        <w:rPr>
          <w:rFonts w:ascii="標楷體" w:eastAsia="標楷體" w:hAnsi="標楷體" w:hint="eastAsia"/>
          <w:sz w:val="28"/>
          <w:szCs w:val="24"/>
        </w:rPr>
        <w:t>續推動「氣候</w:t>
      </w:r>
      <w:r w:rsidR="00EE36BA" w:rsidRPr="000F4A01">
        <w:rPr>
          <w:rFonts w:ascii="標楷體" w:eastAsia="標楷體" w:hAnsi="標楷體" w:hint="eastAsia"/>
          <w:sz w:val="28"/>
          <w:szCs w:val="24"/>
        </w:rPr>
        <w:t>變遷下大規模</w:t>
      </w:r>
      <w:r w:rsidR="00EE36BA" w:rsidRPr="00AE12F0">
        <w:rPr>
          <w:rFonts w:ascii="標楷體" w:eastAsia="標楷體" w:hAnsi="標楷體" w:hint="eastAsia"/>
          <w:sz w:val="28"/>
          <w:szCs w:val="28"/>
        </w:rPr>
        <w:t>崩塌</w:t>
      </w:r>
      <w:r w:rsidR="00EE36BA" w:rsidRPr="000F4A01">
        <w:rPr>
          <w:rFonts w:ascii="標楷體" w:eastAsia="標楷體" w:hAnsi="標楷體" w:hint="eastAsia"/>
          <w:sz w:val="28"/>
          <w:szCs w:val="24"/>
        </w:rPr>
        <w:t>及不</w:t>
      </w:r>
      <w:proofErr w:type="gramStart"/>
      <w:r w:rsidR="00EE36BA" w:rsidRPr="000F4A01">
        <w:rPr>
          <w:rFonts w:ascii="標楷體" w:eastAsia="標楷體" w:hAnsi="標楷體" w:hint="eastAsia"/>
          <w:sz w:val="28"/>
          <w:szCs w:val="24"/>
        </w:rPr>
        <w:t>安定土砂防減</w:t>
      </w:r>
      <w:proofErr w:type="gramEnd"/>
      <w:r w:rsidR="00EE36BA" w:rsidRPr="000F4A01">
        <w:rPr>
          <w:rFonts w:ascii="標楷體" w:eastAsia="標楷體" w:hAnsi="標楷體" w:hint="eastAsia"/>
          <w:sz w:val="28"/>
          <w:szCs w:val="24"/>
        </w:rPr>
        <w:t>災計畫第二期</w:t>
      </w:r>
      <w:r w:rsidR="00EE36BA">
        <w:rPr>
          <w:rFonts w:ascii="標楷體" w:eastAsia="標楷體" w:hAnsi="標楷體" w:hint="eastAsia"/>
          <w:sz w:val="28"/>
          <w:szCs w:val="24"/>
        </w:rPr>
        <w:t>（</w:t>
      </w:r>
      <w:r w:rsidR="00EE36BA" w:rsidRPr="000F4A01">
        <w:rPr>
          <w:rFonts w:ascii="標楷體" w:eastAsia="標楷體" w:hAnsi="標楷體" w:hint="eastAsia"/>
          <w:sz w:val="28"/>
          <w:szCs w:val="24"/>
        </w:rPr>
        <w:t>110至115年</w:t>
      </w:r>
      <w:r w:rsidR="00EE36BA">
        <w:rPr>
          <w:rFonts w:ascii="標楷體" w:eastAsia="標楷體" w:hAnsi="標楷體" w:hint="eastAsia"/>
          <w:sz w:val="28"/>
          <w:szCs w:val="24"/>
        </w:rPr>
        <w:t>）</w:t>
      </w:r>
      <w:r w:rsidR="00EE36BA" w:rsidRPr="000F4A01">
        <w:rPr>
          <w:rFonts w:ascii="標楷體" w:eastAsia="標楷體" w:hAnsi="標楷體" w:hint="eastAsia"/>
          <w:sz w:val="28"/>
          <w:szCs w:val="24"/>
        </w:rPr>
        <w:t>」，辦理大規模崩塌之調查、監測、整備與應變等相關防減災作業，暨流域不</w:t>
      </w:r>
      <w:proofErr w:type="gramStart"/>
      <w:r w:rsidR="00EE36BA" w:rsidRPr="000F4A01">
        <w:rPr>
          <w:rFonts w:ascii="標楷體" w:eastAsia="標楷體" w:hAnsi="標楷體" w:hint="eastAsia"/>
          <w:sz w:val="28"/>
          <w:szCs w:val="24"/>
        </w:rPr>
        <w:t>安定土</w:t>
      </w:r>
      <w:proofErr w:type="gramEnd"/>
      <w:r w:rsidR="00EE36BA" w:rsidRPr="000F4A01">
        <w:rPr>
          <w:rFonts w:ascii="標楷體" w:eastAsia="標楷體" w:hAnsi="標楷體" w:hint="eastAsia"/>
          <w:sz w:val="28"/>
          <w:szCs w:val="24"/>
        </w:rPr>
        <w:t>砂災害風險評估，以建構大規模崩塌災害智慧防災體系，加強因應氣候變遷</w:t>
      </w:r>
      <w:r w:rsidR="00507A03">
        <w:rPr>
          <w:rFonts w:ascii="標楷體" w:eastAsia="標楷體" w:hAnsi="標楷體" w:hint="eastAsia"/>
          <w:sz w:val="28"/>
          <w:szCs w:val="24"/>
        </w:rPr>
        <w:t>。</w:t>
      </w:r>
      <w:r w:rsidR="00EE36BA" w:rsidRPr="000F4A01">
        <w:rPr>
          <w:rFonts w:ascii="標楷體" w:eastAsia="標楷體" w:hAnsi="標楷體" w:hint="eastAsia"/>
          <w:sz w:val="28"/>
          <w:szCs w:val="24"/>
        </w:rPr>
        <w:t>110至113年度累計編列預算數22億9,986萬餘元，累計執行數22億7,544萬餘元，執行率98.94％，已完成88處影響範圍及雨量警戒值訂定，其中65處已完成資料公開及警戒發布。經查執行情形，核有：（1）為強化整體</w:t>
      </w:r>
      <w:proofErr w:type="gramStart"/>
      <w:r w:rsidR="00EE36BA" w:rsidRPr="000F4A01">
        <w:rPr>
          <w:rFonts w:ascii="標楷體" w:eastAsia="標楷體" w:hAnsi="標楷體" w:hint="eastAsia"/>
          <w:sz w:val="28"/>
          <w:szCs w:val="24"/>
        </w:rPr>
        <w:t>坡地防減災</w:t>
      </w:r>
      <w:proofErr w:type="gramEnd"/>
      <w:r w:rsidR="00EE36BA" w:rsidRPr="000F4A01">
        <w:rPr>
          <w:rFonts w:ascii="標楷體" w:eastAsia="標楷體" w:hAnsi="標楷體" w:hint="eastAsia"/>
          <w:sz w:val="28"/>
          <w:szCs w:val="24"/>
        </w:rPr>
        <w:t>能力，推動大規模</w:t>
      </w:r>
      <w:proofErr w:type="gramStart"/>
      <w:r w:rsidR="00EE36BA" w:rsidRPr="000F4A01">
        <w:rPr>
          <w:rFonts w:ascii="標楷體" w:eastAsia="標楷體" w:hAnsi="標楷體" w:hint="eastAsia"/>
          <w:sz w:val="28"/>
          <w:szCs w:val="24"/>
        </w:rPr>
        <w:t>崩塌防減災</w:t>
      </w:r>
      <w:proofErr w:type="gramEnd"/>
      <w:r w:rsidR="00EE36BA" w:rsidRPr="000F4A01">
        <w:rPr>
          <w:rFonts w:ascii="標楷體" w:eastAsia="標楷體" w:hAnsi="標楷體" w:hint="eastAsia"/>
          <w:sz w:val="28"/>
          <w:szCs w:val="24"/>
        </w:rPr>
        <w:t>計畫，惟全面完成大規模崩塌影響範圍劃設及警戒發布時程冗長，且未</w:t>
      </w:r>
      <w:proofErr w:type="gramStart"/>
      <w:r w:rsidR="00EE36BA" w:rsidRPr="000F4A01">
        <w:rPr>
          <w:rFonts w:ascii="標楷體" w:eastAsia="標楷體" w:hAnsi="標楷體" w:hint="eastAsia"/>
          <w:sz w:val="28"/>
          <w:szCs w:val="24"/>
        </w:rPr>
        <w:t>研</w:t>
      </w:r>
      <w:proofErr w:type="gramEnd"/>
      <w:r w:rsidR="00EE36BA" w:rsidRPr="000F4A01">
        <w:rPr>
          <w:rFonts w:ascii="標楷體" w:eastAsia="標楷體" w:hAnsi="標楷體" w:hint="eastAsia"/>
          <w:sz w:val="28"/>
          <w:szCs w:val="24"/>
        </w:rPr>
        <w:t>訂警戒基準值更新標準作業程序；（2）積極建立大規模崩塌整備應變與自主防災體系，惟部分大規模崩塌避難疏散道路</w:t>
      </w:r>
      <w:r w:rsidR="00507A03">
        <w:rPr>
          <w:rFonts w:ascii="標楷體" w:eastAsia="標楷體" w:hAnsi="標楷體" w:hint="eastAsia"/>
          <w:sz w:val="28"/>
          <w:szCs w:val="24"/>
        </w:rPr>
        <w:t>存</w:t>
      </w:r>
      <w:r w:rsidR="00EE36BA" w:rsidRPr="000F4A01">
        <w:rPr>
          <w:rFonts w:ascii="標楷體" w:eastAsia="標楷體" w:hAnsi="標楷體" w:hint="eastAsia"/>
          <w:sz w:val="28"/>
          <w:szCs w:val="24"/>
        </w:rPr>
        <w:t>有</w:t>
      </w:r>
      <w:r w:rsidR="00EE36BA" w:rsidRPr="005C49F1">
        <w:rPr>
          <w:rFonts w:ascii="標楷體" w:eastAsia="標楷體" w:hAnsi="標楷體" w:hint="eastAsia"/>
          <w:sz w:val="28"/>
          <w:szCs w:val="28"/>
        </w:rPr>
        <w:t>中斷</w:t>
      </w:r>
      <w:r w:rsidR="00EE36BA" w:rsidRPr="000F4A01">
        <w:rPr>
          <w:rFonts w:ascii="標楷體" w:eastAsia="標楷體" w:hAnsi="標楷體" w:hint="eastAsia"/>
          <w:sz w:val="28"/>
          <w:szCs w:val="24"/>
        </w:rPr>
        <w:t>風險及避難處所設置未</w:t>
      </w:r>
      <w:proofErr w:type="gramStart"/>
      <w:r w:rsidR="00EE36BA" w:rsidRPr="000F4A01">
        <w:rPr>
          <w:rFonts w:ascii="標楷體" w:eastAsia="標楷體" w:hAnsi="標楷體" w:hint="eastAsia"/>
          <w:sz w:val="28"/>
          <w:szCs w:val="24"/>
        </w:rPr>
        <w:t>臻</w:t>
      </w:r>
      <w:proofErr w:type="gramEnd"/>
      <w:r w:rsidR="00EE36BA" w:rsidRPr="000F4A01">
        <w:rPr>
          <w:rFonts w:ascii="標楷體" w:eastAsia="標楷體" w:hAnsi="標楷體" w:hint="eastAsia"/>
          <w:sz w:val="28"/>
          <w:szCs w:val="24"/>
        </w:rPr>
        <w:t>完備；（3）部分農糧作物耕作於大規模崩塌影響範圍</w:t>
      </w:r>
      <w:r w:rsidR="00EE36BA" w:rsidRPr="00424217">
        <w:rPr>
          <w:rFonts w:ascii="標楷體" w:eastAsia="標楷體" w:hAnsi="標楷體" w:hint="eastAsia"/>
          <w:sz w:val="28"/>
          <w:szCs w:val="24"/>
        </w:rPr>
        <w:t>，允宜評估其農業使用行為對於</w:t>
      </w:r>
      <w:proofErr w:type="gramStart"/>
      <w:r w:rsidR="00EE36BA" w:rsidRPr="00424217">
        <w:rPr>
          <w:rFonts w:ascii="標楷體" w:eastAsia="標楷體" w:hAnsi="標楷體" w:hint="eastAsia"/>
          <w:sz w:val="28"/>
          <w:szCs w:val="24"/>
        </w:rPr>
        <w:t>潛勢區穩定</w:t>
      </w:r>
      <w:proofErr w:type="gramEnd"/>
      <w:r w:rsidR="00EE36BA" w:rsidRPr="00424217">
        <w:rPr>
          <w:rFonts w:ascii="標楷體" w:eastAsia="標楷體" w:hAnsi="標楷體" w:hint="eastAsia"/>
          <w:sz w:val="28"/>
          <w:szCs w:val="24"/>
        </w:rPr>
        <w:t>之影響程度</w:t>
      </w:r>
      <w:r w:rsidR="00EE36BA" w:rsidRPr="000F4A01">
        <w:rPr>
          <w:rFonts w:ascii="標楷體" w:eastAsia="標楷體" w:hAnsi="標楷體" w:hint="eastAsia"/>
          <w:sz w:val="28"/>
          <w:szCs w:val="24"/>
        </w:rPr>
        <w:t>等情事，經函請農業部督促檢討改善。</w:t>
      </w:r>
      <w:proofErr w:type="gramStart"/>
      <w:r w:rsidR="00EE36BA" w:rsidRPr="000F4A01">
        <w:rPr>
          <w:rFonts w:ascii="標楷體" w:eastAsia="標楷體" w:hAnsi="標楷體" w:hint="eastAsia"/>
          <w:sz w:val="28"/>
          <w:szCs w:val="24"/>
        </w:rPr>
        <w:t>【</w:t>
      </w:r>
      <w:proofErr w:type="gramEnd"/>
      <w:r w:rsidR="00EE36BA" w:rsidRPr="000F4A01">
        <w:rPr>
          <w:rFonts w:ascii="標楷體" w:eastAsia="標楷體" w:hAnsi="標楷體" w:hint="eastAsia"/>
          <w:sz w:val="28"/>
          <w:szCs w:val="24"/>
        </w:rPr>
        <w:t>詳總決算審核報告</w:t>
      </w:r>
      <w:proofErr w:type="gramStart"/>
      <w:r w:rsidR="00EE36BA" w:rsidRPr="000F4A01">
        <w:rPr>
          <w:rFonts w:ascii="標楷體" w:eastAsia="標楷體" w:hAnsi="標楷體" w:hint="eastAsia"/>
          <w:sz w:val="28"/>
          <w:szCs w:val="24"/>
        </w:rPr>
        <w:t>第2冊丙</w:t>
      </w:r>
      <w:proofErr w:type="gramEnd"/>
      <w:r w:rsidR="00EE36BA" w:rsidRPr="000F4A01">
        <w:rPr>
          <w:rFonts w:ascii="標楷體" w:eastAsia="標楷體" w:hAnsi="標楷體" w:hint="eastAsia"/>
          <w:sz w:val="28"/>
          <w:szCs w:val="24"/>
        </w:rPr>
        <w:t>、拾</w:t>
      </w:r>
      <w:r w:rsidR="00894E3C">
        <w:rPr>
          <w:rFonts w:ascii="標楷體" w:eastAsia="標楷體" w:hAnsi="標楷體" w:hint="eastAsia"/>
          <w:sz w:val="28"/>
          <w:szCs w:val="24"/>
        </w:rPr>
        <w:t>陸</w:t>
      </w:r>
      <w:r w:rsidR="00EE36BA" w:rsidRPr="000F4A01">
        <w:rPr>
          <w:rFonts w:ascii="標楷體" w:eastAsia="標楷體" w:hAnsi="標楷體" w:hint="eastAsia"/>
          <w:sz w:val="28"/>
          <w:szCs w:val="24"/>
        </w:rPr>
        <w:t>、農業部主管項下重要審核意見（</w:t>
      </w:r>
      <w:r w:rsidR="00507A03">
        <w:rPr>
          <w:rFonts w:ascii="標楷體" w:eastAsia="標楷體" w:hAnsi="標楷體" w:hint="eastAsia"/>
          <w:sz w:val="28"/>
          <w:szCs w:val="24"/>
        </w:rPr>
        <w:t>十一</w:t>
      </w:r>
      <w:r w:rsidR="00EE36BA" w:rsidRPr="000F4A01">
        <w:rPr>
          <w:rFonts w:ascii="標楷體" w:eastAsia="標楷體" w:hAnsi="標楷體" w:hint="eastAsia"/>
          <w:sz w:val="28"/>
          <w:szCs w:val="24"/>
        </w:rPr>
        <w:t>）1.至3.】</w:t>
      </w:r>
    </w:p>
    <w:p w14:paraId="34280705" w14:textId="5E8D0D9A" w:rsidR="00B3244C" w:rsidRPr="00EE36BA" w:rsidRDefault="00D71BB9" w:rsidP="00414B6D">
      <w:pPr>
        <w:widowControl/>
        <w:shd w:val="clear" w:color="auto" w:fill="FFFFFF"/>
        <w:overflowPunct w:val="0"/>
        <w:spacing w:line="490" w:lineRule="exact"/>
        <w:ind w:firstLineChars="413" w:firstLine="1158"/>
        <w:jc w:val="both"/>
        <w:textAlignment w:val="baseline"/>
        <w:rPr>
          <w:rFonts w:ascii="標楷體" w:eastAsia="標楷體" w:hAnsi="標楷體"/>
          <w:color w:val="FF0000"/>
          <w:sz w:val="28"/>
          <w:szCs w:val="28"/>
        </w:rPr>
      </w:pPr>
      <w:r>
        <w:rPr>
          <w:rFonts w:ascii="標楷體" w:eastAsia="標楷體" w:hAnsi="標楷體"/>
          <w:b/>
          <w:bCs/>
          <w:sz w:val="28"/>
          <w:szCs w:val="28"/>
        </w:rPr>
        <w:t>6</w:t>
      </w:r>
      <w:r w:rsidR="00EE36BA" w:rsidRPr="000F4A01">
        <w:rPr>
          <w:rFonts w:ascii="標楷體" w:eastAsia="標楷體" w:hAnsi="標楷體" w:hint="eastAsia"/>
          <w:b/>
          <w:bCs/>
          <w:sz w:val="28"/>
          <w:szCs w:val="28"/>
        </w:rPr>
        <w:t xml:space="preserve">.　</w:t>
      </w:r>
      <w:r w:rsidR="00F16B66" w:rsidRPr="00CB6A8B">
        <w:rPr>
          <w:rFonts w:ascii="標楷體" w:eastAsia="標楷體" w:hAnsi="標楷體" w:hint="eastAsia"/>
          <w:b/>
          <w:bCs/>
          <w:sz w:val="28"/>
          <w:szCs w:val="28"/>
        </w:rPr>
        <w:t>政府</w:t>
      </w:r>
      <w:r w:rsidR="00EE36BA" w:rsidRPr="000F4A01">
        <w:rPr>
          <w:rFonts w:ascii="標楷體" w:eastAsia="標楷體" w:hAnsi="標楷體" w:hint="eastAsia"/>
          <w:b/>
          <w:bCs/>
          <w:sz w:val="28"/>
          <w:szCs w:val="28"/>
        </w:rPr>
        <w:t>推動中央管流域整體改善與調適計畫，有助減輕洪災損失，惟部分河段治理計畫尚未完成法定公告程序，且河川區域線內私有土地面積龐巨，</w:t>
      </w:r>
      <w:r w:rsidR="005A4D66" w:rsidRPr="005A4D66">
        <w:rPr>
          <w:rFonts w:ascii="標楷體" w:eastAsia="標楷體" w:hAnsi="標楷體" w:hint="eastAsia"/>
          <w:b/>
          <w:bCs/>
          <w:sz w:val="28"/>
          <w:szCs w:val="28"/>
        </w:rPr>
        <w:t>又多</w:t>
      </w:r>
      <w:proofErr w:type="gramStart"/>
      <w:r w:rsidR="005A4D66" w:rsidRPr="005A4D66">
        <w:rPr>
          <w:rFonts w:ascii="標楷體" w:eastAsia="標楷體" w:hAnsi="標楷體" w:hint="eastAsia"/>
          <w:b/>
          <w:bCs/>
          <w:sz w:val="28"/>
          <w:szCs w:val="28"/>
        </w:rPr>
        <w:t>座跨河建造物束縮</w:t>
      </w:r>
      <w:proofErr w:type="gramEnd"/>
      <w:r w:rsidR="005A4D66" w:rsidRPr="005A4D66">
        <w:rPr>
          <w:rFonts w:ascii="標楷體" w:eastAsia="標楷體" w:hAnsi="標楷體" w:hint="eastAsia"/>
          <w:b/>
          <w:bCs/>
          <w:sz w:val="28"/>
          <w:szCs w:val="28"/>
        </w:rPr>
        <w:t>河道，恐影響防洪安全及治理計畫效益，允宜</w:t>
      </w:r>
      <w:proofErr w:type="gramStart"/>
      <w:r w:rsidR="005A4D66" w:rsidRPr="005A4D66">
        <w:rPr>
          <w:rFonts w:ascii="標楷體" w:eastAsia="標楷體" w:hAnsi="標楷體" w:hint="eastAsia"/>
          <w:b/>
          <w:bCs/>
          <w:sz w:val="28"/>
          <w:szCs w:val="28"/>
        </w:rPr>
        <w:t>研謀妥處</w:t>
      </w:r>
      <w:proofErr w:type="gramEnd"/>
      <w:r w:rsidR="00EE36BA">
        <w:rPr>
          <w:rFonts w:ascii="標楷體" w:eastAsia="標楷體" w:hAnsi="標楷體" w:hint="eastAsia"/>
          <w:b/>
          <w:bCs/>
          <w:sz w:val="28"/>
          <w:szCs w:val="28"/>
        </w:rPr>
        <w:t>：</w:t>
      </w:r>
      <w:r w:rsidR="00F16B66" w:rsidRPr="00CB6A8B">
        <w:rPr>
          <w:rFonts w:ascii="標楷體" w:eastAsia="標楷體" w:hAnsi="標楷體" w:hint="eastAsia"/>
          <w:sz w:val="28"/>
          <w:szCs w:val="28"/>
        </w:rPr>
        <w:t>政府為</w:t>
      </w:r>
      <w:r w:rsidR="00EE36BA" w:rsidRPr="00CB6A8B">
        <w:rPr>
          <w:rFonts w:ascii="標楷體" w:eastAsia="標楷體" w:hAnsi="標楷體" w:hint="eastAsia"/>
          <w:sz w:val="28"/>
          <w:szCs w:val="28"/>
        </w:rPr>
        <w:t>持續改善中央管河川、區域排水及一般性海堤防洪設施之功能，並整合治理方向與管理調適策略，以減輕洪災損失，</w:t>
      </w:r>
      <w:r w:rsidR="00F16B66" w:rsidRPr="00CB6A8B">
        <w:rPr>
          <w:rFonts w:ascii="標楷體" w:eastAsia="標楷體" w:hAnsi="標楷體" w:hint="eastAsia"/>
          <w:sz w:val="28"/>
          <w:szCs w:val="28"/>
        </w:rPr>
        <w:t>由經濟部水利署（下稱水利署）</w:t>
      </w:r>
      <w:r w:rsidR="00EE36BA" w:rsidRPr="00CB6A8B">
        <w:rPr>
          <w:rFonts w:ascii="標楷體" w:eastAsia="標楷體" w:hAnsi="標楷體" w:hint="eastAsia"/>
          <w:sz w:val="28"/>
          <w:szCs w:val="28"/>
        </w:rPr>
        <w:t>於109年4月</w:t>
      </w:r>
      <w:r w:rsidR="00EE36BA" w:rsidRPr="000F4A01">
        <w:rPr>
          <w:rFonts w:ascii="標楷體" w:eastAsia="標楷體" w:hAnsi="標楷體" w:hint="eastAsia"/>
          <w:sz w:val="28"/>
          <w:szCs w:val="28"/>
        </w:rPr>
        <w:lastRenderedPageBreak/>
        <w:t>提出「中央管流域整體改善與</w:t>
      </w:r>
      <w:r w:rsidR="00EE36BA" w:rsidRPr="009006E5">
        <w:rPr>
          <w:rFonts w:ascii="標楷體" w:eastAsia="標楷體" w:hAnsi="標楷體" w:hint="eastAsia"/>
          <w:sz w:val="28"/>
          <w:szCs w:val="24"/>
        </w:rPr>
        <w:t>調適</w:t>
      </w:r>
      <w:r w:rsidR="00EE36BA" w:rsidRPr="000F4A01">
        <w:rPr>
          <w:rFonts w:ascii="標楷體" w:eastAsia="標楷體" w:hAnsi="標楷體" w:hint="eastAsia"/>
          <w:sz w:val="28"/>
          <w:szCs w:val="28"/>
        </w:rPr>
        <w:t>計畫(110</w:t>
      </w:r>
      <w:r w:rsidR="00357494" w:rsidRPr="00CB6A8B">
        <w:rPr>
          <w:rFonts w:ascii="標楷體" w:eastAsia="標楷體" w:hAnsi="標楷體" w:hint="eastAsia"/>
          <w:sz w:val="28"/>
          <w:szCs w:val="28"/>
        </w:rPr>
        <w:t>－</w:t>
      </w:r>
      <w:r w:rsidR="00EE36BA" w:rsidRPr="000F4A01">
        <w:rPr>
          <w:rFonts w:ascii="標楷體" w:eastAsia="標楷體" w:hAnsi="標楷體" w:hint="eastAsia"/>
          <w:sz w:val="28"/>
          <w:szCs w:val="28"/>
        </w:rPr>
        <w:t>115年)」，總經費822億元，以「</w:t>
      </w:r>
      <w:proofErr w:type="gramStart"/>
      <w:r w:rsidR="00EE36BA" w:rsidRPr="000F4A01">
        <w:rPr>
          <w:rFonts w:ascii="標楷體" w:eastAsia="標楷體" w:hAnsi="標楷體" w:hint="eastAsia"/>
          <w:sz w:val="28"/>
          <w:szCs w:val="28"/>
        </w:rPr>
        <w:t>韌性承洪</w:t>
      </w:r>
      <w:proofErr w:type="gramEnd"/>
      <w:r w:rsidR="00EE36BA" w:rsidRPr="000F4A01">
        <w:rPr>
          <w:rFonts w:ascii="標楷體" w:eastAsia="標楷體" w:hAnsi="標楷體" w:hint="eastAsia"/>
          <w:sz w:val="28"/>
          <w:szCs w:val="28"/>
        </w:rPr>
        <w:t>、水漾環境」為目標，其中</w:t>
      </w:r>
      <w:proofErr w:type="gramStart"/>
      <w:r w:rsidR="00EE36BA" w:rsidRPr="000F4A01">
        <w:rPr>
          <w:rFonts w:ascii="標楷體" w:eastAsia="標楷體" w:hAnsi="標楷體" w:hint="eastAsia"/>
          <w:sz w:val="28"/>
          <w:szCs w:val="28"/>
        </w:rPr>
        <w:t>韌性承洪部分</w:t>
      </w:r>
      <w:proofErr w:type="gramEnd"/>
      <w:r w:rsidR="00EE36BA" w:rsidRPr="000F4A01">
        <w:rPr>
          <w:rFonts w:ascii="標楷體" w:eastAsia="標楷體" w:hAnsi="標楷體" w:hint="eastAsia"/>
          <w:sz w:val="28"/>
          <w:szCs w:val="28"/>
        </w:rPr>
        <w:t>，包括「整體改善及調適規劃」、「基礎設施防護及調適措施」、「土地調適作為」及「建造物更新改善及操作維護」等工作；水漾環境部分則包括「</w:t>
      </w:r>
      <w:proofErr w:type="gramStart"/>
      <w:r w:rsidR="00EE36BA" w:rsidRPr="000F4A01">
        <w:rPr>
          <w:rFonts w:ascii="標楷體" w:eastAsia="標楷體" w:hAnsi="標楷體" w:hint="eastAsia"/>
          <w:sz w:val="28"/>
          <w:szCs w:val="28"/>
        </w:rPr>
        <w:t>營創調和</w:t>
      </w:r>
      <w:proofErr w:type="gramEnd"/>
      <w:r w:rsidR="00EE36BA" w:rsidRPr="000F4A01">
        <w:rPr>
          <w:rFonts w:ascii="標楷體" w:eastAsia="標楷體" w:hAnsi="標楷體" w:hint="eastAsia"/>
          <w:sz w:val="28"/>
          <w:szCs w:val="28"/>
        </w:rPr>
        <w:t>環境」等工作。</w:t>
      </w:r>
      <w:proofErr w:type="gramStart"/>
      <w:r w:rsidR="00EE36BA" w:rsidRPr="000F4A01">
        <w:rPr>
          <w:rFonts w:ascii="標楷體" w:eastAsia="標楷體" w:hAnsi="標楷體" w:hint="eastAsia"/>
          <w:sz w:val="28"/>
          <w:szCs w:val="28"/>
        </w:rPr>
        <w:t>113</w:t>
      </w:r>
      <w:proofErr w:type="gramEnd"/>
      <w:r w:rsidR="00EE36BA" w:rsidRPr="000F4A01">
        <w:rPr>
          <w:rFonts w:ascii="標楷體" w:eastAsia="標楷體" w:hAnsi="標楷體" w:hint="eastAsia"/>
          <w:sz w:val="28"/>
          <w:szCs w:val="28"/>
        </w:rPr>
        <w:t>年度預算數為101億1,262萬元，累計實現數為87億4,716萬餘元，已實現比率約86.50％。經查執行情形，核有：（1）中央管及跨直轄市、縣（市）管河川，仍</w:t>
      </w:r>
      <w:proofErr w:type="gramStart"/>
      <w:r w:rsidR="00EE36BA" w:rsidRPr="000F4A01">
        <w:rPr>
          <w:rFonts w:ascii="標楷體" w:eastAsia="標楷體" w:hAnsi="標楷體" w:hint="eastAsia"/>
          <w:sz w:val="28"/>
          <w:szCs w:val="28"/>
        </w:rPr>
        <w:t>囿</w:t>
      </w:r>
      <w:proofErr w:type="gramEnd"/>
      <w:r w:rsidR="00EE36BA" w:rsidRPr="000F4A01">
        <w:rPr>
          <w:rFonts w:ascii="標楷體" w:eastAsia="標楷體" w:hAnsi="標楷體" w:hint="eastAsia"/>
          <w:sz w:val="28"/>
          <w:szCs w:val="28"/>
        </w:rPr>
        <w:t>於河道變遷不穩定、治理計畫線未獲地方共識等因素，尚</w:t>
      </w:r>
      <w:r w:rsidR="00B50CFC">
        <w:rPr>
          <w:rFonts w:ascii="標楷體" w:eastAsia="標楷體" w:hAnsi="標楷體" w:hint="eastAsia"/>
          <w:sz w:val="28"/>
          <w:szCs w:val="28"/>
        </w:rPr>
        <w:t>處</w:t>
      </w:r>
      <w:r w:rsidR="00EE36BA" w:rsidRPr="000F4A01">
        <w:rPr>
          <w:rFonts w:ascii="標楷體" w:eastAsia="標楷體" w:hAnsi="標楷體" w:hint="eastAsia"/>
          <w:sz w:val="28"/>
          <w:szCs w:val="28"/>
        </w:rPr>
        <w:t>於治理規劃、</w:t>
      </w:r>
      <w:proofErr w:type="gramStart"/>
      <w:r w:rsidR="00EE36BA" w:rsidRPr="000F4A01">
        <w:rPr>
          <w:rFonts w:ascii="標楷體" w:eastAsia="標楷體" w:hAnsi="標楷體" w:hint="eastAsia"/>
          <w:sz w:val="28"/>
          <w:szCs w:val="28"/>
        </w:rPr>
        <w:t>研</w:t>
      </w:r>
      <w:proofErr w:type="gramEnd"/>
      <w:r w:rsidR="00EE36BA" w:rsidRPr="000F4A01">
        <w:rPr>
          <w:rFonts w:ascii="標楷體" w:eastAsia="標楷體" w:hAnsi="標楷體" w:hint="eastAsia"/>
          <w:sz w:val="28"/>
          <w:szCs w:val="28"/>
        </w:rPr>
        <w:t>具治理計畫階段，</w:t>
      </w:r>
      <w:r w:rsidR="00B50CFC">
        <w:rPr>
          <w:rFonts w:ascii="標楷體" w:eastAsia="標楷體" w:hAnsi="標楷體" w:hint="eastAsia"/>
          <w:sz w:val="28"/>
          <w:szCs w:val="28"/>
        </w:rPr>
        <w:t>約</w:t>
      </w:r>
      <w:r w:rsidR="00EE36BA" w:rsidRPr="000F4A01">
        <w:rPr>
          <w:rFonts w:ascii="標楷體" w:eastAsia="標楷體" w:hAnsi="標楷體" w:hint="eastAsia"/>
          <w:sz w:val="28"/>
          <w:szCs w:val="28"/>
        </w:rPr>
        <w:t>有</w:t>
      </w:r>
      <w:proofErr w:type="gramStart"/>
      <w:r w:rsidR="005A4D66">
        <w:rPr>
          <w:rFonts w:ascii="標楷體" w:eastAsia="標楷體" w:hAnsi="標楷體" w:hint="eastAsia"/>
          <w:sz w:val="28"/>
          <w:szCs w:val="28"/>
        </w:rPr>
        <w:t>7</w:t>
      </w:r>
      <w:r w:rsidR="005A4D66">
        <w:rPr>
          <w:rFonts w:ascii="標楷體" w:eastAsia="標楷體" w:hAnsi="標楷體"/>
          <w:sz w:val="28"/>
          <w:szCs w:val="28"/>
        </w:rPr>
        <w:t>56</w:t>
      </w:r>
      <w:r w:rsidR="00EE36BA" w:rsidRPr="000F4A01">
        <w:rPr>
          <w:rFonts w:ascii="標楷體" w:eastAsia="標楷體" w:hAnsi="標楷體" w:hint="eastAsia"/>
          <w:sz w:val="28"/>
          <w:szCs w:val="28"/>
        </w:rPr>
        <w:t>公里之河段</w:t>
      </w:r>
      <w:proofErr w:type="gramEnd"/>
      <w:r w:rsidR="00EE36BA" w:rsidRPr="000F4A01">
        <w:rPr>
          <w:rFonts w:ascii="標楷體" w:eastAsia="標楷體" w:hAnsi="標楷體" w:hint="eastAsia"/>
          <w:sz w:val="28"/>
          <w:szCs w:val="28"/>
        </w:rPr>
        <w:t>，仍未報經經濟部完成治理基本計畫法定公告程序；又水利署雖已完成河防建造物共計269萬餘公尺，惟仍有36萬餘公尺尚待建造，恐影響防洪成效；（2）中央管及跨直轄市、縣（市）</w:t>
      </w:r>
      <w:r w:rsidR="005A4D66" w:rsidRPr="005A4D66">
        <w:rPr>
          <w:rFonts w:ascii="標楷體" w:eastAsia="標楷體" w:hAnsi="標楷體" w:hint="eastAsia"/>
          <w:sz w:val="28"/>
          <w:szCs w:val="28"/>
        </w:rPr>
        <w:t>管</w:t>
      </w:r>
      <w:r w:rsidR="00EE36BA" w:rsidRPr="000F4A01">
        <w:rPr>
          <w:rFonts w:ascii="標楷體" w:eastAsia="標楷體" w:hAnsi="標楷體" w:hint="eastAsia"/>
          <w:sz w:val="28"/>
          <w:szCs w:val="28"/>
        </w:rPr>
        <w:t>河川區域線內私有土地共1億160萬餘平方公尺，估計總徵購金額達1,068億4,70</w:t>
      </w:r>
      <w:r w:rsidR="00231DA1">
        <w:rPr>
          <w:rFonts w:ascii="標楷體" w:eastAsia="標楷體" w:hAnsi="標楷體"/>
          <w:sz w:val="28"/>
          <w:szCs w:val="28"/>
        </w:rPr>
        <w:t>2</w:t>
      </w:r>
      <w:r w:rsidR="00EE36BA" w:rsidRPr="000F4A01">
        <w:rPr>
          <w:rFonts w:ascii="標楷體" w:eastAsia="標楷體" w:hAnsi="標楷體" w:hint="eastAsia"/>
          <w:sz w:val="28"/>
          <w:szCs w:val="28"/>
        </w:rPr>
        <w:t>萬餘元，該等龐巨私有土地恐因地主抗爭，致無法取得用地，影響計畫執行，或因用地取得成本高昂，排擠計畫防洪工程建造經費及數量，將影響治理計畫效益；（3）</w:t>
      </w:r>
      <w:r w:rsidR="005A4D66" w:rsidRPr="005A4D66">
        <w:rPr>
          <w:rFonts w:ascii="標楷體" w:eastAsia="標楷體" w:hAnsi="標楷體" w:hint="eastAsia"/>
          <w:sz w:val="28"/>
          <w:szCs w:val="28"/>
        </w:rPr>
        <w:t>仍有</w:t>
      </w:r>
      <w:proofErr w:type="gramStart"/>
      <w:r w:rsidR="005A4D66" w:rsidRPr="005A4D66">
        <w:rPr>
          <w:rFonts w:ascii="標楷體" w:eastAsia="標楷體" w:hAnsi="標楷體" w:hint="eastAsia"/>
          <w:sz w:val="28"/>
          <w:szCs w:val="28"/>
        </w:rPr>
        <w:t>533座束縮</w:t>
      </w:r>
      <w:proofErr w:type="gramEnd"/>
      <w:r w:rsidR="005A4D66" w:rsidRPr="005A4D66">
        <w:rPr>
          <w:rFonts w:ascii="標楷體" w:eastAsia="標楷體" w:hAnsi="標楷體" w:hint="eastAsia"/>
          <w:sz w:val="28"/>
          <w:szCs w:val="28"/>
        </w:rPr>
        <w:t>河道</w:t>
      </w:r>
      <w:proofErr w:type="gramStart"/>
      <w:r w:rsidR="005A4D66" w:rsidRPr="005A4D66">
        <w:rPr>
          <w:rFonts w:ascii="標楷體" w:eastAsia="標楷體" w:hAnsi="標楷體" w:hint="eastAsia"/>
          <w:sz w:val="28"/>
          <w:szCs w:val="28"/>
        </w:rPr>
        <w:t>跨河建造物</w:t>
      </w:r>
      <w:proofErr w:type="gramEnd"/>
      <w:r w:rsidR="005A4D66" w:rsidRPr="005A4D66">
        <w:rPr>
          <w:rFonts w:ascii="標楷體" w:eastAsia="標楷體" w:hAnsi="標楷體" w:hint="eastAsia"/>
          <w:sz w:val="28"/>
          <w:szCs w:val="28"/>
        </w:rPr>
        <w:t>尚</w:t>
      </w:r>
      <w:r w:rsidR="00EE36BA" w:rsidRPr="000F4A01">
        <w:rPr>
          <w:rFonts w:ascii="標楷體" w:eastAsia="標楷體" w:hAnsi="標楷體" w:hint="eastAsia"/>
          <w:sz w:val="28"/>
          <w:szCs w:val="28"/>
        </w:rPr>
        <w:t>須依據各該河川治理基本計畫及申請施設</w:t>
      </w:r>
      <w:proofErr w:type="gramStart"/>
      <w:r w:rsidR="00EE36BA" w:rsidRPr="000F4A01">
        <w:rPr>
          <w:rFonts w:ascii="標楷體" w:eastAsia="標楷體" w:hAnsi="標楷體" w:hint="eastAsia"/>
          <w:sz w:val="28"/>
          <w:szCs w:val="28"/>
        </w:rPr>
        <w:t>跨</w:t>
      </w:r>
      <w:r w:rsidR="00231DA1">
        <w:rPr>
          <w:rFonts w:ascii="標楷體" w:eastAsia="標楷體" w:hAnsi="標楷體" w:hint="eastAsia"/>
          <w:sz w:val="28"/>
          <w:szCs w:val="28"/>
        </w:rPr>
        <w:t>河</w:t>
      </w:r>
      <w:r w:rsidR="00EE36BA" w:rsidRPr="000F4A01">
        <w:rPr>
          <w:rFonts w:ascii="標楷體" w:eastAsia="標楷體" w:hAnsi="標楷體" w:hint="eastAsia"/>
          <w:sz w:val="28"/>
          <w:szCs w:val="28"/>
        </w:rPr>
        <w:t>建造物</w:t>
      </w:r>
      <w:proofErr w:type="gramEnd"/>
      <w:r w:rsidR="00EE36BA" w:rsidRPr="000F4A01">
        <w:rPr>
          <w:rFonts w:ascii="標楷體" w:eastAsia="標楷體" w:hAnsi="標楷體" w:hint="eastAsia"/>
          <w:sz w:val="28"/>
          <w:szCs w:val="28"/>
        </w:rPr>
        <w:t>審核要點辦理改建，恐影響整體防洪功效等情事，經函請水利署</w:t>
      </w:r>
      <w:proofErr w:type="gramStart"/>
      <w:r w:rsidR="00EE36BA" w:rsidRPr="000F4A01">
        <w:rPr>
          <w:rFonts w:ascii="標楷體" w:eastAsia="標楷體" w:hAnsi="標楷體" w:hint="eastAsia"/>
          <w:sz w:val="28"/>
          <w:szCs w:val="28"/>
        </w:rPr>
        <w:t>研</w:t>
      </w:r>
      <w:proofErr w:type="gramEnd"/>
      <w:r w:rsidR="00EE36BA" w:rsidRPr="000F4A01">
        <w:rPr>
          <w:rFonts w:ascii="標楷體" w:eastAsia="標楷體" w:hAnsi="標楷體" w:hint="eastAsia"/>
          <w:sz w:val="28"/>
          <w:szCs w:val="28"/>
        </w:rPr>
        <w:t>謀改善。【詳總決算審核報告第2冊丙、拾參、經濟部主管項下重要審核意見</w:t>
      </w:r>
      <w:r w:rsidR="00EE36BA" w:rsidRPr="000F4A01">
        <w:rPr>
          <w:rFonts w:ascii="標楷體" w:eastAsia="標楷體" w:hAnsi="標楷體" w:hint="eastAsia"/>
          <w:kern w:val="0"/>
          <w:sz w:val="28"/>
          <w:szCs w:val="28"/>
        </w:rPr>
        <w:t>（</w:t>
      </w:r>
      <w:r w:rsidR="005A4D66">
        <w:rPr>
          <w:rFonts w:ascii="標楷體" w:eastAsia="標楷體" w:hAnsi="標楷體" w:hint="eastAsia"/>
          <w:kern w:val="0"/>
          <w:sz w:val="28"/>
          <w:szCs w:val="28"/>
        </w:rPr>
        <w:t>十五</w:t>
      </w:r>
      <w:r w:rsidR="00EE36BA" w:rsidRPr="000F4A01">
        <w:rPr>
          <w:rFonts w:ascii="標楷體" w:eastAsia="標楷體" w:hAnsi="標楷體" w:hint="eastAsia"/>
          <w:kern w:val="0"/>
          <w:sz w:val="28"/>
          <w:szCs w:val="28"/>
        </w:rPr>
        <w:t>）</w:t>
      </w:r>
      <w:r w:rsidR="00EE36BA" w:rsidRPr="000F4A01">
        <w:rPr>
          <w:rFonts w:ascii="標楷體" w:eastAsia="標楷體" w:hAnsi="標楷體" w:hint="eastAsia"/>
          <w:sz w:val="28"/>
          <w:szCs w:val="28"/>
        </w:rPr>
        <w:t>】</w:t>
      </w:r>
    </w:p>
    <w:p w14:paraId="4C84352A" w14:textId="0F500DB5" w:rsidR="00AE65BB" w:rsidRPr="000F4A01" w:rsidRDefault="00AE65BB" w:rsidP="00C7151A">
      <w:pPr>
        <w:widowControl/>
        <w:shd w:val="clear" w:color="auto" w:fill="FFFFFF"/>
        <w:overflowPunct w:val="0"/>
        <w:spacing w:line="490" w:lineRule="exact"/>
        <w:ind w:firstLineChars="413" w:firstLine="1158"/>
        <w:jc w:val="both"/>
        <w:textAlignment w:val="baseline"/>
        <w:rPr>
          <w:rFonts w:ascii="標楷體" w:eastAsia="標楷體" w:hAnsi="標楷體"/>
          <w:sz w:val="28"/>
          <w:szCs w:val="28"/>
        </w:rPr>
      </w:pPr>
      <w:r>
        <w:rPr>
          <w:rFonts w:ascii="標楷體" w:eastAsia="標楷體" w:hAnsi="標楷體"/>
          <w:b/>
          <w:bCs/>
          <w:sz w:val="28"/>
          <w:szCs w:val="28"/>
        </w:rPr>
        <w:t>7</w:t>
      </w:r>
      <w:r w:rsidRPr="000F4A01">
        <w:rPr>
          <w:rFonts w:ascii="標楷體" w:eastAsia="標楷體" w:hAnsi="標楷體" w:hint="eastAsia"/>
          <w:b/>
          <w:bCs/>
          <w:sz w:val="28"/>
          <w:szCs w:val="28"/>
        </w:rPr>
        <w:t xml:space="preserve">.　</w:t>
      </w:r>
      <w:r w:rsidRPr="00CB6A8B">
        <w:rPr>
          <w:rFonts w:ascii="標楷體" w:eastAsia="標楷體" w:hAnsi="標楷體" w:hint="eastAsia"/>
          <w:b/>
          <w:bCs/>
          <w:sz w:val="28"/>
          <w:szCs w:val="28"/>
        </w:rPr>
        <w:t>政府為協助產業低碳轉型，持續推動</w:t>
      </w:r>
      <w:proofErr w:type="gramStart"/>
      <w:r w:rsidRPr="0031479D">
        <w:rPr>
          <w:rFonts w:ascii="標楷體" w:eastAsia="標楷體" w:hAnsi="標楷體" w:hint="eastAsia"/>
          <w:b/>
          <w:bCs/>
          <w:sz w:val="28"/>
          <w:szCs w:val="28"/>
        </w:rPr>
        <w:t>相關減碳事宜</w:t>
      </w:r>
      <w:proofErr w:type="gramEnd"/>
      <w:r w:rsidRPr="00CB6A8B">
        <w:rPr>
          <w:rFonts w:ascii="標楷體" w:eastAsia="標楷體" w:hAnsi="標楷體" w:hint="eastAsia"/>
          <w:b/>
          <w:bCs/>
          <w:sz w:val="28"/>
          <w:szCs w:val="28"/>
        </w:rPr>
        <w:t>，惟部分汽電共生業者燃煤機組尚待規劃導入低碳燃料替代，產業自願減量平均每</w:t>
      </w:r>
      <w:proofErr w:type="gramStart"/>
      <w:r w:rsidRPr="00CB6A8B">
        <w:rPr>
          <w:rFonts w:ascii="標楷體" w:eastAsia="標楷體" w:hAnsi="標楷體" w:hint="eastAsia"/>
          <w:b/>
          <w:bCs/>
          <w:sz w:val="28"/>
          <w:szCs w:val="28"/>
        </w:rPr>
        <w:t>件減碳</w:t>
      </w:r>
      <w:proofErr w:type="gramEnd"/>
      <w:r w:rsidRPr="00CB6A8B">
        <w:rPr>
          <w:rFonts w:ascii="標楷體" w:eastAsia="標楷體" w:hAnsi="標楷體" w:hint="eastAsia"/>
          <w:b/>
          <w:bCs/>
          <w:sz w:val="28"/>
          <w:szCs w:val="28"/>
        </w:rPr>
        <w:t>成效呈下降趨勢，且補助製造業申請低碳化案件比率偏低</w:t>
      </w:r>
      <w:r w:rsidRPr="0031479D">
        <w:rPr>
          <w:rFonts w:ascii="標楷體" w:eastAsia="標楷體" w:hAnsi="標楷體" w:hint="eastAsia"/>
          <w:b/>
          <w:bCs/>
          <w:sz w:val="28"/>
          <w:szCs w:val="28"/>
        </w:rPr>
        <w:t>或補助計畫執行率未如預期</w:t>
      </w:r>
      <w:r w:rsidRPr="00CB6A8B">
        <w:rPr>
          <w:rFonts w:ascii="標楷體" w:eastAsia="標楷體" w:hAnsi="標楷體" w:hint="eastAsia"/>
          <w:b/>
          <w:bCs/>
          <w:sz w:val="28"/>
          <w:szCs w:val="28"/>
        </w:rPr>
        <w:t>，又升級轉型計畫效益指標之訂定</w:t>
      </w:r>
      <w:proofErr w:type="gramStart"/>
      <w:r w:rsidRPr="00CB6A8B">
        <w:rPr>
          <w:rFonts w:ascii="標楷體" w:eastAsia="標楷體" w:hAnsi="標楷體" w:hint="eastAsia"/>
          <w:b/>
          <w:bCs/>
          <w:sz w:val="28"/>
          <w:szCs w:val="28"/>
        </w:rPr>
        <w:t>尚待精進</w:t>
      </w:r>
      <w:proofErr w:type="gramEnd"/>
      <w:r w:rsidRPr="00CB6A8B">
        <w:rPr>
          <w:rFonts w:ascii="標楷體" w:eastAsia="標楷體" w:hAnsi="標楷體" w:hint="eastAsia"/>
          <w:b/>
          <w:bCs/>
          <w:sz w:val="28"/>
          <w:szCs w:val="28"/>
        </w:rPr>
        <w:t>等情，允宜檢討改善：</w:t>
      </w:r>
      <w:r w:rsidRPr="00CB6A8B">
        <w:rPr>
          <w:rFonts w:ascii="標楷體" w:eastAsia="標楷體" w:hAnsi="標楷體" w:hint="eastAsia"/>
          <w:sz w:val="28"/>
          <w:szCs w:val="28"/>
        </w:rPr>
        <w:t>政府為接軌</w:t>
      </w:r>
      <w:proofErr w:type="gramStart"/>
      <w:r w:rsidRPr="00CB6A8B">
        <w:rPr>
          <w:rFonts w:ascii="標楷體" w:eastAsia="標楷體" w:hAnsi="標楷體" w:hint="eastAsia"/>
          <w:sz w:val="28"/>
          <w:szCs w:val="28"/>
        </w:rPr>
        <w:t>國際減碳排放</w:t>
      </w:r>
      <w:proofErr w:type="gramEnd"/>
      <w:r w:rsidRPr="00CB6A8B">
        <w:rPr>
          <w:rFonts w:ascii="標楷體" w:eastAsia="標楷體" w:hAnsi="標楷體" w:hint="eastAsia"/>
          <w:sz w:val="28"/>
          <w:szCs w:val="28"/>
        </w:rPr>
        <w:t>趨勢並配合政府推動2050</w:t>
      </w:r>
      <w:proofErr w:type="gramStart"/>
      <w:r w:rsidRPr="00CB6A8B">
        <w:rPr>
          <w:rFonts w:ascii="標楷體" w:eastAsia="標楷體" w:hAnsi="標楷體" w:hint="eastAsia"/>
          <w:sz w:val="28"/>
          <w:szCs w:val="28"/>
        </w:rPr>
        <w:t>淨零排放</w:t>
      </w:r>
      <w:proofErr w:type="gramEnd"/>
      <w:r w:rsidRPr="00CB6A8B">
        <w:rPr>
          <w:rFonts w:ascii="標楷體" w:eastAsia="標楷體" w:hAnsi="標楷體" w:hint="eastAsia"/>
          <w:sz w:val="28"/>
          <w:szCs w:val="28"/>
        </w:rPr>
        <w:t>目標，由經濟部產業發展署</w:t>
      </w:r>
      <w:r>
        <w:rPr>
          <w:rFonts w:ascii="標楷體" w:eastAsia="標楷體" w:hAnsi="標楷體" w:hint="eastAsia"/>
          <w:sz w:val="28"/>
          <w:szCs w:val="28"/>
        </w:rPr>
        <w:t>（</w:t>
      </w:r>
      <w:r w:rsidRPr="000F4A01">
        <w:rPr>
          <w:rFonts w:ascii="標楷體" w:eastAsia="標楷體" w:hAnsi="標楷體" w:hint="eastAsia"/>
          <w:sz w:val="28"/>
          <w:szCs w:val="28"/>
        </w:rPr>
        <w:t>下稱產發署</w:t>
      </w:r>
      <w:r>
        <w:rPr>
          <w:rFonts w:ascii="標楷體" w:eastAsia="標楷體" w:hAnsi="標楷體" w:hint="eastAsia"/>
          <w:sz w:val="28"/>
          <w:szCs w:val="28"/>
        </w:rPr>
        <w:t>）</w:t>
      </w:r>
      <w:r w:rsidRPr="00CB6A8B">
        <w:rPr>
          <w:rFonts w:ascii="標楷體" w:eastAsia="標楷體" w:hAnsi="標楷體" w:hint="eastAsia"/>
          <w:sz w:val="28"/>
          <w:szCs w:val="28"/>
        </w:rPr>
        <w:t>與中小及新創企業署</w:t>
      </w:r>
      <w:r>
        <w:rPr>
          <w:rFonts w:ascii="標楷體" w:eastAsia="標楷體" w:hAnsi="標楷體" w:hint="eastAsia"/>
          <w:sz w:val="28"/>
          <w:szCs w:val="28"/>
        </w:rPr>
        <w:t>（</w:t>
      </w:r>
      <w:r w:rsidRPr="000F4A01">
        <w:rPr>
          <w:rFonts w:ascii="標楷體" w:eastAsia="標楷體" w:hAnsi="標楷體" w:hint="eastAsia"/>
          <w:sz w:val="28"/>
          <w:szCs w:val="28"/>
        </w:rPr>
        <w:t>下稱中企署）</w:t>
      </w:r>
      <w:r w:rsidRPr="00CB6A8B">
        <w:rPr>
          <w:rFonts w:ascii="標楷體" w:eastAsia="標楷體" w:hAnsi="標楷體" w:hint="eastAsia"/>
          <w:sz w:val="28"/>
          <w:szCs w:val="28"/>
        </w:rPr>
        <w:t>持續推動各項</w:t>
      </w:r>
      <w:proofErr w:type="gramStart"/>
      <w:r w:rsidRPr="00CB6A8B">
        <w:rPr>
          <w:rFonts w:ascii="標楷體" w:eastAsia="標楷體" w:hAnsi="標楷體" w:hint="eastAsia"/>
          <w:sz w:val="28"/>
          <w:szCs w:val="28"/>
        </w:rPr>
        <w:t>產業淨零排放</w:t>
      </w:r>
      <w:proofErr w:type="gramEnd"/>
      <w:r w:rsidRPr="00CB6A8B">
        <w:rPr>
          <w:rFonts w:ascii="標楷體" w:eastAsia="標楷體" w:hAnsi="標楷體" w:hint="eastAsia"/>
          <w:sz w:val="28"/>
          <w:szCs w:val="28"/>
        </w:rPr>
        <w:t>相關計畫。經查執行情形，核有：(1)</w:t>
      </w:r>
      <w:proofErr w:type="gramStart"/>
      <w:r w:rsidRPr="000F4A01">
        <w:rPr>
          <w:rFonts w:ascii="標楷體" w:eastAsia="標楷體" w:hAnsi="標楷體" w:hint="eastAsia"/>
          <w:sz w:val="28"/>
          <w:szCs w:val="28"/>
        </w:rPr>
        <w:t>產發署</w:t>
      </w:r>
      <w:proofErr w:type="gramEnd"/>
      <w:r w:rsidRPr="000F4A01">
        <w:rPr>
          <w:rFonts w:ascii="標楷體" w:eastAsia="標楷體" w:hAnsi="標楷體" w:hint="eastAsia"/>
          <w:sz w:val="28"/>
          <w:szCs w:val="28"/>
        </w:rPr>
        <w:t>於</w:t>
      </w:r>
      <w:proofErr w:type="gramStart"/>
      <w:r w:rsidRPr="000F4A01">
        <w:rPr>
          <w:rFonts w:ascii="標楷體" w:eastAsia="標楷體" w:hAnsi="標楷體" w:hint="eastAsia"/>
          <w:sz w:val="28"/>
          <w:szCs w:val="28"/>
        </w:rPr>
        <w:t>112</w:t>
      </w:r>
      <w:proofErr w:type="gramEnd"/>
      <w:r w:rsidRPr="000F4A01">
        <w:rPr>
          <w:rFonts w:ascii="標楷體" w:eastAsia="標楷體" w:hAnsi="標楷體" w:hint="eastAsia"/>
          <w:sz w:val="28"/>
          <w:szCs w:val="28"/>
        </w:rPr>
        <w:t>年度就我國隸屬製造部門且使用燃料煤之57部合格汽電共生</w:t>
      </w:r>
      <w:r w:rsidRPr="009006E5">
        <w:rPr>
          <w:rFonts w:ascii="標楷體" w:eastAsia="標楷體" w:hAnsi="標楷體" w:hint="eastAsia"/>
          <w:sz w:val="28"/>
          <w:szCs w:val="24"/>
        </w:rPr>
        <w:t>機組</w:t>
      </w:r>
      <w:r w:rsidRPr="000F4A01">
        <w:rPr>
          <w:rFonts w:ascii="標楷體" w:eastAsia="標楷體" w:hAnsi="標楷體" w:hint="eastAsia"/>
          <w:sz w:val="28"/>
          <w:szCs w:val="28"/>
        </w:rPr>
        <w:t>調查結果，其中尚無規劃改善者17部，主要係因台灣中油公司無法提供足量天然氣及無天然氣管線延伸至廠區等所致，惟上開17部機組中非位於高雄地區之13部機組，截至114年3月底止，</w:t>
      </w:r>
      <w:proofErr w:type="gramStart"/>
      <w:r w:rsidRPr="000F4A01">
        <w:rPr>
          <w:rFonts w:ascii="標楷體" w:eastAsia="標楷體" w:hAnsi="標楷體" w:hint="eastAsia"/>
          <w:sz w:val="28"/>
          <w:szCs w:val="28"/>
        </w:rPr>
        <w:t>產發署</w:t>
      </w:r>
      <w:proofErr w:type="gramEnd"/>
      <w:r w:rsidRPr="000F4A01">
        <w:rPr>
          <w:rFonts w:ascii="標楷體" w:eastAsia="標楷體" w:hAnsi="標楷體" w:hint="eastAsia"/>
          <w:sz w:val="28"/>
          <w:szCs w:val="28"/>
        </w:rPr>
        <w:t>仍未掌握業者後續規劃改善情形，另部分機組業者雖規劃於112年底前完成改用固體再生燃料，惟</w:t>
      </w:r>
      <w:proofErr w:type="gramStart"/>
      <w:r w:rsidRPr="000F4A01">
        <w:rPr>
          <w:rFonts w:ascii="標楷體" w:eastAsia="標楷體" w:hAnsi="標楷體" w:hint="eastAsia"/>
          <w:sz w:val="28"/>
          <w:szCs w:val="28"/>
        </w:rPr>
        <w:t>113</w:t>
      </w:r>
      <w:proofErr w:type="gramEnd"/>
      <w:r w:rsidRPr="000F4A01">
        <w:rPr>
          <w:rFonts w:ascii="標楷體" w:eastAsia="標楷體" w:hAnsi="標楷體" w:hint="eastAsia"/>
          <w:sz w:val="28"/>
          <w:szCs w:val="28"/>
        </w:rPr>
        <w:t>年</w:t>
      </w:r>
      <w:r w:rsidR="00231DA1">
        <w:rPr>
          <w:rFonts w:ascii="標楷體" w:eastAsia="標楷體" w:hAnsi="標楷體" w:hint="eastAsia"/>
          <w:sz w:val="28"/>
          <w:szCs w:val="28"/>
        </w:rPr>
        <w:t>度</w:t>
      </w:r>
      <w:r w:rsidRPr="000F4A01">
        <w:rPr>
          <w:rFonts w:ascii="標楷體" w:eastAsia="標楷體" w:hAnsi="標楷體" w:hint="eastAsia"/>
          <w:sz w:val="28"/>
          <w:szCs w:val="28"/>
        </w:rPr>
        <w:t>及</w:t>
      </w:r>
      <w:proofErr w:type="gramStart"/>
      <w:r w:rsidRPr="000F4A01">
        <w:rPr>
          <w:rFonts w:ascii="標楷體" w:eastAsia="標楷體" w:hAnsi="標楷體" w:hint="eastAsia"/>
          <w:sz w:val="28"/>
          <w:szCs w:val="28"/>
        </w:rPr>
        <w:t>114</w:t>
      </w:r>
      <w:proofErr w:type="gramEnd"/>
      <w:r w:rsidRPr="000F4A01">
        <w:rPr>
          <w:rFonts w:ascii="標楷體" w:eastAsia="標楷體" w:hAnsi="標楷體" w:hint="eastAsia"/>
          <w:sz w:val="28"/>
          <w:szCs w:val="28"/>
        </w:rPr>
        <w:t>年</w:t>
      </w:r>
      <w:r w:rsidR="00231DA1">
        <w:rPr>
          <w:rFonts w:ascii="標楷體" w:eastAsia="標楷體" w:hAnsi="標楷體" w:hint="eastAsia"/>
          <w:sz w:val="28"/>
          <w:szCs w:val="28"/>
        </w:rPr>
        <w:t>度截至</w:t>
      </w:r>
      <w:r w:rsidRPr="000F4A01">
        <w:rPr>
          <w:rFonts w:ascii="標楷體" w:eastAsia="標楷體" w:hAnsi="標楷體" w:hint="eastAsia"/>
          <w:sz w:val="28"/>
          <w:szCs w:val="28"/>
        </w:rPr>
        <w:t>3月仍投入燃煤量共14萬餘</w:t>
      </w:r>
      <w:r w:rsidR="00231DA1">
        <w:rPr>
          <w:rFonts w:ascii="標楷體" w:eastAsia="標楷體" w:hAnsi="標楷體" w:hint="eastAsia"/>
          <w:sz w:val="28"/>
          <w:szCs w:val="28"/>
        </w:rPr>
        <w:t>公</w:t>
      </w:r>
      <w:r w:rsidRPr="000F4A01">
        <w:rPr>
          <w:rFonts w:ascii="標楷體" w:eastAsia="標楷體" w:hAnsi="標楷體" w:hint="eastAsia"/>
          <w:sz w:val="28"/>
          <w:szCs w:val="28"/>
        </w:rPr>
        <w:t>噸，</w:t>
      </w:r>
      <w:r w:rsidRPr="0031479D">
        <w:rPr>
          <w:rFonts w:ascii="標楷體" w:eastAsia="標楷體" w:hAnsi="標楷體" w:hint="eastAsia"/>
          <w:sz w:val="28"/>
          <w:szCs w:val="28"/>
        </w:rPr>
        <w:t>顯</w:t>
      </w:r>
      <w:r w:rsidRPr="000F4A01">
        <w:rPr>
          <w:rFonts w:ascii="標楷體" w:eastAsia="標楷體" w:hAnsi="標楷體" w:hint="eastAsia"/>
          <w:sz w:val="28"/>
          <w:szCs w:val="28"/>
        </w:rPr>
        <w:t>逾期未完成鍋爐改善；另</w:t>
      </w:r>
      <w:r w:rsidRPr="000F4A01">
        <w:rPr>
          <w:rFonts w:ascii="標楷體" w:eastAsia="標楷體" w:hAnsi="標楷體" w:hint="eastAsia"/>
          <w:sz w:val="28"/>
          <w:szCs w:val="28"/>
        </w:rPr>
        <w:lastRenderedPageBreak/>
        <w:t>截至113年底止，</w:t>
      </w:r>
      <w:r w:rsidRPr="0031479D">
        <w:rPr>
          <w:rFonts w:ascii="標楷體" w:eastAsia="標楷體" w:hAnsi="標楷體" w:hint="eastAsia"/>
          <w:sz w:val="28"/>
          <w:szCs w:val="28"/>
        </w:rPr>
        <w:t>能源密集產業溫室氣體</w:t>
      </w:r>
      <w:r w:rsidRPr="000F4A01">
        <w:rPr>
          <w:rFonts w:ascii="標楷體" w:eastAsia="標楷體" w:hAnsi="標楷體" w:hint="eastAsia"/>
          <w:sz w:val="28"/>
          <w:szCs w:val="28"/>
        </w:rPr>
        <w:t>自願減量採取措施件數達30,172件，</w:t>
      </w:r>
      <w:proofErr w:type="gramStart"/>
      <w:r w:rsidRPr="000F4A01">
        <w:rPr>
          <w:rFonts w:ascii="標楷體" w:eastAsia="標楷體" w:hAnsi="標楷體" w:hint="eastAsia"/>
          <w:sz w:val="28"/>
          <w:szCs w:val="28"/>
        </w:rPr>
        <w:t>減碳量</w:t>
      </w:r>
      <w:proofErr w:type="gramEnd"/>
      <w:r w:rsidRPr="000F4A01">
        <w:rPr>
          <w:rFonts w:ascii="標楷體" w:eastAsia="標楷體" w:hAnsi="標楷體" w:hint="eastAsia"/>
          <w:sz w:val="28"/>
          <w:szCs w:val="28"/>
        </w:rPr>
        <w:t>合計2,073萬餘公噸</w:t>
      </w:r>
      <w:r>
        <w:rPr>
          <w:rFonts w:ascii="標楷體" w:eastAsia="標楷體" w:hAnsi="標楷體" w:hint="eastAsia"/>
          <w:sz w:val="28"/>
          <w:szCs w:val="28"/>
        </w:rPr>
        <w:t>二氧化碳當量（</w:t>
      </w:r>
      <w:r w:rsidRPr="000F4A01">
        <w:rPr>
          <w:rFonts w:ascii="標楷體" w:eastAsia="標楷體" w:hAnsi="標楷體" w:hint="eastAsia"/>
          <w:bCs/>
          <w:sz w:val="28"/>
          <w:szCs w:val="32"/>
        </w:rPr>
        <w:t>tCO</w:t>
      </w:r>
      <w:r w:rsidRPr="000F4A01">
        <w:rPr>
          <w:rFonts w:ascii="標楷體" w:eastAsia="標楷體" w:hAnsi="標楷體" w:hint="eastAsia"/>
          <w:bCs/>
          <w:sz w:val="28"/>
          <w:szCs w:val="32"/>
          <w:vertAlign w:val="subscript"/>
        </w:rPr>
        <w:t>2</w:t>
      </w:r>
      <w:r w:rsidRPr="000F4A01">
        <w:rPr>
          <w:rFonts w:ascii="標楷體" w:eastAsia="標楷體" w:hAnsi="標楷體" w:hint="eastAsia"/>
          <w:bCs/>
          <w:sz w:val="28"/>
          <w:szCs w:val="32"/>
        </w:rPr>
        <w:t>e</w:t>
      </w:r>
      <w:r>
        <w:rPr>
          <w:rFonts w:ascii="標楷體" w:eastAsia="標楷體" w:hAnsi="標楷體" w:hint="eastAsia"/>
          <w:sz w:val="28"/>
          <w:szCs w:val="28"/>
        </w:rPr>
        <w:t>）</w:t>
      </w:r>
      <w:r w:rsidRPr="000F4A01">
        <w:rPr>
          <w:rFonts w:ascii="標楷體" w:eastAsia="標楷體" w:hAnsi="標楷體" w:hint="eastAsia"/>
          <w:sz w:val="28"/>
          <w:szCs w:val="28"/>
        </w:rPr>
        <w:t>，平均每</w:t>
      </w:r>
      <w:proofErr w:type="gramStart"/>
      <w:r w:rsidRPr="000F4A01">
        <w:rPr>
          <w:rFonts w:ascii="標楷體" w:eastAsia="標楷體" w:hAnsi="標楷體" w:hint="eastAsia"/>
          <w:sz w:val="28"/>
          <w:szCs w:val="28"/>
        </w:rPr>
        <w:t>件減碳量</w:t>
      </w:r>
      <w:proofErr w:type="gramEnd"/>
      <w:r w:rsidRPr="000F4A01">
        <w:rPr>
          <w:rFonts w:ascii="標楷體" w:eastAsia="標楷體" w:hAnsi="標楷體" w:hint="eastAsia"/>
          <w:sz w:val="28"/>
          <w:szCs w:val="28"/>
        </w:rPr>
        <w:t>為687.29</w:t>
      </w:r>
      <w:r w:rsidRPr="000F4A01">
        <w:rPr>
          <w:rFonts w:ascii="標楷體" w:eastAsia="標楷體" w:hAnsi="標楷體" w:hint="eastAsia"/>
          <w:bCs/>
          <w:sz w:val="28"/>
          <w:szCs w:val="32"/>
        </w:rPr>
        <w:t>tCO</w:t>
      </w:r>
      <w:r w:rsidRPr="000F4A01">
        <w:rPr>
          <w:rFonts w:ascii="標楷體" w:eastAsia="標楷體" w:hAnsi="標楷體" w:hint="eastAsia"/>
          <w:bCs/>
          <w:sz w:val="28"/>
          <w:szCs w:val="32"/>
          <w:vertAlign w:val="subscript"/>
        </w:rPr>
        <w:t>2</w:t>
      </w:r>
      <w:r w:rsidRPr="000F4A01">
        <w:rPr>
          <w:rFonts w:ascii="標楷體" w:eastAsia="標楷體" w:hAnsi="標楷體" w:hint="eastAsia"/>
          <w:bCs/>
          <w:sz w:val="28"/>
          <w:szCs w:val="32"/>
        </w:rPr>
        <w:t>e</w:t>
      </w:r>
      <w:r w:rsidRPr="000F4A01">
        <w:rPr>
          <w:rFonts w:ascii="標楷體" w:eastAsia="標楷體" w:hAnsi="標楷體" w:hint="eastAsia"/>
          <w:sz w:val="28"/>
          <w:szCs w:val="28"/>
        </w:rPr>
        <w:t>，惟產業溫室氣體自願</w:t>
      </w:r>
      <w:proofErr w:type="gramStart"/>
      <w:r w:rsidRPr="000F4A01">
        <w:rPr>
          <w:rFonts w:ascii="標楷體" w:eastAsia="標楷體" w:hAnsi="標楷體" w:hint="eastAsia"/>
          <w:sz w:val="28"/>
          <w:szCs w:val="28"/>
        </w:rPr>
        <w:t>減碳量</w:t>
      </w:r>
      <w:proofErr w:type="gramEnd"/>
      <w:r w:rsidRPr="000F4A01">
        <w:rPr>
          <w:rFonts w:ascii="標楷體" w:eastAsia="標楷體" w:hAnsi="標楷體" w:hint="eastAsia"/>
          <w:sz w:val="28"/>
          <w:szCs w:val="28"/>
        </w:rPr>
        <w:t>，平均每</w:t>
      </w:r>
      <w:proofErr w:type="gramStart"/>
      <w:r w:rsidRPr="000F4A01">
        <w:rPr>
          <w:rFonts w:ascii="標楷體" w:eastAsia="標楷體" w:hAnsi="標楷體" w:hint="eastAsia"/>
          <w:sz w:val="28"/>
          <w:szCs w:val="28"/>
        </w:rPr>
        <w:t>件減碳量</w:t>
      </w:r>
      <w:proofErr w:type="gramEnd"/>
      <w:r w:rsidRPr="000F4A01">
        <w:rPr>
          <w:rFonts w:ascii="標楷體" w:eastAsia="標楷體" w:hAnsi="標楷體" w:hint="eastAsia"/>
          <w:sz w:val="28"/>
          <w:szCs w:val="28"/>
        </w:rPr>
        <w:t>由95年度之1,356.56</w:t>
      </w:r>
      <w:r w:rsidRPr="000F4A01">
        <w:rPr>
          <w:rFonts w:ascii="標楷體" w:eastAsia="標楷體" w:hAnsi="標楷體" w:hint="eastAsia"/>
          <w:bCs/>
          <w:sz w:val="28"/>
          <w:szCs w:val="32"/>
        </w:rPr>
        <w:t>tCO</w:t>
      </w:r>
      <w:r w:rsidRPr="000F4A01">
        <w:rPr>
          <w:rFonts w:ascii="標楷體" w:eastAsia="標楷體" w:hAnsi="標楷體" w:hint="eastAsia"/>
          <w:bCs/>
          <w:sz w:val="28"/>
          <w:szCs w:val="32"/>
          <w:vertAlign w:val="subscript"/>
        </w:rPr>
        <w:t>2</w:t>
      </w:r>
      <w:r w:rsidRPr="000F4A01">
        <w:rPr>
          <w:rFonts w:ascii="標楷體" w:eastAsia="標楷體" w:hAnsi="標楷體" w:hint="eastAsia"/>
          <w:bCs/>
          <w:sz w:val="28"/>
          <w:szCs w:val="32"/>
        </w:rPr>
        <w:t>e</w:t>
      </w:r>
      <w:r w:rsidRPr="000F4A01">
        <w:rPr>
          <w:rFonts w:ascii="標楷體" w:eastAsia="標楷體" w:hAnsi="標楷體" w:hint="eastAsia"/>
          <w:sz w:val="28"/>
          <w:szCs w:val="28"/>
        </w:rPr>
        <w:t>，降至</w:t>
      </w:r>
      <w:proofErr w:type="gramStart"/>
      <w:r w:rsidRPr="000F4A01">
        <w:rPr>
          <w:rFonts w:ascii="標楷體" w:eastAsia="標楷體" w:hAnsi="標楷體" w:hint="eastAsia"/>
          <w:sz w:val="28"/>
          <w:szCs w:val="28"/>
        </w:rPr>
        <w:t>113</w:t>
      </w:r>
      <w:proofErr w:type="gramEnd"/>
      <w:r w:rsidRPr="000F4A01">
        <w:rPr>
          <w:rFonts w:ascii="標楷體" w:eastAsia="標楷體" w:hAnsi="標楷體" w:hint="eastAsia"/>
          <w:sz w:val="28"/>
          <w:szCs w:val="28"/>
        </w:rPr>
        <w:t>年度之418.33</w:t>
      </w:r>
      <w:r w:rsidRPr="000F4A01">
        <w:rPr>
          <w:rFonts w:ascii="標楷體" w:eastAsia="標楷體" w:hAnsi="標楷體" w:hint="eastAsia"/>
          <w:bCs/>
          <w:sz w:val="28"/>
          <w:szCs w:val="32"/>
        </w:rPr>
        <w:t>tCO</w:t>
      </w:r>
      <w:r w:rsidRPr="000F4A01">
        <w:rPr>
          <w:rFonts w:ascii="標楷體" w:eastAsia="標楷體" w:hAnsi="標楷體" w:hint="eastAsia"/>
          <w:bCs/>
          <w:sz w:val="28"/>
          <w:szCs w:val="32"/>
          <w:vertAlign w:val="subscript"/>
        </w:rPr>
        <w:t>2</w:t>
      </w:r>
      <w:r w:rsidRPr="000F4A01">
        <w:rPr>
          <w:rFonts w:ascii="標楷體" w:eastAsia="標楷體" w:hAnsi="標楷體" w:hint="eastAsia"/>
          <w:bCs/>
          <w:sz w:val="28"/>
          <w:szCs w:val="32"/>
        </w:rPr>
        <w:t>e</w:t>
      </w:r>
      <w:r w:rsidRPr="000F4A01">
        <w:rPr>
          <w:rFonts w:ascii="標楷體" w:eastAsia="標楷體" w:hAnsi="標楷體" w:hint="eastAsia"/>
          <w:sz w:val="28"/>
          <w:szCs w:val="28"/>
        </w:rPr>
        <w:t>，</w:t>
      </w:r>
      <w:proofErr w:type="gramStart"/>
      <w:r w:rsidRPr="0031479D">
        <w:rPr>
          <w:rFonts w:ascii="標楷體" w:eastAsia="標楷體" w:hAnsi="標楷體" w:hint="eastAsia"/>
          <w:sz w:val="28"/>
          <w:szCs w:val="28"/>
        </w:rPr>
        <w:t>減碳成效</w:t>
      </w:r>
      <w:proofErr w:type="gramEnd"/>
      <w:r w:rsidRPr="0031479D">
        <w:rPr>
          <w:rFonts w:ascii="標楷體" w:eastAsia="標楷體" w:hAnsi="標楷體" w:hint="eastAsia"/>
          <w:sz w:val="28"/>
          <w:szCs w:val="28"/>
        </w:rPr>
        <w:t>恐有逐步降低趨勢</w:t>
      </w:r>
      <w:r w:rsidRPr="000F4A01">
        <w:rPr>
          <w:rFonts w:ascii="標楷體" w:eastAsia="標楷體" w:hAnsi="標楷體" w:hint="eastAsia"/>
          <w:sz w:val="28"/>
          <w:szCs w:val="28"/>
        </w:rPr>
        <w:t>；(2)</w:t>
      </w:r>
      <w:proofErr w:type="gramStart"/>
      <w:r w:rsidRPr="000F4A01">
        <w:rPr>
          <w:rFonts w:ascii="標楷體" w:eastAsia="標楷體" w:hAnsi="標楷體" w:hint="eastAsia"/>
          <w:sz w:val="28"/>
          <w:szCs w:val="28"/>
        </w:rPr>
        <w:t>產發署</w:t>
      </w:r>
      <w:proofErr w:type="gramEnd"/>
      <w:r w:rsidRPr="000F4A01">
        <w:rPr>
          <w:rFonts w:ascii="標楷體" w:eastAsia="標楷體" w:hAnsi="標楷體" w:hint="eastAsia"/>
          <w:sz w:val="28"/>
          <w:szCs w:val="28"/>
        </w:rPr>
        <w:t>透過「補助中小型製造業</w:t>
      </w:r>
      <w:r>
        <w:rPr>
          <w:rFonts w:ascii="標楷體" w:eastAsia="標楷體" w:hAnsi="標楷體" w:hint="eastAsia"/>
          <w:sz w:val="28"/>
          <w:szCs w:val="28"/>
        </w:rPr>
        <w:t>（</w:t>
      </w:r>
      <w:r w:rsidRPr="000F4A01">
        <w:rPr>
          <w:rFonts w:ascii="標楷體" w:eastAsia="標楷體" w:hAnsi="標楷體" w:hint="eastAsia"/>
          <w:sz w:val="28"/>
          <w:szCs w:val="28"/>
        </w:rPr>
        <w:t>經常雇用員工數10人以上</w:t>
      </w:r>
      <w:r>
        <w:rPr>
          <w:rFonts w:ascii="標楷體" w:eastAsia="標楷體" w:hAnsi="標楷體" w:hint="eastAsia"/>
          <w:sz w:val="28"/>
          <w:szCs w:val="28"/>
        </w:rPr>
        <w:t>）</w:t>
      </w:r>
      <w:r w:rsidRPr="000F4A01">
        <w:rPr>
          <w:rFonts w:ascii="標楷體" w:eastAsia="標楷體" w:hAnsi="標楷體" w:hint="eastAsia"/>
          <w:sz w:val="28"/>
          <w:szCs w:val="28"/>
        </w:rPr>
        <w:t>低碳及智慧化升級轉型個案補助」、「以大帶小製造業低碳及智慧化升級轉型補助」及「納管工廠低碳及智慧化基礎轉型個案補助」等模式，協助業者低碳化及智慧化轉型，惟截至114年3月底止，受理業者申請補助案件共10,851家，低碳化案件僅3,494家，占比32.20％，整體低碳化比率偏低</w:t>
      </w:r>
      <w:r w:rsidRPr="0031479D">
        <w:rPr>
          <w:rFonts w:ascii="標楷體" w:eastAsia="標楷體" w:hAnsi="標楷體" w:hint="eastAsia"/>
          <w:sz w:val="28"/>
          <w:szCs w:val="28"/>
        </w:rPr>
        <w:t>，不利協助業者低碳轉型</w:t>
      </w:r>
      <w:r w:rsidRPr="000F4A01">
        <w:rPr>
          <w:rFonts w:ascii="標楷體" w:eastAsia="標楷體" w:hAnsi="標楷體" w:hint="eastAsia"/>
          <w:sz w:val="28"/>
          <w:szCs w:val="28"/>
        </w:rPr>
        <w:t>；(</w:t>
      </w:r>
      <w:r w:rsidRPr="000F4A01">
        <w:rPr>
          <w:rFonts w:ascii="標楷體" w:eastAsia="標楷體" w:hAnsi="標楷體"/>
          <w:sz w:val="28"/>
          <w:szCs w:val="28"/>
        </w:rPr>
        <w:t>3)</w:t>
      </w:r>
      <w:proofErr w:type="gramStart"/>
      <w:r w:rsidRPr="000F4A01">
        <w:rPr>
          <w:rFonts w:ascii="標楷體" w:eastAsia="標楷體" w:hAnsi="標楷體" w:hint="eastAsia"/>
          <w:sz w:val="28"/>
          <w:szCs w:val="28"/>
        </w:rPr>
        <w:t>中企署為</w:t>
      </w:r>
      <w:proofErr w:type="gramEnd"/>
      <w:r w:rsidRPr="000F4A01">
        <w:rPr>
          <w:rFonts w:ascii="標楷體" w:eastAsia="標楷體" w:hAnsi="標楷體" w:hint="eastAsia"/>
          <w:sz w:val="28"/>
          <w:szCs w:val="28"/>
        </w:rPr>
        <w:t>減緩</w:t>
      </w:r>
      <w:proofErr w:type="gramStart"/>
      <w:r w:rsidRPr="000F4A01">
        <w:rPr>
          <w:rFonts w:ascii="標楷體" w:eastAsia="標楷體" w:hAnsi="標楷體" w:hint="eastAsia"/>
          <w:sz w:val="28"/>
          <w:szCs w:val="28"/>
        </w:rPr>
        <w:t>疫情對</w:t>
      </w:r>
      <w:proofErr w:type="gramEnd"/>
      <w:r w:rsidRPr="000F4A01">
        <w:rPr>
          <w:rFonts w:ascii="標楷體" w:eastAsia="標楷體" w:hAnsi="標楷體" w:hint="eastAsia"/>
          <w:sz w:val="28"/>
          <w:szCs w:val="28"/>
        </w:rPr>
        <w:t>中小企業衝擊，辦理「推動中小型製造業升級轉型計畫」，補助製造業進行低碳化及智慧化升級轉型，惟該</w:t>
      </w:r>
      <w:r w:rsidRPr="009A26BF">
        <w:rPr>
          <w:rFonts w:ascii="標楷體" w:eastAsia="標楷體" w:hAnsi="標楷體" w:hint="eastAsia"/>
          <w:spacing w:val="-6"/>
          <w:sz w:val="28"/>
          <w:szCs w:val="28"/>
        </w:rPr>
        <w:t>計畫截至1</w:t>
      </w:r>
      <w:r w:rsidRPr="009A26BF">
        <w:rPr>
          <w:rFonts w:ascii="標楷體" w:eastAsia="標楷體" w:hAnsi="標楷體"/>
          <w:spacing w:val="-6"/>
          <w:sz w:val="28"/>
          <w:szCs w:val="28"/>
        </w:rPr>
        <w:t>13</w:t>
      </w:r>
      <w:r w:rsidRPr="009A26BF">
        <w:rPr>
          <w:rFonts w:ascii="標楷體" w:eastAsia="標楷體" w:hAnsi="標楷體" w:hint="eastAsia"/>
          <w:spacing w:val="-6"/>
          <w:sz w:val="28"/>
          <w:szCs w:val="28"/>
        </w:rPr>
        <w:t>年底止，累計</w:t>
      </w:r>
      <w:proofErr w:type="gramStart"/>
      <w:r w:rsidRPr="009A26BF">
        <w:rPr>
          <w:rFonts w:ascii="標楷體" w:eastAsia="標楷體" w:hAnsi="標楷體" w:hint="eastAsia"/>
          <w:spacing w:val="-6"/>
          <w:sz w:val="28"/>
          <w:szCs w:val="28"/>
        </w:rPr>
        <w:t>實支數</w:t>
      </w:r>
      <w:r w:rsidRPr="009A26BF">
        <w:rPr>
          <w:rFonts w:ascii="標楷體" w:eastAsia="標楷體" w:hAnsi="標楷體"/>
          <w:spacing w:val="-6"/>
          <w:sz w:val="28"/>
          <w:szCs w:val="28"/>
        </w:rPr>
        <w:t>2億</w:t>
      </w:r>
      <w:proofErr w:type="gramEnd"/>
      <w:r w:rsidRPr="009A26BF">
        <w:rPr>
          <w:rFonts w:ascii="標楷體" w:eastAsia="標楷體" w:hAnsi="標楷體"/>
          <w:spacing w:val="-6"/>
          <w:sz w:val="28"/>
          <w:szCs w:val="28"/>
        </w:rPr>
        <w:t>9,038萬餘元</w:t>
      </w:r>
      <w:r w:rsidRPr="00991FEF">
        <w:rPr>
          <w:rFonts w:ascii="標楷體" w:eastAsia="標楷體" w:hAnsi="標楷體" w:hint="eastAsia"/>
          <w:spacing w:val="2"/>
          <w:sz w:val="28"/>
          <w:szCs w:val="28"/>
        </w:rPr>
        <w:t>，僅占累計分配預算之5</w:t>
      </w:r>
      <w:r w:rsidRPr="00991FEF">
        <w:rPr>
          <w:rFonts w:ascii="標楷體" w:eastAsia="標楷體" w:hAnsi="標楷體"/>
          <w:spacing w:val="2"/>
          <w:sz w:val="28"/>
          <w:szCs w:val="28"/>
        </w:rPr>
        <w:t>4.48</w:t>
      </w:r>
      <w:r w:rsidRPr="00991FEF">
        <w:rPr>
          <w:rFonts w:ascii="標楷體" w:eastAsia="標楷體" w:hAnsi="標楷體" w:hint="eastAsia"/>
          <w:spacing w:val="2"/>
          <w:sz w:val="28"/>
          <w:szCs w:val="28"/>
        </w:rPr>
        <w:t>％</w:t>
      </w:r>
      <w:r w:rsidRPr="000F4A01">
        <w:rPr>
          <w:rFonts w:ascii="標楷體" w:eastAsia="標楷體" w:hAnsi="標楷體" w:hint="eastAsia"/>
          <w:sz w:val="28"/>
          <w:szCs w:val="28"/>
        </w:rPr>
        <w:t>，主要係</w:t>
      </w:r>
      <w:r w:rsidRPr="000F4A01">
        <w:rPr>
          <w:rFonts w:ascii="標楷體" w:eastAsia="標楷體" w:hAnsi="標楷體"/>
          <w:sz w:val="28"/>
          <w:szCs w:val="28"/>
        </w:rPr>
        <w:t>業者申請補助意願偏低</w:t>
      </w:r>
      <w:r w:rsidRPr="000F4A01">
        <w:rPr>
          <w:rFonts w:ascii="標楷體" w:eastAsia="標楷體" w:hAnsi="標楷體" w:hint="eastAsia"/>
          <w:sz w:val="28"/>
          <w:szCs w:val="28"/>
        </w:rPr>
        <w:t>所致，且其中</w:t>
      </w:r>
      <w:r w:rsidRPr="000F4A01">
        <w:rPr>
          <w:rFonts w:ascii="標楷體" w:eastAsia="標楷體" w:hAnsi="標楷體"/>
          <w:sz w:val="28"/>
          <w:szCs w:val="28"/>
        </w:rPr>
        <w:t>經諮詢診斷後提出申請補助升級轉型</w:t>
      </w:r>
      <w:r w:rsidR="001052EB" w:rsidRPr="00D3542B">
        <w:rPr>
          <w:noProof/>
          <w:color w:val="FF0000"/>
          <w:sz w:val="32"/>
          <w:szCs w:val="32"/>
          <w:u w:val="single"/>
        </w:rPr>
        <mc:AlternateContent>
          <mc:Choice Requires="wps">
            <w:drawing>
              <wp:anchor distT="45720" distB="45720" distL="114300" distR="114300" simplePos="0" relativeHeight="251767808" behindDoc="1" locked="0" layoutInCell="1" allowOverlap="1" wp14:anchorId="59C1B8E8" wp14:editId="5FFCB4BD">
                <wp:simplePos x="0" y="0"/>
                <wp:positionH relativeFrom="margin">
                  <wp:posOffset>2579370</wp:posOffset>
                </wp:positionH>
                <wp:positionV relativeFrom="paragraph">
                  <wp:posOffset>4206875</wp:posOffset>
                </wp:positionV>
                <wp:extent cx="3745230" cy="1571625"/>
                <wp:effectExtent l="0" t="0" r="7620" b="9525"/>
                <wp:wrapTight wrapText="bothSides">
                  <wp:wrapPolygon edited="0">
                    <wp:start x="0" y="0"/>
                    <wp:lineTo x="0" y="21469"/>
                    <wp:lineTo x="21534" y="21469"/>
                    <wp:lineTo x="21534" y="0"/>
                    <wp:lineTo x="0" y="0"/>
                  </wp:wrapPolygon>
                </wp:wrapTight>
                <wp:docPr id="1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45230" cy="1571625"/>
                        </a:xfrm>
                        <a:prstGeom prst="rect">
                          <a:avLst/>
                        </a:prstGeom>
                        <a:solidFill>
                          <a:srgbClr val="FFFFFF"/>
                        </a:solidFill>
                        <a:ln w="9525">
                          <a:noFill/>
                          <a:miter lim="800000"/>
                          <a:headEnd/>
                          <a:tailEnd/>
                        </a:ln>
                      </wps:spPr>
                      <wps:txbx>
                        <w:txbxContent>
                          <w:tbl>
                            <w:tblPr>
                              <w:tblStyle w:val="10"/>
                              <w:tblW w:w="0" w:type="auto"/>
                              <w:tblLook w:val="04A0" w:firstRow="1" w:lastRow="0" w:firstColumn="1" w:lastColumn="0" w:noHBand="0" w:noVBand="1"/>
                            </w:tblPr>
                            <w:tblGrid>
                              <w:gridCol w:w="826"/>
                              <w:gridCol w:w="1024"/>
                              <w:gridCol w:w="844"/>
                              <w:gridCol w:w="1114"/>
                              <w:gridCol w:w="868"/>
                              <w:gridCol w:w="1094"/>
                            </w:tblGrid>
                            <w:tr w:rsidR="009A2D34" w:rsidRPr="009A2D34" w14:paraId="31D348AD" w14:textId="77777777" w:rsidTr="00FD6D88">
                              <w:trPr>
                                <w:trHeight w:val="125"/>
                              </w:trPr>
                              <w:tc>
                                <w:tcPr>
                                  <w:tcW w:w="5770" w:type="dxa"/>
                                  <w:gridSpan w:val="6"/>
                                  <w:tcBorders>
                                    <w:top w:val="nil"/>
                                    <w:left w:val="nil"/>
                                    <w:bottom w:val="single" w:sz="4" w:space="0" w:color="auto"/>
                                    <w:right w:val="nil"/>
                                    <w:tl2br w:val="nil"/>
                                  </w:tcBorders>
                                </w:tcPr>
                                <w:p w14:paraId="6B131ED5" w14:textId="286ACBC8" w:rsidR="009A2D34" w:rsidRPr="009A2D34" w:rsidRDefault="009A2D34" w:rsidP="009A2D34">
                                  <w:pPr>
                                    <w:spacing w:line="280" w:lineRule="exact"/>
                                    <w:jc w:val="center"/>
                                    <w:rPr>
                                      <w:rFonts w:ascii="標楷體" w:eastAsia="標楷體" w:hAnsi="標楷體" w:cs="Times New Roman"/>
                                      <w:b/>
                                      <w:bCs/>
                                      <w:sz w:val="24"/>
                                      <w:szCs w:val="24"/>
                                    </w:rPr>
                                  </w:pPr>
                                  <w:r w:rsidRPr="00722872">
                                    <w:rPr>
                                      <w:rFonts w:ascii="標楷體" w:eastAsia="標楷體" w:hAnsi="標楷體" w:cs="Times New Roman" w:hint="eastAsia"/>
                                      <w:b/>
                                      <w:bCs/>
                                      <w:sz w:val="24"/>
                                      <w:szCs w:val="24"/>
                                    </w:rPr>
                                    <w:t>表</w:t>
                                  </w:r>
                                  <w:r w:rsidR="00F46CF9">
                                    <w:rPr>
                                      <w:rFonts w:ascii="標楷體" w:eastAsia="標楷體" w:hAnsi="標楷體" w:cs="Times New Roman"/>
                                      <w:b/>
                                      <w:bCs/>
                                      <w:sz w:val="24"/>
                                      <w:szCs w:val="24"/>
                                    </w:rPr>
                                    <w:t>7</w:t>
                                  </w:r>
                                  <w:r w:rsidRPr="009A2D34">
                                    <w:rPr>
                                      <w:rFonts w:ascii="標楷體" w:eastAsia="標楷體" w:hAnsi="標楷體" w:cs="Times New Roman" w:hint="eastAsia"/>
                                      <w:b/>
                                      <w:bCs/>
                                      <w:sz w:val="24"/>
                                      <w:szCs w:val="24"/>
                                    </w:rPr>
                                    <w:t xml:space="preserve">　廠商參與諮詢診斷及申請獲補助情形</w:t>
                                  </w:r>
                                </w:p>
                                <w:p w14:paraId="5792B269" w14:textId="77777777" w:rsidR="009A2D34" w:rsidRPr="009A2D34" w:rsidRDefault="009A2D34" w:rsidP="009A2D34">
                                  <w:pPr>
                                    <w:spacing w:line="240" w:lineRule="exact"/>
                                    <w:jc w:val="right"/>
                                    <w:rPr>
                                      <w:rFonts w:ascii="標楷體" w:eastAsia="標楷體" w:hAnsi="標楷體" w:cs="Times New Roman"/>
                                    </w:rPr>
                                  </w:pPr>
                                  <w:r w:rsidRPr="009A2D34">
                                    <w:rPr>
                                      <w:rFonts w:ascii="標楷體" w:eastAsia="標楷體" w:hAnsi="標楷體" w:cs="Times New Roman" w:hint="eastAsia"/>
                                    </w:rPr>
                                    <w:t>單位：家、％</w:t>
                                  </w:r>
                                </w:p>
                              </w:tc>
                            </w:tr>
                            <w:tr w:rsidR="009A2D34" w:rsidRPr="009A2D34" w14:paraId="7BCF8270" w14:textId="77777777" w:rsidTr="003F5F8F">
                              <w:trPr>
                                <w:trHeight w:val="125"/>
                              </w:trPr>
                              <w:tc>
                                <w:tcPr>
                                  <w:tcW w:w="826" w:type="dxa"/>
                                  <w:vMerge w:val="restart"/>
                                  <w:tcBorders>
                                    <w:top w:val="single" w:sz="4" w:space="0" w:color="auto"/>
                                    <w:tl2br w:val="single" w:sz="4" w:space="0" w:color="auto"/>
                                  </w:tcBorders>
                                  <w:shd w:val="clear" w:color="auto" w:fill="DEEAF6" w:themeFill="accent5" w:themeFillTint="33"/>
                                </w:tcPr>
                                <w:p w14:paraId="1197E938" w14:textId="77777777" w:rsidR="009A2D34" w:rsidRPr="009A2D34" w:rsidRDefault="009A2D34" w:rsidP="009A2D34">
                                  <w:pPr>
                                    <w:spacing w:line="260" w:lineRule="exact"/>
                                    <w:jc w:val="right"/>
                                    <w:rPr>
                                      <w:rFonts w:ascii="標楷體" w:eastAsia="標楷體" w:hAnsi="標楷體" w:cs="Times New Roman"/>
                                    </w:rPr>
                                  </w:pPr>
                                  <w:r w:rsidRPr="009A2D34">
                                    <w:rPr>
                                      <w:rFonts w:ascii="標楷體" w:eastAsia="標楷體" w:hAnsi="標楷體" w:cs="Times New Roman" w:hint="eastAsia"/>
                                    </w:rPr>
                                    <w:t>項目</w:t>
                                  </w:r>
                                </w:p>
                                <w:p w14:paraId="0BDAD10E" w14:textId="77777777" w:rsidR="009A2D34" w:rsidRPr="009A2D34" w:rsidRDefault="009A2D34" w:rsidP="009A2D34">
                                  <w:pPr>
                                    <w:spacing w:line="260" w:lineRule="exact"/>
                                    <w:jc w:val="right"/>
                                    <w:rPr>
                                      <w:rFonts w:ascii="標楷體" w:eastAsia="標楷體" w:hAnsi="標楷體" w:cs="Times New Roman"/>
                                    </w:rPr>
                                  </w:pPr>
                                </w:p>
                                <w:p w14:paraId="6492B30A" w14:textId="77777777" w:rsidR="009A2D34" w:rsidRPr="009A2D34" w:rsidRDefault="009A2D34" w:rsidP="009A2D34">
                                  <w:pPr>
                                    <w:spacing w:line="260" w:lineRule="exact"/>
                                    <w:rPr>
                                      <w:rFonts w:ascii="標楷體" w:eastAsia="標楷體" w:hAnsi="標楷體" w:cs="Times New Roman"/>
                                    </w:rPr>
                                  </w:pPr>
                                  <w:r w:rsidRPr="009A2D34">
                                    <w:rPr>
                                      <w:rFonts w:ascii="標楷體" w:eastAsia="標楷體" w:hAnsi="標楷體" w:cs="Times New Roman" w:hint="eastAsia"/>
                                    </w:rPr>
                                    <w:t>年度</w:t>
                                  </w:r>
                                </w:p>
                              </w:tc>
                              <w:tc>
                                <w:tcPr>
                                  <w:tcW w:w="1024" w:type="dxa"/>
                                  <w:vMerge w:val="restart"/>
                                  <w:tcBorders>
                                    <w:top w:val="single" w:sz="4" w:space="0" w:color="auto"/>
                                  </w:tcBorders>
                                  <w:shd w:val="clear" w:color="auto" w:fill="DEEAF6" w:themeFill="accent5" w:themeFillTint="33"/>
                                </w:tcPr>
                                <w:p w14:paraId="6AEB863C" w14:textId="42655453" w:rsidR="009A2D34" w:rsidRPr="009A2D34" w:rsidRDefault="009A2D34" w:rsidP="009A2D34">
                                  <w:pPr>
                                    <w:spacing w:line="260" w:lineRule="exact"/>
                                    <w:jc w:val="center"/>
                                    <w:rPr>
                                      <w:rFonts w:ascii="標楷體" w:eastAsia="標楷體" w:hAnsi="標楷體" w:cs="Times New Roman"/>
                                    </w:rPr>
                                  </w:pPr>
                                  <w:r w:rsidRPr="009A2D34">
                                    <w:rPr>
                                      <w:rFonts w:ascii="標楷體" w:eastAsia="標楷體" w:hAnsi="標楷體" w:cs="Times New Roman" w:hint="eastAsia"/>
                                    </w:rPr>
                                    <w:t>參與諮詢診斷家數（</w:t>
                                  </w:r>
                                  <w:r w:rsidR="00D009DB">
                                    <w:rPr>
                                      <w:rFonts w:ascii="標楷體" w:eastAsia="標楷體" w:hAnsi="標楷體" w:cs="Times New Roman"/>
                                    </w:rPr>
                                    <w:t>A</w:t>
                                  </w:r>
                                  <w:r w:rsidRPr="009A2D34">
                                    <w:rPr>
                                      <w:rFonts w:ascii="標楷體" w:eastAsia="標楷體" w:hAnsi="標楷體" w:cs="Times New Roman" w:hint="eastAsia"/>
                                    </w:rPr>
                                    <w:t>）</w:t>
                                  </w:r>
                                </w:p>
                              </w:tc>
                              <w:tc>
                                <w:tcPr>
                                  <w:tcW w:w="844" w:type="dxa"/>
                                  <w:vMerge w:val="restart"/>
                                  <w:tcBorders>
                                    <w:top w:val="single" w:sz="4" w:space="0" w:color="auto"/>
                                    <w:right w:val="nil"/>
                                  </w:tcBorders>
                                  <w:shd w:val="clear" w:color="auto" w:fill="DEEAF6" w:themeFill="accent5" w:themeFillTint="33"/>
                                </w:tcPr>
                                <w:p w14:paraId="68899272" w14:textId="77777777" w:rsidR="009A2D34" w:rsidRPr="009A2D34" w:rsidRDefault="009A2D34" w:rsidP="009A2D34">
                                  <w:pPr>
                                    <w:spacing w:line="260" w:lineRule="exact"/>
                                    <w:jc w:val="center"/>
                                    <w:rPr>
                                      <w:rFonts w:ascii="標楷體" w:eastAsia="標楷體" w:hAnsi="標楷體" w:cs="Times New Roman"/>
                                    </w:rPr>
                                  </w:pPr>
                                  <w:r w:rsidRPr="009A2D34">
                                    <w:rPr>
                                      <w:rFonts w:ascii="標楷體" w:eastAsia="標楷體" w:hAnsi="標楷體" w:cs="Times New Roman" w:hint="eastAsia"/>
                                    </w:rPr>
                                    <w:t>申請補助家數</w:t>
                                  </w:r>
                                </w:p>
                                <w:p w14:paraId="00C419ED" w14:textId="51389608" w:rsidR="009A2D34" w:rsidRPr="009A2D34" w:rsidRDefault="009A2D34" w:rsidP="009A2D34">
                                  <w:pPr>
                                    <w:spacing w:line="260" w:lineRule="exact"/>
                                    <w:jc w:val="center"/>
                                    <w:rPr>
                                      <w:rFonts w:ascii="標楷體" w:eastAsia="標楷體" w:hAnsi="標楷體" w:cs="Times New Roman"/>
                                    </w:rPr>
                                  </w:pPr>
                                  <w:r w:rsidRPr="009A2D34">
                                    <w:rPr>
                                      <w:rFonts w:ascii="標楷體" w:eastAsia="標楷體" w:hAnsi="標楷體" w:cs="Times New Roman" w:hint="eastAsia"/>
                                    </w:rPr>
                                    <w:t>（</w:t>
                                  </w:r>
                                  <w:r w:rsidR="00D009DB">
                                    <w:rPr>
                                      <w:rFonts w:ascii="標楷體" w:eastAsia="標楷體" w:hAnsi="標楷體" w:cs="Times New Roman" w:hint="eastAsia"/>
                                    </w:rPr>
                                    <w:t>B</w:t>
                                  </w:r>
                                  <w:r w:rsidRPr="009A2D34">
                                    <w:rPr>
                                      <w:rFonts w:ascii="標楷體" w:eastAsia="標楷體" w:hAnsi="標楷體" w:cs="Times New Roman" w:hint="eastAsia"/>
                                    </w:rPr>
                                    <w:t>）</w:t>
                                  </w:r>
                                </w:p>
                              </w:tc>
                              <w:tc>
                                <w:tcPr>
                                  <w:tcW w:w="1114" w:type="dxa"/>
                                  <w:tcBorders>
                                    <w:top w:val="single" w:sz="4" w:space="0" w:color="auto"/>
                                    <w:left w:val="nil"/>
                                  </w:tcBorders>
                                  <w:shd w:val="clear" w:color="auto" w:fill="DEEAF6" w:themeFill="accent5" w:themeFillTint="33"/>
                                  <w:vAlign w:val="center"/>
                                </w:tcPr>
                                <w:p w14:paraId="7E234BE5" w14:textId="77777777" w:rsidR="009A2D34" w:rsidRPr="009A2D34" w:rsidRDefault="009A2D34" w:rsidP="009A2D34">
                                  <w:pPr>
                                    <w:spacing w:line="260" w:lineRule="exact"/>
                                    <w:jc w:val="center"/>
                                    <w:rPr>
                                      <w:rFonts w:ascii="標楷體" w:eastAsia="標楷體" w:hAnsi="標楷體" w:cs="Times New Roman"/>
                                      <w:spacing w:val="-14"/>
                                    </w:rPr>
                                  </w:pPr>
                                </w:p>
                              </w:tc>
                              <w:tc>
                                <w:tcPr>
                                  <w:tcW w:w="868" w:type="dxa"/>
                                  <w:vMerge w:val="restart"/>
                                  <w:tcBorders>
                                    <w:top w:val="single" w:sz="4" w:space="0" w:color="auto"/>
                                    <w:right w:val="nil"/>
                                  </w:tcBorders>
                                  <w:shd w:val="clear" w:color="auto" w:fill="DEEAF6" w:themeFill="accent5" w:themeFillTint="33"/>
                                </w:tcPr>
                                <w:p w14:paraId="2B23963E" w14:textId="77777777" w:rsidR="009A2D34" w:rsidRPr="009A2D34" w:rsidRDefault="009A2D34" w:rsidP="009A2D34">
                                  <w:pPr>
                                    <w:spacing w:line="260" w:lineRule="exact"/>
                                    <w:jc w:val="center"/>
                                    <w:rPr>
                                      <w:rFonts w:ascii="標楷體" w:eastAsia="標楷體" w:hAnsi="標楷體" w:cs="Times New Roman"/>
                                    </w:rPr>
                                  </w:pPr>
                                  <w:r w:rsidRPr="009A2D34">
                                    <w:rPr>
                                      <w:rFonts w:ascii="標楷體" w:eastAsia="標楷體" w:hAnsi="標楷體" w:cs="Times New Roman" w:hint="eastAsia"/>
                                    </w:rPr>
                                    <w:t>核定補助家數</w:t>
                                  </w:r>
                                </w:p>
                                <w:p w14:paraId="0F4785E5" w14:textId="6539FCA0" w:rsidR="009A2D34" w:rsidRPr="009A2D34" w:rsidRDefault="009A2D34" w:rsidP="009A2D34">
                                  <w:pPr>
                                    <w:spacing w:line="260" w:lineRule="exact"/>
                                    <w:jc w:val="center"/>
                                    <w:rPr>
                                      <w:rFonts w:ascii="標楷體" w:eastAsia="標楷體" w:hAnsi="標楷體" w:cs="Times New Roman"/>
                                    </w:rPr>
                                  </w:pPr>
                                  <w:r w:rsidRPr="009A2D34">
                                    <w:rPr>
                                      <w:rFonts w:ascii="標楷體" w:eastAsia="標楷體" w:hAnsi="標楷體" w:cs="Times New Roman" w:hint="eastAsia"/>
                                    </w:rPr>
                                    <w:t>（</w:t>
                                  </w:r>
                                  <w:r w:rsidR="00D009DB">
                                    <w:rPr>
                                      <w:rFonts w:ascii="標楷體" w:eastAsia="標楷體" w:hAnsi="標楷體" w:cs="Times New Roman"/>
                                    </w:rPr>
                                    <w:t>C</w:t>
                                  </w:r>
                                  <w:r w:rsidRPr="009A2D34">
                                    <w:rPr>
                                      <w:rFonts w:ascii="標楷體" w:eastAsia="標楷體" w:hAnsi="標楷體" w:cs="Times New Roman" w:hint="eastAsia"/>
                                    </w:rPr>
                                    <w:t>）</w:t>
                                  </w:r>
                                </w:p>
                              </w:tc>
                              <w:tc>
                                <w:tcPr>
                                  <w:tcW w:w="1094" w:type="dxa"/>
                                  <w:tcBorders>
                                    <w:top w:val="single" w:sz="4" w:space="0" w:color="auto"/>
                                    <w:left w:val="nil"/>
                                  </w:tcBorders>
                                  <w:shd w:val="clear" w:color="auto" w:fill="DEEAF6" w:themeFill="accent5" w:themeFillTint="33"/>
                                  <w:vAlign w:val="center"/>
                                </w:tcPr>
                                <w:p w14:paraId="45E84C9A" w14:textId="77777777" w:rsidR="009A2D34" w:rsidRPr="009A2D34" w:rsidRDefault="009A2D34" w:rsidP="009A2D34">
                                  <w:pPr>
                                    <w:spacing w:line="260" w:lineRule="exact"/>
                                    <w:jc w:val="center"/>
                                    <w:rPr>
                                      <w:rFonts w:ascii="標楷體" w:eastAsia="標楷體" w:hAnsi="標楷體" w:cs="Times New Roman"/>
                                    </w:rPr>
                                  </w:pPr>
                                </w:p>
                              </w:tc>
                            </w:tr>
                            <w:tr w:rsidR="009A2D34" w:rsidRPr="009A2D34" w14:paraId="2582AD3B" w14:textId="77777777" w:rsidTr="003F5F8F">
                              <w:trPr>
                                <w:trHeight w:val="350"/>
                              </w:trPr>
                              <w:tc>
                                <w:tcPr>
                                  <w:tcW w:w="826" w:type="dxa"/>
                                  <w:vMerge/>
                                  <w:tcBorders>
                                    <w:tl2br w:val="single" w:sz="4" w:space="0" w:color="auto"/>
                                  </w:tcBorders>
                                  <w:shd w:val="clear" w:color="auto" w:fill="DEEAF6" w:themeFill="accent5" w:themeFillTint="33"/>
                                </w:tcPr>
                                <w:p w14:paraId="62CC025D" w14:textId="77777777" w:rsidR="009A2D34" w:rsidRPr="009A2D34" w:rsidRDefault="009A2D34" w:rsidP="009A2D34">
                                  <w:pPr>
                                    <w:spacing w:line="260" w:lineRule="exact"/>
                                    <w:jc w:val="center"/>
                                    <w:rPr>
                                      <w:rFonts w:ascii="標楷體" w:eastAsia="標楷體" w:hAnsi="標楷體" w:cs="Times New Roman"/>
                                    </w:rPr>
                                  </w:pPr>
                                </w:p>
                              </w:tc>
                              <w:tc>
                                <w:tcPr>
                                  <w:tcW w:w="1024" w:type="dxa"/>
                                  <w:vMerge/>
                                  <w:shd w:val="clear" w:color="auto" w:fill="DEEAF6" w:themeFill="accent5" w:themeFillTint="33"/>
                                  <w:vAlign w:val="center"/>
                                </w:tcPr>
                                <w:p w14:paraId="47839768" w14:textId="77777777" w:rsidR="009A2D34" w:rsidRPr="009A2D34" w:rsidRDefault="009A2D34" w:rsidP="009A2D34">
                                  <w:pPr>
                                    <w:spacing w:line="260" w:lineRule="exact"/>
                                    <w:jc w:val="center"/>
                                    <w:rPr>
                                      <w:rFonts w:ascii="標楷體" w:eastAsia="標楷體" w:hAnsi="標楷體" w:cs="Times New Roman"/>
                                    </w:rPr>
                                  </w:pPr>
                                </w:p>
                              </w:tc>
                              <w:tc>
                                <w:tcPr>
                                  <w:tcW w:w="844" w:type="dxa"/>
                                  <w:vMerge/>
                                  <w:shd w:val="clear" w:color="auto" w:fill="DEEAF6" w:themeFill="accent5" w:themeFillTint="33"/>
                                  <w:vAlign w:val="center"/>
                                </w:tcPr>
                                <w:p w14:paraId="1E5440A8" w14:textId="77777777" w:rsidR="009A2D34" w:rsidRPr="009A2D34" w:rsidRDefault="009A2D34" w:rsidP="009A2D34">
                                  <w:pPr>
                                    <w:spacing w:line="260" w:lineRule="exact"/>
                                    <w:jc w:val="center"/>
                                    <w:rPr>
                                      <w:rFonts w:ascii="標楷體" w:eastAsia="標楷體" w:hAnsi="標楷體" w:cs="Times New Roman"/>
                                    </w:rPr>
                                  </w:pPr>
                                </w:p>
                              </w:tc>
                              <w:tc>
                                <w:tcPr>
                                  <w:tcW w:w="1114" w:type="dxa"/>
                                  <w:shd w:val="clear" w:color="auto" w:fill="DEEAF6" w:themeFill="accent5" w:themeFillTint="33"/>
                                </w:tcPr>
                                <w:p w14:paraId="214138A3" w14:textId="77777777" w:rsidR="009A2D34" w:rsidRPr="009A2D34" w:rsidRDefault="009A2D34" w:rsidP="009A2D34">
                                  <w:pPr>
                                    <w:spacing w:line="260" w:lineRule="exact"/>
                                    <w:jc w:val="center"/>
                                    <w:rPr>
                                      <w:rFonts w:ascii="標楷體" w:eastAsia="標楷體" w:hAnsi="標楷體" w:cs="Times New Roman"/>
                                      <w:spacing w:val="-14"/>
                                    </w:rPr>
                                  </w:pPr>
                                  <w:r w:rsidRPr="009A2D34">
                                    <w:rPr>
                                      <w:rFonts w:ascii="標楷體" w:eastAsia="標楷體" w:hAnsi="標楷體" w:cs="Times New Roman" w:hint="eastAsia"/>
                                      <w:spacing w:val="-14"/>
                                    </w:rPr>
                                    <w:t>比率</w:t>
                                  </w:r>
                                </w:p>
                                <w:p w14:paraId="5E268341" w14:textId="0213369B" w:rsidR="009A2D34" w:rsidRPr="009A2D34" w:rsidRDefault="009A2D34" w:rsidP="009A2D34">
                                  <w:pPr>
                                    <w:spacing w:line="260" w:lineRule="exact"/>
                                    <w:ind w:leftChars="-28" w:left="-67"/>
                                    <w:jc w:val="center"/>
                                    <w:rPr>
                                      <w:rFonts w:ascii="標楷體" w:eastAsia="標楷體" w:hAnsi="標楷體" w:cs="Times New Roman"/>
                                    </w:rPr>
                                  </w:pPr>
                                  <w:r w:rsidRPr="009A2D34">
                                    <w:rPr>
                                      <w:rFonts w:ascii="標楷體" w:eastAsia="標楷體" w:hAnsi="標楷體" w:cs="Times New Roman" w:hint="eastAsia"/>
                                      <w:spacing w:val="-16"/>
                                    </w:rPr>
                                    <w:t>（</w:t>
                                  </w:r>
                                  <w:r w:rsidR="00D009DB">
                                    <w:rPr>
                                      <w:rFonts w:ascii="標楷體" w:eastAsia="標楷體" w:hAnsi="標楷體" w:cs="Times New Roman"/>
                                      <w:spacing w:val="-16"/>
                                    </w:rPr>
                                    <w:t>B</w:t>
                                  </w:r>
                                  <w:r w:rsidRPr="009A2D34">
                                    <w:rPr>
                                      <w:rFonts w:ascii="標楷體" w:eastAsia="標楷體" w:hAnsi="標楷體" w:cs="Times New Roman"/>
                                      <w:spacing w:val="-16"/>
                                    </w:rPr>
                                    <w:t>/</w:t>
                                  </w:r>
                                  <w:r w:rsidR="00D009DB">
                                    <w:rPr>
                                      <w:rFonts w:ascii="標楷體" w:eastAsia="標楷體" w:hAnsi="標楷體" w:cs="Times New Roman"/>
                                      <w:spacing w:val="-16"/>
                                    </w:rPr>
                                    <w:t>A</w:t>
                                  </w:r>
                                  <w:r w:rsidRPr="009A2D34">
                                    <w:rPr>
                                      <w:rFonts w:ascii="標楷體" w:eastAsia="標楷體" w:hAnsi="標楷體" w:cs="Times New Roman" w:hint="eastAsia"/>
                                      <w:spacing w:val="-16"/>
                                    </w:rPr>
                                    <w:t>×</w:t>
                                  </w:r>
                                  <w:r w:rsidRPr="009A2D34">
                                    <w:rPr>
                                      <w:rFonts w:ascii="標楷體" w:eastAsia="標楷體" w:hAnsi="標楷體" w:cs="Times New Roman"/>
                                      <w:spacing w:val="-16"/>
                                    </w:rPr>
                                    <w:t>100）</w:t>
                                  </w:r>
                                </w:p>
                              </w:tc>
                              <w:tc>
                                <w:tcPr>
                                  <w:tcW w:w="868" w:type="dxa"/>
                                  <w:vMerge/>
                                  <w:shd w:val="clear" w:color="auto" w:fill="DEEAF6" w:themeFill="accent5" w:themeFillTint="33"/>
                                  <w:vAlign w:val="center"/>
                                </w:tcPr>
                                <w:p w14:paraId="06863DBE" w14:textId="77777777" w:rsidR="009A2D34" w:rsidRPr="009A2D34" w:rsidRDefault="009A2D34" w:rsidP="009A2D34">
                                  <w:pPr>
                                    <w:spacing w:line="260" w:lineRule="exact"/>
                                    <w:jc w:val="center"/>
                                    <w:rPr>
                                      <w:rFonts w:ascii="標楷體" w:eastAsia="標楷體" w:hAnsi="標楷體" w:cs="Times New Roman"/>
                                    </w:rPr>
                                  </w:pPr>
                                </w:p>
                              </w:tc>
                              <w:tc>
                                <w:tcPr>
                                  <w:tcW w:w="1094" w:type="dxa"/>
                                  <w:shd w:val="clear" w:color="auto" w:fill="DEEAF6" w:themeFill="accent5" w:themeFillTint="33"/>
                                </w:tcPr>
                                <w:p w14:paraId="66FB4F6E" w14:textId="77777777" w:rsidR="009A2D34" w:rsidRPr="009A2D34" w:rsidRDefault="009A2D34" w:rsidP="009A2D34">
                                  <w:pPr>
                                    <w:spacing w:line="260" w:lineRule="exact"/>
                                    <w:jc w:val="center"/>
                                    <w:rPr>
                                      <w:rFonts w:ascii="標楷體" w:eastAsia="標楷體" w:hAnsi="標楷體" w:cs="Times New Roman"/>
                                    </w:rPr>
                                  </w:pPr>
                                  <w:r w:rsidRPr="009A2D34">
                                    <w:rPr>
                                      <w:rFonts w:ascii="標楷體" w:eastAsia="標楷體" w:hAnsi="標楷體" w:cs="Times New Roman" w:hint="eastAsia"/>
                                    </w:rPr>
                                    <w:t>比率</w:t>
                                  </w:r>
                                </w:p>
                                <w:p w14:paraId="52230BA5" w14:textId="1231E591" w:rsidR="009A2D34" w:rsidRPr="009A2D34" w:rsidRDefault="009A2D34" w:rsidP="009A2D34">
                                  <w:pPr>
                                    <w:spacing w:line="260" w:lineRule="exact"/>
                                    <w:ind w:leftChars="-36" w:left="-86"/>
                                    <w:jc w:val="center"/>
                                    <w:rPr>
                                      <w:rFonts w:ascii="標楷體" w:eastAsia="標楷體" w:hAnsi="標楷體" w:cs="Times New Roman"/>
                                      <w:spacing w:val="-16"/>
                                    </w:rPr>
                                  </w:pPr>
                                  <w:r w:rsidRPr="009A2D34">
                                    <w:rPr>
                                      <w:rFonts w:ascii="標楷體" w:eastAsia="標楷體" w:hAnsi="標楷體" w:cs="Times New Roman" w:hint="eastAsia"/>
                                      <w:spacing w:val="-16"/>
                                    </w:rPr>
                                    <w:t>（</w:t>
                                  </w:r>
                                  <w:r w:rsidR="00D009DB">
                                    <w:rPr>
                                      <w:rFonts w:ascii="標楷體" w:eastAsia="標楷體" w:hAnsi="標楷體" w:cs="Times New Roman"/>
                                      <w:spacing w:val="-16"/>
                                    </w:rPr>
                                    <w:t>C</w:t>
                                  </w:r>
                                  <w:r w:rsidRPr="009A2D34">
                                    <w:rPr>
                                      <w:rFonts w:ascii="標楷體" w:eastAsia="標楷體" w:hAnsi="標楷體" w:cs="Times New Roman"/>
                                      <w:spacing w:val="-16"/>
                                    </w:rPr>
                                    <w:t>/</w:t>
                                  </w:r>
                                  <w:r w:rsidR="00D009DB">
                                    <w:rPr>
                                      <w:rFonts w:ascii="標楷體" w:eastAsia="標楷體" w:hAnsi="標楷體" w:cs="Times New Roman"/>
                                      <w:spacing w:val="-16"/>
                                    </w:rPr>
                                    <w:t>B</w:t>
                                  </w:r>
                                  <w:r w:rsidRPr="009A2D34">
                                    <w:rPr>
                                      <w:rFonts w:ascii="標楷體" w:eastAsia="標楷體" w:hAnsi="標楷體" w:cs="Times New Roman" w:hint="eastAsia"/>
                                      <w:spacing w:val="-16"/>
                                    </w:rPr>
                                    <w:t>×</w:t>
                                  </w:r>
                                  <w:r w:rsidRPr="009A2D34">
                                    <w:rPr>
                                      <w:rFonts w:ascii="標楷體" w:eastAsia="標楷體" w:hAnsi="標楷體" w:cs="Times New Roman"/>
                                      <w:spacing w:val="-16"/>
                                    </w:rPr>
                                    <w:t>100）</w:t>
                                  </w:r>
                                </w:p>
                              </w:tc>
                            </w:tr>
                            <w:tr w:rsidR="009A2D34" w:rsidRPr="009A2D34" w14:paraId="258F61AB" w14:textId="77777777" w:rsidTr="00FD6D88">
                              <w:trPr>
                                <w:trHeight w:val="61"/>
                              </w:trPr>
                              <w:tc>
                                <w:tcPr>
                                  <w:tcW w:w="826" w:type="dxa"/>
                                </w:tcPr>
                                <w:p w14:paraId="213C86AE" w14:textId="77777777" w:rsidR="009A2D34" w:rsidRPr="009A2D34" w:rsidRDefault="009A2D34" w:rsidP="009A2D34">
                                  <w:pPr>
                                    <w:spacing w:line="260" w:lineRule="exact"/>
                                    <w:jc w:val="center"/>
                                    <w:rPr>
                                      <w:rFonts w:ascii="標楷體" w:eastAsia="標楷體" w:hAnsi="標楷體" w:cs="Times New Roman"/>
                                      <w:b/>
                                      <w:bCs/>
                                    </w:rPr>
                                  </w:pPr>
                                  <w:r w:rsidRPr="009A2D34">
                                    <w:rPr>
                                      <w:rFonts w:ascii="標楷體" w:eastAsia="標楷體" w:hAnsi="標楷體" w:cs="Times New Roman" w:hint="eastAsia"/>
                                      <w:b/>
                                      <w:bCs/>
                                    </w:rPr>
                                    <w:t>合　計</w:t>
                                  </w:r>
                                </w:p>
                              </w:tc>
                              <w:tc>
                                <w:tcPr>
                                  <w:tcW w:w="1024" w:type="dxa"/>
                                </w:tcPr>
                                <w:p w14:paraId="2A077750" w14:textId="77777777" w:rsidR="009A2D34" w:rsidRPr="009A2D34" w:rsidRDefault="009A2D34" w:rsidP="009A2D34">
                                  <w:pPr>
                                    <w:spacing w:line="260" w:lineRule="exact"/>
                                    <w:jc w:val="right"/>
                                    <w:rPr>
                                      <w:rFonts w:ascii="標楷體" w:eastAsia="標楷體" w:hAnsi="標楷體" w:cs="Times New Roman"/>
                                      <w:b/>
                                      <w:bCs/>
                                    </w:rPr>
                                  </w:pPr>
                                  <w:r w:rsidRPr="009A2D34">
                                    <w:rPr>
                                      <w:rFonts w:ascii="標楷體" w:eastAsia="標楷體" w:hAnsi="標楷體" w:cs="Times New Roman" w:hint="eastAsia"/>
                                      <w:b/>
                                      <w:bCs/>
                                    </w:rPr>
                                    <w:t>782</w:t>
                                  </w:r>
                                </w:p>
                              </w:tc>
                              <w:tc>
                                <w:tcPr>
                                  <w:tcW w:w="844" w:type="dxa"/>
                                </w:tcPr>
                                <w:p w14:paraId="7B78F114" w14:textId="77777777" w:rsidR="009A2D34" w:rsidRPr="009A2D34" w:rsidRDefault="009A2D34" w:rsidP="009A2D34">
                                  <w:pPr>
                                    <w:spacing w:line="260" w:lineRule="exact"/>
                                    <w:jc w:val="right"/>
                                    <w:rPr>
                                      <w:rFonts w:ascii="標楷體" w:eastAsia="標楷體" w:hAnsi="標楷體" w:cs="Times New Roman"/>
                                      <w:b/>
                                      <w:bCs/>
                                    </w:rPr>
                                  </w:pPr>
                                  <w:r w:rsidRPr="009A2D34">
                                    <w:rPr>
                                      <w:rFonts w:ascii="標楷體" w:eastAsia="標楷體" w:hAnsi="標楷體" w:cs="Times New Roman" w:hint="eastAsia"/>
                                      <w:b/>
                                      <w:bCs/>
                                    </w:rPr>
                                    <w:t>170</w:t>
                                  </w:r>
                                </w:p>
                              </w:tc>
                              <w:tc>
                                <w:tcPr>
                                  <w:tcW w:w="1114" w:type="dxa"/>
                                </w:tcPr>
                                <w:p w14:paraId="69C5953B" w14:textId="77777777" w:rsidR="009A2D34" w:rsidRPr="009A2D34" w:rsidRDefault="009A2D34" w:rsidP="009A2D34">
                                  <w:pPr>
                                    <w:spacing w:line="260" w:lineRule="exact"/>
                                    <w:jc w:val="right"/>
                                    <w:rPr>
                                      <w:rFonts w:ascii="標楷體" w:eastAsia="標楷體" w:hAnsi="標楷體" w:cs="Times New Roman"/>
                                      <w:b/>
                                      <w:bCs/>
                                    </w:rPr>
                                  </w:pPr>
                                  <w:r w:rsidRPr="009A2D34">
                                    <w:rPr>
                                      <w:rFonts w:ascii="標楷體" w:eastAsia="標楷體" w:hAnsi="標楷體" w:cs="Times New Roman" w:hint="eastAsia"/>
                                      <w:b/>
                                      <w:bCs/>
                                    </w:rPr>
                                    <w:t>21.74</w:t>
                                  </w:r>
                                </w:p>
                              </w:tc>
                              <w:tc>
                                <w:tcPr>
                                  <w:tcW w:w="868" w:type="dxa"/>
                                </w:tcPr>
                                <w:p w14:paraId="5BFAFA22" w14:textId="77777777" w:rsidR="009A2D34" w:rsidRPr="009A2D34" w:rsidRDefault="009A2D34" w:rsidP="009A2D34">
                                  <w:pPr>
                                    <w:spacing w:line="260" w:lineRule="exact"/>
                                    <w:jc w:val="right"/>
                                    <w:rPr>
                                      <w:rFonts w:ascii="標楷體" w:eastAsia="標楷體" w:hAnsi="標楷體" w:cs="Times New Roman"/>
                                      <w:b/>
                                      <w:bCs/>
                                    </w:rPr>
                                  </w:pPr>
                                  <w:r w:rsidRPr="009A2D34">
                                    <w:rPr>
                                      <w:rFonts w:ascii="標楷體" w:eastAsia="標楷體" w:hAnsi="標楷體" w:cs="Times New Roman" w:hint="eastAsia"/>
                                      <w:b/>
                                      <w:bCs/>
                                    </w:rPr>
                                    <w:t>99</w:t>
                                  </w:r>
                                </w:p>
                              </w:tc>
                              <w:tc>
                                <w:tcPr>
                                  <w:tcW w:w="1094" w:type="dxa"/>
                                </w:tcPr>
                                <w:p w14:paraId="465AD44D" w14:textId="77777777" w:rsidR="009A2D34" w:rsidRPr="009A2D34" w:rsidRDefault="009A2D34" w:rsidP="009A2D34">
                                  <w:pPr>
                                    <w:spacing w:line="260" w:lineRule="exact"/>
                                    <w:jc w:val="right"/>
                                    <w:rPr>
                                      <w:rFonts w:ascii="標楷體" w:eastAsia="標楷體" w:hAnsi="標楷體" w:cs="Times New Roman"/>
                                      <w:b/>
                                      <w:bCs/>
                                    </w:rPr>
                                  </w:pPr>
                                  <w:r w:rsidRPr="009A2D34">
                                    <w:rPr>
                                      <w:rFonts w:ascii="標楷體" w:eastAsia="標楷體" w:hAnsi="標楷體" w:cs="Times New Roman" w:hint="eastAsia"/>
                                      <w:b/>
                                      <w:bCs/>
                                    </w:rPr>
                                    <w:t>58.24</w:t>
                                  </w:r>
                                </w:p>
                              </w:tc>
                            </w:tr>
                            <w:tr w:rsidR="009A2D34" w:rsidRPr="009A2D34" w14:paraId="5CB77DC6" w14:textId="77777777" w:rsidTr="003F5F8F">
                              <w:trPr>
                                <w:trHeight w:val="65"/>
                              </w:trPr>
                              <w:tc>
                                <w:tcPr>
                                  <w:tcW w:w="826" w:type="dxa"/>
                                  <w:shd w:val="clear" w:color="auto" w:fill="FFF2CC" w:themeFill="accent4" w:themeFillTint="33"/>
                                </w:tcPr>
                                <w:p w14:paraId="08A2B2D8" w14:textId="77777777" w:rsidR="009A2D34" w:rsidRPr="009A2D34" w:rsidRDefault="009A2D34" w:rsidP="009A2D34">
                                  <w:pPr>
                                    <w:spacing w:line="260" w:lineRule="exact"/>
                                    <w:jc w:val="center"/>
                                    <w:rPr>
                                      <w:rFonts w:ascii="標楷體" w:eastAsia="標楷體" w:hAnsi="標楷體" w:cs="Times New Roman"/>
                                    </w:rPr>
                                  </w:pPr>
                                  <w:r w:rsidRPr="009A2D34">
                                    <w:rPr>
                                      <w:rFonts w:ascii="標楷體" w:eastAsia="標楷體" w:hAnsi="標楷體" w:cs="Times New Roman" w:hint="eastAsia"/>
                                    </w:rPr>
                                    <w:t>112</w:t>
                                  </w:r>
                                </w:p>
                              </w:tc>
                              <w:tc>
                                <w:tcPr>
                                  <w:tcW w:w="1024" w:type="dxa"/>
                                  <w:shd w:val="clear" w:color="auto" w:fill="FFF2CC" w:themeFill="accent4" w:themeFillTint="33"/>
                                </w:tcPr>
                                <w:p w14:paraId="64B3B426" w14:textId="77777777" w:rsidR="009A2D34" w:rsidRPr="009A2D34" w:rsidRDefault="009A2D34" w:rsidP="009A2D34">
                                  <w:pPr>
                                    <w:spacing w:line="260" w:lineRule="exact"/>
                                    <w:jc w:val="right"/>
                                    <w:rPr>
                                      <w:rFonts w:ascii="標楷體" w:eastAsia="標楷體" w:hAnsi="標楷體" w:cs="Times New Roman"/>
                                    </w:rPr>
                                  </w:pPr>
                                  <w:r w:rsidRPr="009A2D34">
                                    <w:rPr>
                                      <w:rFonts w:ascii="標楷體" w:eastAsia="標楷體" w:hAnsi="標楷體" w:cs="Times New Roman" w:hint="eastAsia"/>
                                    </w:rPr>
                                    <w:t>369</w:t>
                                  </w:r>
                                </w:p>
                              </w:tc>
                              <w:tc>
                                <w:tcPr>
                                  <w:tcW w:w="844" w:type="dxa"/>
                                  <w:shd w:val="clear" w:color="auto" w:fill="FFF2CC" w:themeFill="accent4" w:themeFillTint="33"/>
                                </w:tcPr>
                                <w:p w14:paraId="5D131209" w14:textId="77777777" w:rsidR="009A2D34" w:rsidRPr="009A2D34" w:rsidRDefault="009A2D34" w:rsidP="009A2D34">
                                  <w:pPr>
                                    <w:spacing w:line="260" w:lineRule="exact"/>
                                    <w:jc w:val="right"/>
                                    <w:rPr>
                                      <w:rFonts w:ascii="標楷體" w:eastAsia="標楷體" w:hAnsi="標楷體" w:cs="Times New Roman"/>
                                    </w:rPr>
                                  </w:pPr>
                                  <w:r w:rsidRPr="009A2D34">
                                    <w:rPr>
                                      <w:rFonts w:ascii="標楷體" w:eastAsia="標楷體" w:hAnsi="標楷體" w:cs="Times New Roman" w:hint="eastAsia"/>
                                    </w:rPr>
                                    <w:t>67</w:t>
                                  </w:r>
                                </w:p>
                              </w:tc>
                              <w:tc>
                                <w:tcPr>
                                  <w:tcW w:w="1114" w:type="dxa"/>
                                  <w:shd w:val="clear" w:color="auto" w:fill="FFF2CC" w:themeFill="accent4" w:themeFillTint="33"/>
                                </w:tcPr>
                                <w:p w14:paraId="3FA7C341" w14:textId="77777777" w:rsidR="009A2D34" w:rsidRPr="009A2D34" w:rsidRDefault="009A2D34" w:rsidP="009A2D34">
                                  <w:pPr>
                                    <w:spacing w:line="260" w:lineRule="exact"/>
                                    <w:jc w:val="right"/>
                                    <w:rPr>
                                      <w:rFonts w:ascii="標楷體" w:eastAsia="標楷體" w:hAnsi="標楷體" w:cs="Times New Roman"/>
                                    </w:rPr>
                                  </w:pPr>
                                  <w:r w:rsidRPr="009A2D34">
                                    <w:rPr>
                                      <w:rFonts w:ascii="標楷體" w:eastAsia="標楷體" w:hAnsi="標楷體" w:cs="Times New Roman" w:hint="eastAsia"/>
                                    </w:rPr>
                                    <w:t>18.16</w:t>
                                  </w:r>
                                </w:p>
                              </w:tc>
                              <w:tc>
                                <w:tcPr>
                                  <w:tcW w:w="868" w:type="dxa"/>
                                  <w:shd w:val="clear" w:color="auto" w:fill="FFF2CC" w:themeFill="accent4" w:themeFillTint="33"/>
                                </w:tcPr>
                                <w:p w14:paraId="21FA623E" w14:textId="77777777" w:rsidR="009A2D34" w:rsidRPr="009A2D34" w:rsidRDefault="009A2D34" w:rsidP="009A2D34">
                                  <w:pPr>
                                    <w:spacing w:line="260" w:lineRule="exact"/>
                                    <w:jc w:val="right"/>
                                    <w:rPr>
                                      <w:rFonts w:ascii="標楷體" w:eastAsia="標楷體" w:hAnsi="標楷體" w:cs="Times New Roman"/>
                                    </w:rPr>
                                  </w:pPr>
                                  <w:r w:rsidRPr="009A2D34">
                                    <w:rPr>
                                      <w:rFonts w:ascii="標楷體" w:eastAsia="標楷體" w:hAnsi="標楷體" w:cs="Times New Roman" w:hint="eastAsia"/>
                                    </w:rPr>
                                    <w:t>41</w:t>
                                  </w:r>
                                </w:p>
                              </w:tc>
                              <w:tc>
                                <w:tcPr>
                                  <w:tcW w:w="1094" w:type="dxa"/>
                                  <w:shd w:val="clear" w:color="auto" w:fill="FFF2CC" w:themeFill="accent4" w:themeFillTint="33"/>
                                </w:tcPr>
                                <w:p w14:paraId="1D979EE5" w14:textId="77777777" w:rsidR="009A2D34" w:rsidRPr="009A2D34" w:rsidRDefault="009A2D34" w:rsidP="009A2D34">
                                  <w:pPr>
                                    <w:spacing w:line="260" w:lineRule="exact"/>
                                    <w:jc w:val="right"/>
                                    <w:rPr>
                                      <w:rFonts w:ascii="標楷體" w:eastAsia="標楷體" w:hAnsi="標楷體" w:cs="Times New Roman"/>
                                    </w:rPr>
                                  </w:pPr>
                                  <w:r w:rsidRPr="009A2D34">
                                    <w:rPr>
                                      <w:rFonts w:ascii="標楷體" w:eastAsia="標楷體" w:hAnsi="標楷體" w:cs="Times New Roman" w:hint="eastAsia"/>
                                    </w:rPr>
                                    <w:t>61.19</w:t>
                                  </w:r>
                                </w:p>
                              </w:tc>
                            </w:tr>
                            <w:tr w:rsidR="009A2D34" w:rsidRPr="009A2D34" w14:paraId="0C06D1C6" w14:textId="77777777" w:rsidTr="00FD6D88">
                              <w:trPr>
                                <w:trHeight w:val="83"/>
                              </w:trPr>
                              <w:tc>
                                <w:tcPr>
                                  <w:tcW w:w="826" w:type="dxa"/>
                                  <w:tcBorders>
                                    <w:bottom w:val="single" w:sz="4" w:space="0" w:color="auto"/>
                                  </w:tcBorders>
                                </w:tcPr>
                                <w:p w14:paraId="0660F2D2" w14:textId="77777777" w:rsidR="009A2D34" w:rsidRPr="009A2D34" w:rsidRDefault="009A2D34" w:rsidP="009A2D34">
                                  <w:pPr>
                                    <w:spacing w:line="260" w:lineRule="exact"/>
                                    <w:jc w:val="center"/>
                                    <w:rPr>
                                      <w:rFonts w:ascii="標楷體" w:eastAsia="標楷體" w:hAnsi="標楷體" w:cs="Times New Roman"/>
                                    </w:rPr>
                                  </w:pPr>
                                  <w:r w:rsidRPr="009A2D34">
                                    <w:rPr>
                                      <w:rFonts w:ascii="標楷體" w:eastAsia="標楷體" w:hAnsi="標楷體" w:cs="Times New Roman" w:hint="eastAsia"/>
                                    </w:rPr>
                                    <w:t>113</w:t>
                                  </w:r>
                                </w:p>
                              </w:tc>
                              <w:tc>
                                <w:tcPr>
                                  <w:tcW w:w="1024" w:type="dxa"/>
                                  <w:tcBorders>
                                    <w:bottom w:val="single" w:sz="4" w:space="0" w:color="auto"/>
                                  </w:tcBorders>
                                </w:tcPr>
                                <w:p w14:paraId="50500641" w14:textId="77777777" w:rsidR="009A2D34" w:rsidRPr="009A2D34" w:rsidRDefault="009A2D34" w:rsidP="009A2D34">
                                  <w:pPr>
                                    <w:spacing w:line="260" w:lineRule="exact"/>
                                    <w:jc w:val="right"/>
                                    <w:rPr>
                                      <w:rFonts w:ascii="標楷體" w:eastAsia="標楷體" w:hAnsi="標楷體" w:cs="Times New Roman"/>
                                    </w:rPr>
                                  </w:pPr>
                                  <w:r w:rsidRPr="009A2D34">
                                    <w:rPr>
                                      <w:rFonts w:ascii="標楷體" w:eastAsia="標楷體" w:hAnsi="標楷體" w:cs="Times New Roman" w:hint="eastAsia"/>
                                    </w:rPr>
                                    <w:t>413</w:t>
                                  </w:r>
                                </w:p>
                              </w:tc>
                              <w:tc>
                                <w:tcPr>
                                  <w:tcW w:w="844" w:type="dxa"/>
                                  <w:tcBorders>
                                    <w:bottom w:val="single" w:sz="4" w:space="0" w:color="auto"/>
                                  </w:tcBorders>
                                </w:tcPr>
                                <w:p w14:paraId="290CCCA6" w14:textId="77777777" w:rsidR="009A2D34" w:rsidRPr="009A2D34" w:rsidRDefault="009A2D34" w:rsidP="009A2D34">
                                  <w:pPr>
                                    <w:spacing w:line="260" w:lineRule="exact"/>
                                    <w:jc w:val="right"/>
                                    <w:rPr>
                                      <w:rFonts w:ascii="標楷體" w:eastAsia="標楷體" w:hAnsi="標楷體" w:cs="Times New Roman"/>
                                    </w:rPr>
                                  </w:pPr>
                                  <w:r w:rsidRPr="009A2D34">
                                    <w:rPr>
                                      <w:rFonts w:ascii="標楷體" w:eastAsia="標楷體" w:hAnsi="標楷體" w:cs="Times New Roman" w:hint="eastAsia"/>
                                    </w:rPr>
                                    <w:t>103</w:t>
                                  </w:r>
                                </w:p>
                              </w:tc>
                              <w:tc>
                                <w:tcPr>
                                  <w:tcW w:w="1114" w:type="dxa"/>
                                  <w:tcBorders>
                                    <w:bottom w:val="single" w:sz="4" w:space="0" w:color="auto"/>
                                  </w:tcBorders>
                                </w:tcPr>
                                <w:p w14:paraId="6B13B865" w14:textId="77777777" w:rsidR="009A2D34" w:rsidRPr="009A2D34" w:rsidRDefault="009A2D34" w:rsidP="009A2D34">
                                  <w:pPr>
                                    <w:spacing w:line="260" w:lineRule="exact"/>
                                    <w:jc w:val="right"/>
                                    <w:rPr>
                                      <w:rFonts w:ascii="標楷體" w:eastAsia="標楷體" w:hAnsi="標楷體" w:cs="Times New Roman"/>
                                    </w:rPr>
                                  </w:pPr>
                                  <w:r w:rsidRPr="009A2D34">
                                    <w:rPr>
                                      <w:rFonts w:ascii="標楷體" w:eastAsia="標楷體" w:hAnsi="標楷體" w:cs="Times New Roman" w:hint="eastAsia"/>
                                    </w:rPr>
                                    <w:t>24.94</w:t>
                                  </w:r>
                                </w:p>
                              </w:tc>
                              <w:tc>
                                <w:tcPr>
                                  <w:tcW w:w="868" w:type="dxa"/>
                                  <w:tcBorders>
                                    <w:bottom w:val="single" w:sz="4" w:space="0" w:color="auto"/>
                                  </w:tcBorders>
                                </w:tcPr>
                                <w:p w14:paraId="6E95EE74" w14:textId="77777777" w:rsidR="009A2D34" w:rsidRPr="009A2D34" w:rsidRDefault="009A2D34" w:rsidP="009A2D34">
                                  <w:pPr>
                                    <w:spacing w:line="260" w:lineRule="exact"/>
                                    <w:jc w:val="right"/>
                                    <w:rPr>
                                      <w:rFonts w:ascii="標楷體" w:eastAsia="標楷體" w:hAnsi="標楷體" w:cs="Times New Roman"/>
                                    </w:rPr>
                                  </w:pPr>
                                  <w:r w:rsidRPr="009A2D34">
                                    <w:rPr>
                                      <w:rFonts w:ascii="標楷體" w:eastAsia="標楷體" w:hAnsi="標楷體" w:cs="Times New Roman" w:hint="eastAsia"/>
                                    </w:rPr>
                                    <w:t>58</w:t>
                                  </w:r>
                                </w:p>
                              </w:tc>
                              <w:tc>
                                <w:tcPr>
                                  <w:tcW w:w="1094" w:type="dxa"/>
                                  <w:tcBorders>
                                    <w:bottom w:val="single" w:sz="4" w:space="0" w:color="auto"/>
                                  </w:tcBorders>
                                </w:tcPr>
                                <w:p w14:paraId="08E9CA69" w14:textId="77777777" w:rsidR="009A2D34" w:rsidRPr="009A2D34" w:rsidRDefault="009A2D34" w:rsidP="009A2D34">
                                  <w:pPr>
                                    <w:spacing w:line="260" w:lineRule="exact"/>
                                    <w:jc w:val="right"/>
                                    <w:rPr>
                                      <w:rFonts w:ascii="標楷體" w:eastAsia="標楷體" w:hAnsi="標楷體" w:cs="Times New Roman"/>
                                    </w:rPr>
                                  </w:pPr>
                                  <w:r w:rsidRPr="009A2D34">
                                    <w:rPr>
                                      <w:rFonts w:ascii="標楷體" w:eastAsia="標楷體" w:hAnsi="標楷體" w:cs="Times New Roman" w:hint="eastAsia"/>
                                    </w:rPr>
                                    <w:t>56.31</w:t>
                                  </w:r>
                                </w:p>
                              </w:tc>
                            </w:tr>
                          </w:tbl>
                          <w:p w14:paraId="26B92C30" w14:textId="6C7166B0" w:rsidR="009A2D34" w:rsidRPr="009A2D34" w:rsidRDefault="009A2D34" w:rsidP="00661468">
                            <w:pPr>
                              <w:spacing w:line="240" w:lineRule="exact"/>
                              <w:rPr>
                                <w:rFonts w:ascii="標楷體" w:eastAsia="標楷體" w:hAnsi="標楷體"/>
                                <w:sz w:val="18"/>
                                <w:szCs w:val="18"/>
                              </w:rPr>
                            </w:pPr>
                            <w:r w:rsidRPr="009A2D34">
                              <w:rPr>
                                <w:rFonts w:ascii="標楷體" w:eastAsia="標楷體" w:hAnsi="標楷體" w:hint="eastAsia"/>
                                <w:sz w:val="18"/>
                                <w:szCs w:val="18"/>
                              </w:rPr>
                              <w:t>資料來源：整理自</w:t>
                            </w:r>
                            <w:proofErr w:type="gramStart"/>
                            <w:r w:rsidRPr="009A2D34">
                              <w:rPr>
                                <w:rFonts w:ascii="標楷體" w:eastAsia="標楷體" w:hAnsi="標楷體" w:hint="eastAsia"/>
                                <w:sz w:val="18"/>
                                <w:szCs w:val="18"/>
                              </w:rPr>
                              <w:t>中企署提供</w:t>
                            </w:r>
                            <w:proofErr w:type="gramEnd"/>
                            <w:r w:rsidRPr="009A2D34">
                              <w:rPr>
                                <w:rFonts w:ascii="標楷體" w:eastAsia="標楷體" w:hAnsi="標楷體" w:hint="eastAsia"/>
                                <w:sz w:val="18"/>
                                <w:szCs w:val="18"/>
                              </w:rPr>
                              <w:t>資料。</w:t>
                            </w: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9C1B8E8" id="_x0000_s1039" type="#_x0000_t202" style="position:absolute;left:0;text-align:left;margin-left:203.1pt;margin-top:331.25pt;width:294.9pt;height:123.75pt;z-index:-2515486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M+t6NAIAACEEAAAOAAAAZHJzL2Uyb0RvYy54bWysU11uEzEQfkfiDpbfyWYTkpZVNlVJCUIq&#10;P1LhAI7Xm7WwPcZ2shsugMQByjMH4AAcqD0HY2+SBnhD+MEaz883M9+MZxedVmQrnJdgSpoPhpQI&#10;w6GSZl3SD++XT84p8YGZiikwoqQ74enF/PGjWWsLMYIGVCUcQRDji9aWtAnBFlnmeSM08wOwwqCx&#10;BqdZwKdbZ5VjLaJrlY2Gw2nWgqusAy68R+1Vb6TzhF/Xgoe3de1FIKqkWFtIt0v3Kt7ZfMaKtWO2&#10;kXxfBvuHKjSTBpMeoa5YYGTj5F9QWnIHHuow4KAzqGvJReoBu8mHf3Rz0zArUi9IjrdHmvz/g+Vv&#10;tu8ckRXOLqfEMI0zur/9cvfj2/3tz7vvX8koUtRaX6DnjUXf0D2HDt1Tu95eA//oiYFFw8xaXDoH&#10;bSNYhSXmMTI7Ce1xfARZta+hwlRsEyABdbXTkT9khCA6jmp3HI/oAuGoHJ89nYzGaOJoyydn+XQ0&#10;STlYcQi3zoeXAjSJQkkdzj/Bs+21D7EcVhxcYjYPSlZLqVR6uPVqoRzZMtyVZTp79N/clCFtSZ9N&#10;MHeMMhDj0xppGXCXldQlPR/GE8NZEel4YaokByZVL2Mlyuz5iZT05IRu1fXTGMfgSN4Kqh0y5qDf&#10;XfxrKDTgPlPS4t6W1H/aMCcoUa8Msj6exsQkpAcK7lS7OmiZ4QhR0kBJLy5C+hR9R5c4lVomvh4q&#10;2NeKe5ho3P+ZuOin7+T18LPnvwAAAP//AwBQSwMEFAAGAAgAAAAhAKb7rO3gAAAACwEAAA8AAABk&#10;cnMvZG93bnJldi54bWxMj8tOwzAQRfdI/IM1ldhRu1FrpSFOhSohFogFhe6deEii+hFiNw18PcOK&#10;7mY0V2fOLXezs2zCMfbBK1gtBTD0TTC9bxV8vD/d58Bi0t5oGzwq+MYIu+r2ptSFCRf/htMhtYwg&#10;PhZaQZfSUHAemw6djsswoKfbZxidTrSOLTejvhDcWZ4JIbnTvacPnR5w32FzOpydAplNz9l68zN8&#10;HcXL6z6fj1jnVqm7xfz4ACzhnP7D8KdP6lCRUx3O3kRmFayFzChKMJltgFFiu5XUrqZhJQTwquTX&#10;HapfAAAA//8DAFBLAQItABQABgAIAAAAIQC2gziS/gAAAOEBAAATAAAAAAAAAAAAAAAAAAAAAABb&#10;Q29udGVudF9UeXBlc10ueG1sUEsBAi0AFAAGAAgAAAAhADj9If/WAAAAlAEAAAsAAAAAAAAAAAAA&#10;AAAALwEAAF9yZWxzLy5yZWxzUEsBAi0AFAAGAAgAAAAhAEUz63o0AgAAIQQAAA4AAAAAAAAAAAAA&#10;AAAALgIAAGRycy9lMm9Eb2MueG1sUEsBAi0AFAAGAAgAAAAhAKb7rO3gAAAACwEAAA8AAAAAAAAA&#10;AAAAAAAAjgQAAGRycy9kb3ducmV2LnhtbFBLBQYAAAAABAAEAPMAAACbBQAAAAA=&#10;" stroked="f">
                <v:textbox inset="1mm,0,1mm,0">
                  <w:txbxContent>
                    <w:tbl>
                      <w:tblPr>
                        <w:tblStyle w:val="10"/>
                        <w:tblW w:w="0" w:type="auto"/>
                        <w:tblLook w:val="04A0" w:firstRow="1" w:lastRow="0" w:firstColumn="1" w:lastColumn="0" w:noHBand="0" w:noVBand="1"/>
                      </w:tblPr>
                      <w:tblGrid>
                        <w:gridCol w:w="826"/>
                        <w:gridCol w:w="1024"/>
                        <w:gridCol w:w="844"/>
                        <w:gridCol w:w="1114"/>
                        <w:gridCol w:w="868"/>
                        <w:gridCol w:w="1094"/>
                      </w:tblGrid>
                      <w:tr w:rsidR="009A2D34" w:rsidRPr="009A2D34" w14:paraId="31D348AD" w14:textId="77777777" w:rsidTr="00FD6D88">
                        <w:trPr>
                          <w:trHeight w:val="125"/>
                        </w:trPr>
                        <w:tc>
                          <w:tcPr>
                            <w:tcW w:w="5770" w:type="dxa"/>
                            <w:gridSpan w:val="6"/>
                            <w:tcBorders>
                              <w:top w:val="nil"/>
                              <w:left w:val="nil"/>
                              <w:bottom w:val="single" w:sz="4" w:space="0" w:color="auto"/>
                              <w:right w:val="nil"/>
                              <w:tl2br w:val="nil"/>
                            </w:tcBorders>
                          </w:tcPr>
                          <w:p w14:paraId="6B131ED5" w14:textId="286ACBC8" w:rsidR="009A2D34" w:rsidRPr="009A2D34" w:rsidRDefault="009A2D34" w:rsidP="009A2D34">
                            <w:pPr>
                              <w:spacing w:line="280" w:lineRule="exact"/>
                              <w:jc w:val="center"/>
                              <w:rPr>
                                <w:rFonts w:ascii="標楷體" w:eastAsia="標楷體" w:hAnsi="標楷體" w:cs="Times New Roman"/>
                                <w:b/>
                                <w:bCs/>
                                <w:sz w:val="24"/>
                                <w:szCs w:val="24"/>
                              </w:rPr>
                            </w:pPr>
                            <w:r w:rsidRPr="00722872">
                              <w:rPr>
                                <w:rFonts w:ascii="標楷體" w:eastAsia="標楷體" w:hAnsi="標楷體" w:cs="Times New Roman" w:hint="eastAsia"/>
                                <w:b/>
                                <w:bCs/>
                                <w:sz w:val="24"/>
                                <w:szCs w:val="24"/>
                              </w:rPr>
                              <w:t>表</w:t>
                            </w:r>
                            <w:r w:rsidR="00F46CF9">
                              <w:rPr>
                                <w:rFonts w:ascii="標楷體" w:eastAsia="標楷體" w:hAnsi="標楷體" w:cs="Times New Roman"/>
                                <w:b/>
                                <w:bCs/>
                                <w:sz w:val="24"/>
                                <w:szCs w:val="24"/>
                              </w:rPr>
                              <w:t>7</w:t>
                            </w:r>
                            <w:r w:rsidRPr="009A2D34">
                              <w:rPr>
                                <w:rFonts w:ascii="標楷體" w:eastAsia="標楷體" w:hAnsi="標楷體" w:cs="Times New Roman" w:hint="eastAsia"/>
                                <w:b/>
                                <w:bCs/>
                                <w:sz w:val="24"/>
                                <w:szCs w:val="24"/>
                              </w:rPr>
                              <w:t xml:space="preserve">　廠商參與諮詢診斷及申請獲補助情形</w:t>
                            </w:r>
                          </w:p>
                          <w:p w14:paraId="5792B269" w14:textId="77777777" w:rsidR="009A2D34" w:rsidRPr="009A2D34" w:rsidRDefault="009A2D34" w:rsidP="009A2D34">
                            <w:pPr>
                              <w:spacing w:line="240" w:lineRule="exact"/>
                              <w:jc w:val="right"/>
                              <w:rPr>
                                <w:rFonts w:ascii="標楷體" w:eastAsia="標楷體" w:hAnsi="標楷體" w:cs="Times New Roman"/>
                              </w:rPr>
                            </w:pPr>
                            <w:r w:rsidRPr="009A2D34">
                              <w:rPr>
                                <w:rFonts w:ascii="標楷體" w:eastAsia="標楷體" w:hAnsi="標楷體" w:cs="Times New Roman" w:hint="eastAsia"/>
                              </w:rPr>
                              <w:t>單位：家、％</w:t>
                            </w:r>
                          </w:p>
                        </w:tc>
                      </w:tr>
                      <w:tr w:rsidR="009A2D34" w:rsidRPr="009A2D34" w14:paraId="7BCF8270" w14:textId="77777777" w:rsidTr="003F5F8F">
                        <w:trPr>
                          <w:trHeight w:val="125"/>
                        </w:trPr>
                        <w:tc>
                          <w:tcPr>
                            <w:tcW w:w="826" w:type="dxa"/>
                            <w:vMerge w:val="restart"/>
                            <w:tcBorders>
                              <w:top w:val="single" w:sz="4" w:space="0" w:color="auto"/>
                              <w:tl2br w:val="single" w:sz="4" w:space="0" w:color="auto"/>
                            </w:tcBorders>
                            <w:shd w:val="clear" w:color="auto" w:fill="DEEAF6" w:themeFill="accent5" w:themeFillTint="33"/>
                          </w:tcPr>
                          <w:p w14:paraId="1197E938" w14:textId="77777777" w:rsidR="009A2D34" w:rsidRPr="009A2D34" w:rsidRDefault="009A2D34" w:rsidP="009A2D34">
                            <w:pPr>
                              <w:spacing w:line="260" w:lineRule="exact"/>
                              <w:jc w:val="right"/>
                              <w:rPr>
                                <w:rFonts w:ascii="標楷體" w:eastAsia="標楷體" w:hAnsi="標楷體" w:cs="Times New Roman"/>
                              </w:rPr>
                            </w:pPr>
                            <w:r w:rsidRPr="009A2D34">
                              <w:rPr>
                                <w:rFonts w:ascii="標楷體" w:eastAsia="標楷體" w:hAnsi="標楷體" w:cs="Times New Roman" w:hint="eastAsia"/>
                              </w:rPr>
                              <w:t>項目</w:t>
                            </w:r>
                          </w:p>
                          <w:p w14:paraId="0BDAD10E" w14:textId="77777777" w:rsidR="009A2D34" w:rsidRPr="009A2D34" w:rsidRDefault="009A2D34" w:rsidP="009A2D34">
                            <w:pPr>
                              <w:spacing w:line="260" w:lineRule="exact"/>
                              <w:jc w:val="right"/>
                              <w:rPr>
                                <w:rFonts w:ascii="標楷體" w:eastAsia="標楷體" w:hAnsi="標楷體" w:cs="Times New Roman"/>
                              </w:rPr>
                            </w:pPr>
                          </w:p>
                          <w:p w14:paraId="6492B30A" w14:textId="77777777" w:rsidR="009A2D34" w:rsidRPr="009A2D34" w:rsidRDefault="009A2D34" w:rsidP="009A2D34">
                            <w:pPr>
                              <w:spacing w:line="260" w:lineRule="exact"/>
                              <w:rPr>
                                <w:rFonts w:ascii="標楷體" w:eastAsia="標楷體" w:hAnsi="標楷體" w:cs="Times New Roman"/>
                              </w:rPr>
                            </w:pPr>
                            <w:r w:rsidRPr="009A2D34">
                              <w:rPr>
                                <w:rFonts w:ascii="標楷體" w:eastAsia="標楷體" w:hAnsi="標楷體" w:cs="Times New Roman" w:hint="eastAsia"/>
                              </w:rPr>
                              <w:t>年度</w:t>
                            </w:r>
                          </w:p>
                        </w:tc>
                        <w:tc>
                          <w:tcPr>
                            <w:tcW w:w="1024" w:type="dxa"/>
                            <w:vMerge w:val="restart"/>
                            <w:tcBorders>
                              <w:top w:val="single" w:sz="4" w:space="0" w:color="auto"/>
                            </w:tcBorders>
                            <w:shd w:val="clear" w:color="auto" w:fill="DEEAF6" w:themeFill="accent5" w:themeFillTint="33"/>
                          </w:tcPr>
                          <w:p w14:paraId="6AEB863C" w14:textId="42655453" w:rsidR="009A2D34" w:rsidRPr="009A2D34" w:rsidRDefault="009A2D34" w:rsidP="009A2D34">
                            <w:pPr>
                              <w:spacing w:line="260" w:lineRule="exact"/>
                              <w:jc w:val="center"/>
                              <w:rPr>
                                <w:rFonts w:ascii="標楷體" w:eastAsia="標楷體" w:hAnsi="標楷體" w:cs="Times New Roman"/>
                              </w:rPr>
                            </w:pPr>
                            <w:r w:rsidRPr="009A2D34">
                              <w:rPr>
                                <w:rFonts w:ascii="標楷體" w:eastAsia="標楷體" w:hAnsi="標楷體" w:cs="Times New Roman" w:hint="eastAsia"/>
                              </w:rPr>
                              <w:t>參與諮詢診斷家數（</w:t>
                            </w:r>
                            <w:r w:rsidR="00D009DB">
                              <w:rPr>
                                <w:rFonts w:ascii="標楷體" w:eastAsia="標楷體" w:hAnsi="標楷體" w:cs="Times New Roman"/>
                              </w:rPr>
                              <w:t>A</w:t>
                            </w:r>
                            <w:r w:rsidRPr="009A2D34">
                              <w:rPr>
                                <w:rFonts w:ascii="標楷體" w:eastAsia="標楷體" w:hAnsi="標楷體" w:cs="Times New Roman" w:hint="eastAsia"/>
                              </w:rPr>
                              <w:t>）</w:t>
                            </w:r>
                          </w:p>
                        </w:tc>
                        <w:tc>
                          <w:tcPr>
                            <w:tcW w:w="844" w:type="dxa"/>
                            <w:vMerge w:val="restart"/>
                            <w:tcBorders>
                              <w:top w:val="single" w:sz="4" w:space="0" w:color="auto"/>
                              <w:right w:val="nil"/>
                            </w:tcBorders>
                            <w:shd w:val="clear" w:color="auto" w:fill="DEEAF6" w:themeFill="accent5" w:themeFillTint="33"/>
                          </w:tcPr>
                          <w:p w14:paraId="68899272" w14:textId="77777777" w:rsidR="009A2D34" w:rsidRPr="009A2D34" w:rsidRDefault="009A2D34" w:rsidP="009A2D34">
                            <w:pPr>
                              <w:spacing w:line="260" w:lineRule="exact"/>
                              <w:jc w:val="center"/>
                              <w:rPr>
                                <w:rFonts w:ascii="標楷體" w:eastAsia="標楷體" w:hAnsi="標楷體" w:cs="Times New Roman"/>
                              </w:rPr>
                            </w:pPr>
                            <w:r w:rsidRPr="009A2D34">
                              <w:rPr>
                                <w:rFonts w:ascii="標楷體" w:eastAsia="標楷體" w:hAnsi="標楷體" w:cs="Times New Roman" w:hint="eastAsia"/>
                              </w:rPr>
                              <w:t>申請補助家數</w:t>
                            </w:r>
                          </w:p>
                          <w:p w14:paraId="00C419ED" w14:textId="51389608" w:rsidR="009A2D34" w:rsidRPr="009A2D34" w:rsidRDefault="009A2D34" w:rsidP="009A2D34">
                            <w:pPr>
                              <w:spacing w:line="260" w:lineRule="exact"/>
                              <w:jc w:val="center"/>
                              <w:rPr>
                                <w:rFonts w:ascii="標楷體" w:eastAsia="標楷體" w:hAnsi="標楷體" w:cs="Times New Roman"/>
                              </w:rPr>
                            </w:pPr>
                            <w:r w:rsidRPr="009A2D34">
                              <w:rPr>
                                <w:rFonts w:ascii="標楷體" w:eastAsia="標楷體" w:hAnsi="標楷體" w:cs="Times New Roman" w:hint="eastAsia"/>
                              </w:rPr>
                              <w:t>（</w:t>
                            </w:r>
                            <w:r w:rsidR="00D009DB">
                              <w:rPr>
                                <w:rFonts w:ascii="標楷體" w:eastAsia="標楷體" w:hAnsi="標楷體" w:cs="Times New Roman" w:hint="eastAsia"/>
                              </w:rPr>
                              <w:t>B</w:t>
                            </w:r>
                            <w:r w:rsidRPr="009A2D34">
                              <w:rPr>
                                <w:rFonts w:ascii="標楷體" w:eastAsia="標楷體" w:hAnsi="標楷體" w:cs="Times New Roman" w:hint="eastAsia"/>
                              </w:rPr>
                              <w:t>）</w:t>
                            </w:r>
                          </w:p>
                        </w:tc>
                        <w:tc>
                          <w:tcPr>
                            <w:tcW w:w="1114" w:type="dxa"/>
                            <w:tcBorders>
                              <w:top w:val="single" w:sz="4" w:space="0" w:color="auto"/>
                              <w:left w:val="nil"/>
                            </w:tcBorders>
                            <w:shd w:val="clear" w:color="auto" w:fill="DEEAF6" w:themeFill="accent5" w:themeFillTint="33"/>
                            <w:vAlign w:val="center"/>
                          </w:tcPr>
                          <w:p w14:paraId="7E234BE5" w14:textId="77777777" w:rsidR="009A2D34" w:rsidRPr="009A2D34" w:rsidRDefault="009A2D34" w:rsidP="009A2D34">
                            <w:pPr>
                              <w:spacing w:line="260" w:lineRule="exact"/>
                              <w:jc w:val="center"/>
                              <w:rPr>
                                <w:rFonts w:ascii="標楷體" w:eastAsia="標楷體" w:hAnsi="標楷體" w:cs="Times New Roman"/>
                                <w:spacing w:val="-14"/>
                              </w:rPr>
                            </w:pPr>
                          </w:p>
                        </w:tc>
                        <w:tc>
                          <w:tcPr>
                            <w:tcW w:w="868" w:type="dxa"/>
                            <w:vMerge w:val="restart"/>
                            <w:tcBorders>
                              <w:top w:val="single" w:sz="4" w:space="0" w:color="auto"/>
                              <w:right w:val="nil"/>
                            </w:tcBorders>
                            <w:shd w:val="clear" w:color="auto" w:fill="DEEAF6" w:themeFill="accent5" w:themeFillTint="33"/>
                          </w:tcPr>
                          <w:p w14:paraId="2B23963E" w14:textId="77777777" w:rsidR="009A2D34" w:rsidRPr="009A2D34" w:rsidRDefault="009A2D34" w:rsidP="009A2D34">
                            <w:pPr>
                              <w:spacing w:line="260" w:lineRule="exact"/>
                              <w:jc w:val="center"/>
                              <w:rPr>
                                <w:rFonts w:ascii="標楷體" w:eastAsia="標楷體" w:hAnsi="標楷體" w:cs="Times New Roman"/>
                              </w:rPr>
                            </w:pPr>
                            <w:r w:rsidRPr="009A2D34">
                              <w:rPr>
                                <w:rFonts w:ascii="標楷體" w:eastAsia="標楷體" w:hAnsi="標楷體" w:cs="Times New Roman" w:hint="eastAsia"/>
                              </w:rPr>
                              <w:t>核定補助家數</w:t>
                            </w:r>
                          </w:p>
                          <w:p w14:paraId="0F4785E5" w14:textId="6539FCA0" w:rsidR="009A2D34" w:rsidRPr="009A2D34" w:rsidRDefault="009A2D34" w:rsidP="009A2D34">
                            <w:pPr>
                              <w:spacing w:line="260" w:lineRule="exact"/>
                              <w:jc w:val="center"/>
                              <w:rPr>
                                <w:rFonts w:ascii="標楷體" w:eastAsia="標楷體" w:hAnsi="標楷體" w:cs="Times New Roman"/>
                              </w:rPr>
                            </w:pPr>
                            <w:r w:rsidRPr="009A2D34">
                              <w:rPr>
                                <w:rFonts w:ascii="標楷體" w:eastAsia="標楷體" w:hAnsi="標楷體" w:cs="Times New Roman" w:hint="eastAsia"/>
                              </w:rPr>
                              <w:t>（</w:t>
                            </w:r>
                            <w:r w:rsidR="00D009DB">
                              <w:rPr>
                                <w:rFonts w:ascii="標楷體" w:eastAsia="標楷體" w:hAnsi="標楷體" w:cs="Times New Roman"/>
                              </w:rPr>
                              <w:t>C</w:t>
                            </w:r>
                            <w:r w:rsidRPr="009A2D34">
                              <w:rPr>
                                <w:rFonts w:ascii="標楷體" w:eastAsia="標楷體" w:hAnsi="標楷體" w:cs="Times New Roman" w:hint="eastAsia"/>
                              </w:rPr>
                              <w:t>）</w:t>
                            </w:r>
                          </w:p>
                        </w:tc>
                        <w:tc>
                          <w:tcPr>
                            <w:tcW w:w="1094" w:type="dxa"/>
                            <w:tcBorders>
                              <w:top w:val="single" w:sz="4" w:space="0" w:color="auto"/>
                              <w:left w:val="nil"/>
                            </w:tcBorders>
                            <w:shd w:val="clear" w:color="auto" w:fill="DEEAF6" w:themeFill="accent5" w:themeFillTint="33"/>
                            <w:vAlign w:val="center"/>
                          </w:tcPr>
                          <w:p w14:paraId="45E84C9A" w14:textId="77777777" w:rsidR="009A2D34" w:rsidRPr="009A2D34" w:rsidRDefault="009A2D34" w:rsidP="009A2D34">
                            <w:pPr>
                              <w:spacing w:line="260" w:lineRule="exact"/>
                              <w:jc w:val="center"/>
                              <w:rPr>
                                <w:rFonts w:ascii="標楷體" w:eastAsia="標楷體" w:hAnsi="標楷體" w:cs="Times New Roman"/>
                              </w:rPr>
                            </w:pPr>
                          </w:p>
                        </w:tc>
                      </w:tr>
                      <w:tr w:rsidR="009A2D34" w:rsidRPr="009A2D34" w14:paraId="2582AD3B" w14:textId="77777777" w:rsidTr="003F5F8F">
                        <w:trPr>
                          <w:trHeight w:val="350"/>
                        </w:trPr>
                        <w:tc>
                          <w:tcPr>
                            <w:tcW w:w="826" w:type="dxa"/>
                            <w:vMerge/>
                            <w:tcBorders>
                              <w:tl2br w:val="single" w:sz="4" w:space="0" w:color="auto"/>
                            </w:tcBorders>
                            <w:shd w:val="clear" w:color="auto" w:fill="DEEAF6" w:themeFill="accent5" w:themeFillTint="33"/>
                          </w:tcPr>
                          <w:p w14:paraId="62CC025D" w14:textId="77777777" w:rsidR="009A2D34" w:rsidRPr="009A2D34" w:rsidRDefault="009A2D34" w:rsidP="009A2D34">
                            <w:pPr>
                              <w:spacing w:line="260" w:lineRule="exact"/>
                              <w:jc w:val="center"/>
                              <w:rPr>
                                <w:rFonts w:ascii="標楷體" w:eastAsia="標楷體" w:hAnsi="標楷體" w:cs="Times New Roman"/>
                              </w:rPr>
                            </w:pPr>
                          </w:p>
                        </w:tc>
                        <w:tc>
                          <w:tcPr>
                            <w:tcW w:w="1024" w:type="dxa"/>
                            <w:vMerge/>
                            <w:shd w:val="clear" w:color="auto" w:fill="DEEAF6" w:themeFill="accent5" w:themeFillTint="33"/>
                            <w:vAlign w:val="center"/>
                          </w:tcPr>
                          <w:p w14:paraId="47839768" w14:textId="77777777" w:rsidR="009A2D34" w:rsidRPr="009A2D34" w:rsidRDefault="009A2D34" w:rsidP="009A2D34">
                            <w:pPr>
                              <w:spacing w:line="260" w:lineRule="exact"/>
                              <w:jc w:val="center"/>
                              <w:rPr>
                                <w:rFonts w:ascii="標楷體" w:eastAsia="標楷體" w:hAnsi="標楷體" w:cs="Times New Roman"/>
                              </w:rPr>
                            </w:pPr>
                          </w:p>
                        </w:tc>
                        <w:tc>
                          <w:tcPr>
                            <w:tcW w:w="844" w:type="dxa"/>
                            <w:vMerge/>
                            <w:shd w:val="clear" w:color="auto" w:fill="DEEAF6" w:themeFill="accent5" w:themeFillTint="33"/>
                            <w:vAlign w:val="center"/>
                          </w:tcPr>
                          <w:p w14:paraId="1E5440A8" w14:textId="77777777" w:rsidR="009A2D34" w:rsidRPr="009A2D34" w:rsidRDefault="009A2D34" w:rsidP="009A2D34">
                            <w:pPr>
                              <w:spacing w:line="260" w:lineRule="exact"/>
                              <w:jc w:val="center"/>
                              <w:rPr>
                                <w:rFonts w:ascii="標楷體" w:eastAsia="標楷體" w:hAnsi="標楷體" w:cs="Times New Roman"/>
                              </w:rPr>
                            </w:pPr>
                          </w:p>
                        </w:tc>
                        <w:tc>
                          <w:tcPr>
                            <w:tcW w:w="1114" w:type="dxa"/>
                            <w:shd w:val="clear" w:color="auto" w:fill="DEEAF6" w:themeFill="accent5" w:themeFillTint="33"/>
                          </w:tcPr>
                          <w:p w14:paraId="214138A3" w14:textId="77777777" w:rsidR="009A2D34" w:rsidRPr="009A2D34" w:rsidRDefault="009A2D34" w:rsidP="009A2D34">
                            <w:pPr>
                              <w:spacing w:line="260" w:lineRule="exact"/>
                              <w:jc w:val="center"/>
                              <w:rPr>
                                <w:rFonts w:ascii="標楷體" w:eastAsia="標楷體" w:hAnsi="標楷體" w:cs="Times New Roman"/>
                                <w:spacing w:val="-14"/>
                              </w:rPr>
                            </w:pPr>
                            <w:r w:rsidRPr="009A2D34">
                              <w:rPr>
                                <w:rFonts w:ascii="標楷體" w:eastAsia="標楷體" w:hAnsi="標楷體" w:cs="Times New Roman" w:hint="eastAsia"/>
                                <w:spacing w:val="-14"/>
                              </w:rPr>
                              <w:t>比率</w:t>
                            </w:r>
                          </w:p>
                          <w:p w14:paraId="5E268341" w14:textId="0213369B" w:rsidR="009A2D34" w:rsidRPr="009A2D34" w:rsidRDefault="009A2D34" w:rsidP="009A2D34">
                            <w:pPr>
                              <w:spacing w:line="260" w:lineRule="exact"/>
                              <w:ind w:leftChars="-28" w:left="-67"/>
                              <w:jc w:val="center"/>
                              <w:rPr>
                                <w:rFonts w:ascii="標楷體" w:eastAsia="標楷體" w:hAnsi="標楷體" w:cs="Times New Roman"/>
                              </w:rPr>
                            </w:pPr>
                            <w:r w:rsidRPr="009A2D34">
                              <w:rPr>
                                <w:rFonts w:ascii="標楷體" w:eastAsia="標楷體" w:hAnsi="標楷體" w:cs="Times New Roman" w:hint="eastAsia"/>
                                <w:spacing w:val="-16"/>
                              </w:rPr>
                              <w:t>（</w:t>
                            </w:r>
                            <w:r w:rsidR="00D009DB">
                              <w:rPr>
                                <w:rFonts w:ascii="標楷體" w:eastAsia="標楷體" w:hAnsi="標楷體" w:cs="Times New Roman"/>
                                <w:spacing w:val="-16"/>
                              </w:rPr>
                              <w:t>B</w:t>
                            </w:r>
                            <w:r w:rsidRPr="009A2D34">
                              <w:rPr>
                                <w:rFonts w:ascii="標楷體" w:eastAsia="標楷體" w:hAnsi="標楷體" w:cs="Times New Roman"/>
                                <w:spacing w:val="-16"/>
                              </w:rPr>
                              <w:t>/</w:t>
                            </w:r>
                            <w:r w:rsidR="00D009DB">
                              <w:rPr>
                                <w:rFonts w:ascii="標楷體" w:eastAsia="標楷體" w:hAnsi="標楷體" w:cs="Times New Roman"/>
                                <w:spacing w:val="-16"/>
                              </w:rPr>
                              <w:t>A</w:t>
                            </w:r>
                            <w:r w:rsidRPr="009A2D34">
                              <w:rPr>
                                <w:rFonts w:ascii="標楷體" w:eastAsia="標楷體" w:hAnsi="標楷體" w:cs="Times New Roman" w:hint="eastAsia"/>
                                <w:spacing w:val="-16"/>
                              </w:rPr>
                              <w:t>×</w:t>
                            </w:r>
                            <w:r w:rsidRPr="009A2D34">
                              <w:rPr>
                                <w:rFonts w:ascii="標楷體" w:eastAsia="標楷體" w:hAnsi="標楷體" w:cs="Times New Roman"/>
                                <w:spacing w:val="-16"/>
                              </w:rPr>
                              <w:t>100）</w:t>
                            </w:r>
                          </w:p>
                        </w:tc>
                        <w:tc>
                          <w:tcPr>
                            <w:tcW w:w="868" w:type="dxa"/>
                            <w:vMerge/>
                            <w:shd w:val="clear" w:color="auto" w:fill="DEEAF6" w:themeFill="accent5" w:themeFillTint="33"/>
                            <w:vAlign w:val="center"/>
                          </w:tcPr>
                          <w:p w14:paraId="06863DBE" w14:textId="77777777" w:rsidR="009A2D34" w:rsidRPr="009A2D34" w:rsidRDefault="009A2D34" w:rsidP="009A2D34">
                            <w:pPr>
                              <w:spacing w:line="260" w:lineRule="exact"/>
                              <w:jc w:val="center"/>
                              <w:rPr>
                                <w:rFonts w:ascii="標楷體" w:eastAsia="標楷體" w:hAnsi="標楷體" w:cs="Times New Roman"/>
                              </w:rPr>
                            </w:pPr>
                          </w:p>
                        </w:tc>
                        <w:tc>
                          <w:tcPr>
                            <w:tcW w:w="1094" w:type="dxa"/>
                            <w:shd w:val="clear" w:color="auto" w:fill="DEEAF6" w:themeFill="accent5" w:themeFillTint="33"/>
                          </w:tcPr>
                          <w:p w14:paraId="66FB4F6E" w14:textId="77777777" w:rsidR="009A2D34" w:rsidRPr="009A2D34" w:rsidRDefault="009A2D34" w:rsidP="009A2D34">
                            <w:pPr>
                              <w:spacing w:line="260" w:lineRule="exact"/>
                              <w:jc w:val="center"/>
                              <w:rPr>
                                <w:rFonts w:ascii="標楷體" w:eastAsia="標楷體" w:hAnsi="標楷體" w:cs="Times New Roman"/>
                              </w:rPr>
                            </w:pPr>
                            <w:r w:rsidRPr="009A2D34">
                              <w:rPr>
                                <w:rFonts w:ascii="標楷體" w:eastAsia="標楷體" w:hAnsi="標楷體" w:cs="Times New Roman" w:hint="eastAsia"/>
                              </w:rPr>
                              <w:t>比率</w:t>
                            </w:r>
                          </w:p>
                          <w:p w14:paraId="52230BA5" w14:textId="1231E591" w:rsidR="009A2D34" w:rsidRPr="009A2D34" w:rsidRDefault="009A2D34" w:rsidP="009A2D34">
                            <w:pPr>
                              <w:spacing w:line="260" w:lineRule="exact"/>
                              <w:ind w:leftChars="-36" w:left="-86"/>
                              <w:jc w:val="center"/>
                              <w:rPr>
                                <w:rFonts w:ascii="標楷體" w:eastAsia="標楷體" w:hAnsi="標楷體" w:cs="Times New Roman"/>
                                <w:spacing w:val="-16"/>
                              </w:rPr>
                            </w:pPr>
                            <w:r w:rsidRPr="009A2D34">
                              <w:rPr>
                                <w:rFonts w:ascii="標楷體" w:eastAsia="標楷體" w:hAnsi="標楷體" w:cs="Times New Roman" w:hint="eastAsia"/>
                                <w:spacing w:val="-16"/>
                              </w:rPr>
                              <w:t>（</w:t>
                            </w:r>
                            <w:r w:rsidR="00D009DB">
                              <w:rPr>
                                <w:rFonts w:ascii="標楷體" w:eastAsia="標楷體" w:hAnsi="標楷體" w:cs="Times New Roman"/>
                                <w:spacing w:val="-16"/>
                              </w:rPr>
                              <w:t>C</w:t>
                            </w:r>
                            <w:r w:rsidRPr="009A2D34">
                              <w:rPr>
                                <w:rFonts w:ascii="標楷體" w:eastAsia="標楷體" w:hAnsi="標楷體" w:cs="Times New Roman"/>
                                <w:spacing w:val="-16"/>
                              </w:rPr>
                              <w:t>/</w:t>
                            </w:r>
                            <w:r w:rsidR="00D009DB">
                              <w:rPr>
                                <w:rFonts w:ascii="標楷體" w:eastAsia="標楷體" w:hAnsi="標楷體" w:cs="Times New Roman"/>
                                <w:spacing w:val="-16"/>
                              </w:rPr>
                              <w:t>B</w:t>
                            </w:r>
                            <w:r w:rsidRPr="009A2D34">
                              <w:rPr>
                                <w:rFonts w:ascii="標楷體" w:eastAsia="標楷體" w:hAnsi="標楷體" w:cs="Times New Roman" w:hint="eastAsia"/>
                                <w:spacing w:val="-16"/>
                              </w:rPr>
                              <w:t>×</w:t>
                            </w:r>
                            <w:r w:rsidRPr="009A2D34">
                              <w:rPr>
                                <w:rFonts w:ascii="標楷體" w:eastAsia="標楷體" w:hAnsi="標楷體" w:cs="Times New Roman"/>
                                <w:spacing w:val="-16"/>
                              </w:rPr>
                              <w:t>100）</w:t>
                            </w:r>
                          </w:p>
                        </w:tc>
                      </w:tr>
                      <w:tr w:rsidR="009A2D34" w:rsidRPr="009A2D34" w14:paraId="258F61AB" w14:textId="77777777" w:rsidTr="00FD6D88">
                        <w:trPr>
                          <w:trHeight w:val="61"/>
                        </w:trPr>
                        <w:tc>
                          <w:tcPr>
                            <w:tcW w:w="826" w:type="dxa"/>
                          </w:tcPr>
                          <w:p w14:paraId="213C86AE" w14:textId="77777777" w:rsidR="009A2D34" w:rsidRPr="009A2D34" w:rsidRDefault="009A2D34" w:rsidP="009A2D34">
                            <w:pPr>
                              <w:spacing w:line="260" w:lineRule="exact"/>
                              <w:jc w:val="center"/>
                              <w:rPr>
                                <w:rFonts w:ascii="標楷體" w:eastAsia="標楷體" w:hAnsi="標楷體" w:cs="Times New Roman"/>
                                <w:b/>
                                <w:bCs/>
                              </w:rPr>
                            </w:pPr>
                            <w:r w:rsidRPr="009A2D34">
                              <w:rPr>
                                <w:rFonts w:ascii="標楷體" w:eastAsia="標楷體" w:hAnsi="標楷體" w:cs="Times New Roman" w:hint="eastAsia"/>
                                <w:b/>
                                <w:bCs/>
                              </w:rPr>
                              <w:t>合　計</w:t>
                            </w:r>
                          </w:p>
                        </w:tc>
                        <w:tc>
                          <w:tcPr>
                            <w:tcW w:w="1024" w:type="dxa"/>
                          </w:tcPr>
                          <w:p w14:paraId="2A077750" w14:textId="77777777" w:rsidR="009A2D34" w:rsidRPr="009A2D34" w:rsidRDefault="009A2D34" w:rsidP="009A2D34">
                            <w:pPr>
                              <w:spacing w:line="260" w:lineRule="exact"/>
                              <w:jc w:val="right"/>
                              <w:rPr>
                                <w:rFonts w:ascii="標楷體" w:eastAsia="標楷體" w:hAnsi="標楷體" w:cs="Times New Roman"/>
                                <w:b/>
                                <w:bCs/>
                              </w:rPr>
                            </w:pPr>
                            <w:r w:rsidRPr="009A2D34">
                              <w:rPr>
                                <w:rFonts w:ascii="標楷體" w:eastAsia="標楷體" w:hAnsi="標楷體" w:cs="Times New Roman" w:hint="eastAsia"/>
                                <w:b/>
                                <w:bCs/>
                              </w:rPr>
                              <w:t>782</w:t>
                            </w:r>
                          </w:p>
                        </w:tc>
                        <w:tc>
                          <w:tcPr>
                            <w:tcW w:w="844" w:type="dxa"/>
                          </w:tcPr>
                          <w:p w14:paraId="7B78F114" w14:textId="77777777" w:rsidR="009A2D34" w:rsidRPr="009A2D34" w:rsidRDefault="009A2D34" w:rsidP="009A2D34">
                            <w:pPr>
                              <w:spacing w:line="260" w:lineRule="exact"/>
                              <w:jc w:val="right"/>
                              <w:rPr>
                                <w:rFonts w:ascii="標楷體" w:eastAsia="標楷體" w:hAnsi="標楷體" w:cs="Times New Roman"/>
                                <w:b/>
                                <w:bCs/>
                              </w:rPr>
                            </w:pPr>
                            <w:r w:rsidRPr="009A2D34">
                              <w:rPr>
                                <w:rFonts w:ascii="標楷體" w:eastAsia="標楷體" w:hAnsi="標楷體" w:cs="Times New Roman" w:hint="eastAsia"/>
                                <w:b/>
                                <w:bCs/>
                              </w:rPr>
                              <w:t>170</w:t>
                            </w:r>
                          </w:p>
                        </w:tc>
                        <w:tc>
                          <w:tcPr>
                            <w:tcW w:w="1114" w:type="dxa"/>
                          </w:tcPr>
                          <w:p w14:paraId="69C5953B" w14:textId="77777777" w:rsidR="009A2D34" w:rsidRPr="009A2D34" w:rsidRDefault="009A2D34" w:rsidP="009A2D34">
                            <w:pPr>
                              <w:spacing w:line="260" w:lineRule="exact"/>
                              <w:jc w:val="right"/>
                              <w:rPr>
                                <w:rFonts w:ascii="標楷體" w:eastAsia="標楷體" w:hAnsi="標楷體" w:cs="Times New Roman"/>
                                <w:b/>
                                <w:bCs/>
                              </w:rPr>
                            </w:pPr>
                            <w:r w:rsidRPr="009A2D34">
                              <w:rPr>
                                <w:rFonts w:ascii="標楷體" w:eastAsia="標楷體" w:hAnsi="標楷體" w:cs="Times New Roman" w:hint="eastAsia"/>
                                <w:b/>
                                <w:bCs/>
                              </w:rPr>
                              <w:t>21.74</w:t>
                            </w:r>
                          </w:p>
                        </w:tc>
                        <w:tc>
                          <w:tcPr>
                            <w:tcW w:w="868" w:type="dxa"/>
                          </w:tcPr>
                          <w:p w14:paraId="5BFAFA22" w14:textId="77777777" w:rsidR="009A2D34" w:rsidRPr="009A2D34" w:rsidRDefault="009A2D34" w:rsidP="009A2D34">
                            <w:pPr>
                              <w:spacing w:line="260" w:lineRule="exact"/>
                              <w:jc w:val="right"/>
                              <w:rPr>
                                <w:rFonts w:ascii="標楷體" w:eastAsia="標楷體" w:hAnsi="標楷體" w:cs="Times New Roman"/>
                                <w:b/>
                                <w:bCs/>
                              </w:rPr>
                            </w:pPr>
                            <w:r w:rsidRPr="009A2D34">
                              <w:rPr>
                                <w:rFonts w:ascii="標楷體" w:eastAsia="標楷體" w:hAnsi="標楷體" w:cs="Times New Roman" w:hint="eastAsia"/>
                                <w:b/>
                                <w:bCs/>
                              </w:rPr>
                              <w:t>99</w:t>
                            </w:r>
                          </w:p>
                        </w:tc>
                        <w:tc>
                          <w:tcPr>
                            <w:tcW w:w="1094" w:type="dxa"/>
                          </w:tcPr>
                          <w:p w14:paraId="465AD44D" w14:textId="77777777" w:rsidR="009A2D34" w:rsidRPr="009A2D34" w:rsidRDefault="009A2D34" w:rsidP="009A2D34">
                            <w:pPr>
                              <w:spacing w:line="260" w:lineRule="exact"/>
                              <w:jc w:val="right"/>
                              <w:rPr>
                                <w:rFonts w:ascii="標楷體" w:eastAsia="標楷體" w:hAnsi="標楷體" w:cs="Times New Roman"/>
                                <w:b/>
                                <w:bCs/>
                              </w:rPr>
                            </w:pPr>
                            <w:r w:rsidRPr="009A2D34">
                              <w:rPr>
                                <w:rFonts w:ascii="標楷體" w:eastAsia="標楷體" w:hAnsi="標楷體" w:cs="Times New Roman" w:hint="eastAsia"/>
                                <w:b/>
                                <w:bCs/>
                              </w:rPr>
                              <w:t>58.24</w:t>
                            </w:r>
                          </w:p>
                        </w:tc>
                      </w:tr>
                      <w:tr w:rsidR="009A2D34" w:rsidRPr="009A2D34" w14:paraId="5CB77DC6" w14:textId="77777777" w:rsidTr="003F5F8F">
                        <w:trPr>
                          <w:trHeight w:val="65"/>
                        </w:trPr>
                        <w:tc>
                          <w:tcPr>
                            <w:tcW w:w="826" w:type="dxa"/>
                            <w:shd w:val="clear" w:color="auto" w:fill="FFF2CC" w:themeFill="accent4" w:themeFillTint="33"/>
                          </w:tcPr>
                          <w:p w14:paraId="08A2B2D8" w14:textId="77777777" w:rsidR="009A2D34" w:rsidRPr="009A2D34" w:rsidRDefault="009A2D34" w:rsidP="009A2D34">
                            <w:pPr>
                              <w:spacing w:line="260" w:lineRule="exact"/>
                              <w:jc w:val="center"/>
                              <w:rPr>
                                <w:rFonts w:ascii="標楷體" w:eastAsia="標楷體" w:hAnsi="標楷體" w:cs="Times New Roman"/>
                              </w:rPr>
                            </w:pPr>
                            <w:r w:rsidRPr="009A2D34">
                              <w:rPr>
                                <w:rFonts w:ascii="標楷體" w:eastAsia="標楷體" w:hAnsi="標楷體" w:cs="Times New Roman" w:hint="eastAsia"/>
                              </w:rPr>
                              <w:t>112</w:t>
                            </w:r>
                          </w:p>
                        </w:tc>
                        <w:tc>
                          <w:tcPr>
                            <w:tcW w:w="1024" w:type="dxa"/>
                            <w:shd w:val="clear" w:color="auto" w:fill="FFF2CC" w:themeFill="accent4" w:themeFillTint="33"/>
                          </w:tcPr>
                          <w:p w14:paraId="64B3B426" w14:textId="77777777" w:rsidR="009A2D34" w:rsidRPr="009A2D34" w:rsidRDefault="009A2D34" w:rsidP="009A2D34">
                            <w:pPr>
                              <w:spacing w:line="260" w:lineRule="exact"/>
                              <w:jc w:val="right"/>
                              <w:rPr>
                                <w:rFonts w:ascii="標楷體" w:eastAsia="標楷體" w:hAnsi="標楷體" w:cs="Times New Roman"/>
                              </w:rPr>
                            </w:pPr>
                            <w:r w:rsidRPr="009A2D34">
                              <w:rPr>
                                <w:rFonts w:ascii="標楷體" w:eastAsia="標楷體" w:hAnsi="標楷體" w:cs="Times New Roman" w:hint="eastAsia"/>
                              </w:rPr>
                              <w:t>369</w:t>
                            </w:r>
                          </w:p>
                        </w:tc>
                        <w:tc>
                          <w:tcPr>
                            <w:tcW w:w="844" w:type="dxa"/>
                            <w:shd w:val="clear" w:color="auto" w:fill="FFF2CC" w:themeFill="accent4" w:themeFillTint="33"/>
                          </w:tcPr>
                          <w:p w14:paraId="5D131209" w14:textId="77777777" w:rsidR="009A2D34" w:rsidRPr="009A2D34" w:rsidRDefault="009A2D34" w:rsidP="009A2D34">
                            <w:pPr>
                              <w:spacing w:line="260" w:lineRule="exact"/>
                              <w:jc w:val="right"/>
                              <w:rPr>
                                <w:rFonts w:ascii="標楷體" w:eastAsia="標楷體" w:hAnsi="標楷體" w:cs="Times New Roman"/>
                              </w:rPr>
                            </w:pPr>
                            <w:r w:rsidRPr="009A2D34">
                              <w:rPr>
                                <w:rFonts w:ascii="標楷體" w:eastAsia="標楷體" w:hAnsi="標楷體" w:cs="Times New Roman" w:hint="eastAsia"/>
                              </w:rPr>
                              <w:t>67</w:t>
                            </w:r>
                          </w:p>
                        </w:tc>
                        <w:tc>
                          <w:tcPr>
                            <w:tcW w:w="1114" w:type="dxa"/>
                            <w:shd w:val="clear" w:color="auto" w:fill="FFF2CC" w:themeFill="accent4" w:themeFillTint="33"/>
                          </w:tcPr>
                          <w:p w14:paraId="3FA7C341" w14:textId="77777777" w:rsidR="009A2D34" w:rsidRPr="009A2D34" w:rsidRDefault="009A2D34" w:rsidP="009A2D34">
                            <w:pPr>
                              <w:spacing w:line="260" w:lineRule="exact"/>
                              <w:jc w:val="right"/>
                              <w:rPr>
                                <w:rFonts w:ascii="標楷體" w:eastAsia="標楷體" w:hAnsi="標楷體" w:cs="Times New Roman"/>
                              </w:rPr>
                            </w:pPr>
                            <w:r w:rsidRPr="009A2D34">
                              <w:rPr>
                                <w:rFonts w:ascii="標楷體" w:eastAsia="標楷體" w:hAnsi="標楷體" w:cs="Times New Roman" w:hint="eastAsia"/>
                              </w:rPr>
                              <w:t>18.16</w:t>
                            </w:r>
                          </w:p>
                        </w:tc>
                        <w:tc>
                          <w:tcPr>
                            <w:tcW w:w="868" w:type="dxa"/>
                            <w:shd w:val="clear" w:color="auto" w:fill="FFF2CC" w:themeFill="accent4" w:themeFillTint="33"/>
                          </w:tcPr>
                          <w:p w14:paraId="21FA623E" w14:textId="77777777" w:rsidR="009A2D34" w:rsidRPr="009A2D34" w:rsidRDefault="009A2D34" w:rsidP="009A2D34">
                            <w:pPr>
                              <w:spacing w:line="260" w:lineRule="exact"/>
                              <w:jc w:val="right"/>
                              <w:rPr>
                                <w:rFonts w:ascii="標楷體" w:eastAsia="標楷體" w:hAnsi="標楷體" w:cs="Times New Roman"/>
                              </w:rPr>
                            </w:pPr>
                            <w:r w:rsidRPr="009A2D34">
                              <w:rPr>
                                <w:rFonts w:ascii="標楷體" w:eastAsia="標楷體" w:hAnsi="標楷體" w:cs="Times New Roman" w:hint="eastAsia"/>
                              </w:rPr>
                              <w:t>41</w:t>
                            </w:r>
                          </w:p>
                        </w:tc>
                        <w:tc>
                          <w:tcPr>
                            <w:tcW w:w="1094" w:type="dxa"/>
                            <w:shd w:val="clear" w:color="auto" w:fill="FFF2CC" w:themeFill="accent4" w:themeFillTint="33"/>
                          </w:tcPr>
                          <w:p w14:paraId="1D979EE5" w14:textId="77777777" w:rsidR="009A2D34" w:rsidRPr="009A2D34" w:rsidRDefault="009A2D34" w:rsidP="009A2D34">
                            <w:pPr>
                              <w:spacing w:line="260" w:lineRule="exact"/>
                              <w:jc w:val="right"/>
                              <w:rPr>
                                <w:rFonts w:ascii="標楷體" w:eastAsia="標楷體" w:hAnsi="標楷體" w:cs="Times New Roman"/>
                              </w:rPr>
                            </w:pPr>
                            <w:r w:rsidRPr="009A2D34">
                              <w:rPr>
                                <w:rFonts w:ascii="標楷體" w:eastAsia="標楷體" w:hAnsi="標楷體" w:cs="Times New Roman" w:hint="eastAsia"/>
                              </w:rPr>
                              <w:t>61.19</w:t>
                            </w:r>
                          </w:p>
                        </w:tc>
                      </w:tr>
                      <w:tr w:rsidR="009A2D34" w:rsidRPr="009A2D34" w14:paraId="0C06D1C6" w14:textId="77777777" w:rsidTr="00FD6D88">
                        <w:trPr>
                          <w:trHeight w:val="83"/>
                        </w:trPr>
                        <w:tc>
                          <w:tcPr>
                            <w:tcW w:w="826" w:type="dxa"/>
                            <w:tcBorders>
                              <w:bottom w:val="single" w:sz="4" w:space="0" w:color="auto"/>
                            </w:tcBorders>
                          </w:tcPr>
                          <w:p w14:paraId="0660F2D2" w14:textId="77777777" w:rsidR="009A2D34" w:rsidRPr="009A2D34" w:rsidRDefault="009A2D34" w:rsidP="009A2D34">
                            <w:pPr>
                              <w:spacing w:line="260" w:lineRule="exact"/>
                              <w:jc w:val="center"/>
                              <w:rPr>
                                <w:rFonts w:ascii="標楷體" w:eastAsia="標楷體" w:hAnsi="標楷體" w:cs="Times New Roman"/>
                              </w:rPr>
                            </w:pPr>
                            <w:r w:rsidRPr="009A2D34">
                              <w:rPr>
                                <w:rFonts w:ascii="標楷體" w:eastAsia="標楷體" w:hAnsi="標楷體" w:cs="Times New Roman" w:hint="eastAsia"/>
                              </w:rPr>
                              <w:t>113</w:t>
                            </w:r>
                          </w:p>
                        </w:tc>
                        <w:tc>
                          <w:tcPr>
                            <w:tcW w:w="1024" w:type="dxa"/>
                            <w:tcBorders>
                              <w:bottom w:val="single" w:sz="4" w:space="0" w:color="auto"/>
                            </w:tcBorders>
                          </w:tcPr>
                          <w:p w14:paraId="50500641" w14:textId="77777777" w:rsidR="009A2D34" w:rsidRPr="009A2D34" w:rsidRDefault="009A2D34" w:rsidP="009A2D34">
                            <w:pPr>
                              <w:spacing w:line="260" w:lineRule="exact"/>
                              <w:jc w:val="right"/>
                              <w:rPr>
                                <w:rFonts w:ascii="標楷體" w:eastAsia="標楷體" w:hAnsi="標楷體" w:cs="Times New Roman"/>
                              </w:rPr>
                            </w:pPr>
                            <w:r w:rsidRPr="009A2D34">
                              <w:rPr>
                                <w:rFonts w:ascii="標楷體" w:eastAsia="標楷體" w:hAnsi="標楷體" w:cs="Times New Roman" w:hint="eastAsia"/>
                              </w:rPr>
                              <w:t>413</w:t>
                            </w:r>
                          </w:p>
                        </w:tc>
                        <w:tc>
                          <w:tcPr>
                            <w:tcW w:w="844" w:type="dxa"/>
                            <w:tcBorders>
                              <w:bottom w:val="single" w:sz="4" w:space="0" w:color="auto"/>
                            </w:tcBorders>
                          </w:tcPr>
                          <w:p w14:paraId="290CCCA6" w14:textId="77777777" w:rsidR="009A2D34" w:rsidRPr="009A2D34" w:rsidRDefault="009A2D34" w:rsidP="009A2D34">
                            <w:pPr>
                              <w:spacing w:line="260" w:lineRule="exact"/>
                              <w:jc w:val="right"/>
                              <w:rPr>
                                <w:rFonts w:ascii="標楷體" w:eastAsia="標楷體" w:hAnsi="標楷體" w:cs="Times New Roman"/>
                              </w:rPr>
                            </w:pPr>
                            <w:r w:rsidRPr="009A2D34">
                              <w:rPr>
                                <w:rFonts w:ascii="標楷體" w:eastAsia="標楷體" w:hAnsi="標楷體" w:cs="Times New Roman" w:hint="eastAsia"/>
                              </w:rPr>
                              <w:t>103</w:t>
                            </w:r>
                          </w:p>
                        </w:tc>
                        <w:tc>
                          <w:tcPr>
                            <w:tcW w:w="1114" w:type="dxa"/>
                            <w:tcBorders>
                              <w:bottom w:val="single" w:sz="4" w:space="0" w:color="auto"/>
                            </w:tcBorders>
                          </w:tcPr>
                          <w:p w14:paraId="6B13B865" w14:textId="77777777" w:rsidR="009A2D34" w:rsidRPr="009A2D34" w:rsidRDefault="009A2D34" w:rsidP="009A2D34">
                            <w:pPr>
                              <w:spacing w:line="260" w:lineRule="exact"/>
                              <w:jc w:val="right"/>
                              <w:rPr>
                                <w:rFonts w:ascii="標楷體" w:eastAsia="標楷體" w:hAnsi="標楷體" w:cs="Times New Roman"/>
                              </w:rPr>
                            </w:pPr>
                            <w:r w:rsidRPr="009A2D34">
                              <w:rPr>
                                <w:rFonts w:ascii="標楷體" w:eastAsia="標楷體" w:hAnsi="標楷體" w:cs="Times New Roman" w:hint="eastAsia"/>
                              </w:rPr>
                              <w:t>24.94</w:t>
                            </w:r>
                          </w:p>
                        </w:tc>
                        <w:tc>
                          <w:tcPr>
                            <w:tcW w:w="868" w:type="dxa"/>
                            <w:tcBorders>
                              <w:bottom w:val="single" w:sz="4" w:space="0" w:color="auto"/>
                            </w:tcBorders>
                          </w:tcPr>
                          <w:p w14:paraId="6E95EE74" w14:textId="77777777" w:rsidR="009A2D34" w:rsidRPr="009A2D34" w:rsidRDefault="009A2D34" w:rsidP="009A2D34">
                            <w:pPr>
                              <w:spacing w:line="260" w:lineRule="exact"/>
                              <w:jc w:val="right"/>
                              <w:rPr>
                                <w:rFonts w:ascii="標楷體" w:eastAsia="標楷體" w:hAnsi="標楷體" w:cs="Times New Roman"/>
                              </w:rPr>
                            </w:pPr>
                            <w:r w:rsidRPr="009A2D34">
                              <w:rPr>
                                <w:rFonts w:ascii="標楷體" w:eastAsia="標楷體" w:hAnsi="標楷體" w:cs="Times New Roman" w:hint="eastAsia"/>
                              </w:rPr>
                              <w:t>58</w:t>
                            </w:r>
                          </w:p>
                        </w:tc>
                        <w:tc>
                          <w:tcPr>
                            <w:tcW w:w="1094" w:type="dxa"/>
                            <w:tcBorders>
                              <w:bottom w:val="single" w:sz="4" w:space="0" w:color="auto"/>
                            </w:tcBorders>
                          </w:tcPr>
                          <w:p w14:paraId="08E9CA69" w14:textId="77777777" w:rsidR="009A2D34" w:rsidRPr="009A2D34" w:rsidRDefault="009A2D34" w:rsidP="009A2D34">
                            <w:pPr>
                              <w:spacing w:line="260" w:lineRule="exact"/>
                              <w:jc w:val="right"/>
                              <w:rPr>
                                <w:rFonts w:ascii="標楷體" w:eastAsia="標楷體" w:hAnsi="標楷體" w:cs="Times New Roman"/>
                              </w:rPr>
                            </w:pPr>
                            <w:r w:rsidRPr="009A2D34">
                              <w:rPr>
                                <w:rFonts w:ascii="標楷體" w:eastAsia="標楷體" w:hAnsi="標楷體" w:cs="Times New Roman" w:hint="eastAsia"/>
                              </w:rPr>
                              <w:t>56.31</w:t>
                            </w:r>
                          </w:p>
                        </w:tc>
                      </w:tr>
                    </w:tbl>
                    <w:p w14:paraId="26B92C30" w14:textId="6C7166B0" w:rsidR="009A2D34" w:rsidRPr="009A2D34" w:rsidRDefault="009A2D34" w:rsidP="00661468">
                      <w:pPr>
                        <w:spacing w:line="240" w:lineRule="exact"/>
                        <w:rPr>
                          <w:rFonts w:ascii="標楷體" w:eastAsia="標楷體" w:hAnsi="標楷體"/>
                          <w:sz w:val="18"/>
                          <w:szCs w:val="18"/>
                        </w:rPr>
                      </w:pPr>
                      <w:r w:rsidRPr="009A2D34">
                        <w:rPr>
                          <w:rFonts w:ascii="標楷體" w:eastAsia="標楷體" w:hAnsi="標楷體" w:hint="eastAsia"/>
                          <w:sz w:val="18"/>
                          <w:szCs w:val="18"/>
                        </w:rPr>
                        <w:t>資料來源：整理自</w:t>
                      </w:r>
                      <w:proofErr w:type="gramStart"/>
                      <w:r w:rsidRPr="009A2D34">
                        <w:rPr>
                          <w:rFonts w:ascii="標楷體" w:eastAsia="標楷體" w:hAnsi="標楷體" w:hint="eastAsia"/>
                          <w:sz w:val="18"/>
                          <w:szCs w:val="18"/>
                        </w:rPr>
                        <w:t>中企署提供</w:t>
                      </w:r>
                      <w:proofErr w:type="gramEnd"/>
                      <w:r w:rsidRPr="009A2D34">
                        <w:rPr>
                          <w:rFonts w:ascii="標楷體" w:eastAsia="標楷體" w:hAnsi="標楷體" w:hint="eastAsia"/>
                          <w:sz w:val="18"/>
                          <w:szCs w:val="18"/>
                        </w:rPr>
                        <w:t>資料。</w:t>
                      </w:r>
                    </w:p>
                  </w:txbxContent>
                </v:textbox>
                <w10:wrap type="tight" anchorx="margin"/>
              </v:shape>
            </w:pict>
          </mc:Fallback>
        </mc:AlternateContent>
      </w:r>
      <w:r w:rsidRPr="000F4A01">
        <w:rPr>
          <w:rFonts w:ascii="標楷體" w:eastAsia="標楷體" w:hAnsi="標楷體"/>
          <w:sz w:val="28"/>
          <w:szCs w:val="28"/>
        </w:rPr>
        <w:t>者計170</w:t>
      </w:r>
      <w:r w:rsidRPr="00722872">
        <w:rPr>
          <w:rFonts w:ascii="標楷體" w:eastAsia="標楷體" w:hAnsi="標楷體"/>
          <w:sz w:val="28"/>
          <w:szCs w:val="28"/>
        </w:rPr>
        <w:t>家</w:t>
      </w:r>
      <w:r w:rsidR="009A2D34" w:rsidRPr="00722872">
        <w:rPr>
          <w:rFonts w:ascii="標楷體" w:eastAsia="標楷體" w:hAnsi="標楷體" w:hint="eastAsia"/>
          <w:sz w:val="28"/>
          <w:szCs w:val="28"/>
        </w:rPr>
        <w:t>（表</w:t>
      </w:r>
      <w:r w:rsidR="00F46CF9">
        <w:rPr>
          <w:rFonts w:ascii="標楷體" w:eastAsia="標楷體" w:hAnsi="標楷體"/>
          <w:sz w:val="28"/>
          <w:szCs w:val="28"/>
        </w:rPr>
        <w:t>7</w:t>
      </w:r>
      <w:r w:rsidR="009A2D34" w:rsidRPr="00722872">
        <w:rPr>
          <w:rFonts w:ascii="標楷體" w:eastAsia="標楷體" w:hAnsi="標楷體" w:hint="eastAsia"/>
          <w:sz w:val="28"/>
          <w:szCs w:val="28"/>
        </w:rPr>
        <w:t>）</w:t>
      </w:r>
      <w:r w:rsidRPr="00722872">
        <w:rPr>
          <w:rFonts w:ascii="標楷體" w:eastAsia="標楷體" w:hAnsi="標楷體"/>
          <w:sz w:val="28"/>
          <w:szCs w:val="28"/>
        </w:rPr>
        <w:t>，</w:t>
      </w:r>
      <w:r w:rsidRPr="000F4A01">
        <w:rPr>
          <w:rFonts w:ascii="標楷體" w:eastAsia="標楷體" w:hAnsi="標楷體"/>
          <w:sz w:val="28"/>
          <w:szCs w:val="28"/>
        </w:rPr>
        <w:t>僅占參與諮詢診斷業者之21.74％</w:t>
      </w:r>
      <w:r w:rsidRPr="000F4A01">
        <w:rPr>
          <w:rFonts w:ascii="標楷體" w:eastAsia="標楷體" w:hAnsi="標楷體" w:hint="eastAsia"/>
          <w:sz w:val="28"/>
          <w:szCs w:val="28"/>
        </w:rPr>
        <w:t>，又</w:t>
      </w:r>
      <w:r w:rsidRPr="000F4A01">
        <w:rPr>
          <w:rFonts w:ascii="標楷體" w:eastAsia="標楷體" w:hAnsi="標楷體"/>
          <w:sz w:val="28"/>
          <w:szCs w:val="28"/>
        </w:rPr>
        <w:t>該署尚未要求廠商於申請書</w:t>
      </w:r>
      <w:proofErr w:type="gramStart"/>
      <w:r w:rsidRPr="000F4A01">
        <w:rPr>
          <w:rFonts w:ascii="標楷體" w:eastAsia="標楷體" w:hAnsi="標楷體"/>
          <w:sz w:val="28"/>
          <w:szCs w:val="28"/>
        </w:rPr>
        <w:t>填列低碳化</w:t>
      </w:r>
      <w:proofErr w:type="gramEnd"/>
      <w:r w:rsidRPr="000F4A01">
        <w:rPr>
          <w:rFonts w:ascii="標楷體" w:eastAsia="標楷體" w:hAnsi="標楷體"/>
          <w:sz w:val="28"/>
          <w:szCs w:val="28"/>
        </w:rPr>
        <w:t>或智慧化案件預期效益之必要指標，或統一訂定效益指標達成之平均執行</w:t>
      </w:r>
      <w:proofErr w:type="gramStart"/>
      <w:r w:rsidRPr="000F4A01">
        <w:rPr>
          <w:rFonts w:ascii="標楷體" w:eastAsia="標楷體" w:hAnsi="標楷體"/>
          <w:sz w:val="28"/>
          <w:szCs w:val="28"/>
        </w:rPr>
        <w:t>期間，</w:t>
      </w:r>
      <w:proofErr w:type="gramEnd"/>
      <w:r w:rsidRPr="000F4A01">
        <w:rPr>
          <w:rFonts w:ascii="標楷體" w:eastAsia="標楷體" w:hAnsi="標楷體"/>
          <w:sz w:val="28"/>
          <w:szCs w:val="28"/>
        </w:rPr>
        <w:t>難以衡量整體計畫</w:t>
      </w:r>
      <w:proofErr w:type="gramStart"/>
      <w:r w:rsidRPr="000F4A01">
        <w:rPr>
          <w:rFonts w:ascii="標楷體" w:eastAsia="標楷體" w:hAnsi="標楷體"/>
          <w:sz w:val="28"/>
          <w:szCs w:val="28"/>
        </w:rPr>
        <w:t>實質減碳成效</w:t>
      </w:r>
      <w:proofErr w:type="gramEnd"/>
      <w:r w:rsidRPr="000F4A01">
        <w:rPr>
          <w:rFonts w:ascii="標楷體" w:eastAsia="標楷體" w:hAnsi="標楷體"/>
          <w:sz w:val="28"/>
          <w:szCs w:val="28"/>
        </w:rPr>
        <w:t>及提升智慧化效益</w:t>
      </w:r>
      <w:r w:rsidRPr="000F4A01">
        <w:rPr>
          <w:rFonts w:ascii="標楷體" w:eastAsia="標楷體" w:hAnsi="標楷體" w:hint="eastAsia"/>
          <w:sz w:val="28"/>
          <w:szCs w:val="28"/>
        </w:rPr>
        <w:t>等情</w:t>
      </w:r>
      <w:r>
        <w:rPr>
          <w:rFonts w:ascii="標楷體" w:eastAsia="標楷體" w:hAnsi="標楷體" w:hint="eastAsia"/>
          <w:sz w:val="28"/>
          <w:szCs w:val="28"/>
        </w:rPr>
        <w:t>事</w:t>
      </w:r>
      <w:r w:rsidRPr="000F4A01">
        <w:rPr>
          <w:rFonts w:ascii="標楷體" w:eastAsia="標楷體" w:hAnsi="標楷體" w:hint="eastAsia"/>
          <w:sz w:val="28"/>
          <w:szCs w:val="28"/>
        </w:rPr>
        <w:t>，經分別函請經濟部、</w:t>
      </w:r>
      <w:proofErr w:type="gramStart"/>
      <w:r w:rsidRPr="000F4A01">
        <w:rPr>
          <w:rFonts w:ascii="標楷體" w:eastAsia="標楷體" w:hAnsi="標楷體" w:hint="eastAsia"/>
          <w:sz w:val="28"/>
          <w:szCs w:val="28"/>
        </w:rPr>
        <w:t>產發署</w:t>
      </w:r>
      <w:proofErr w:type="gramEnd"/>
      <w:r w:rsidRPr="000F4A01">
        <w:rPr>
          <w:rFonts w:ascii="標楷體" w:eastAsia="標楷體" w:hAnsi="標楷體" w:hint="eastAsia"/>
          <w:sz w:val="28"/>
          <w:szCs w:val="28"/>
        </w:rPr>
        <w:t>及</w:t>
      </w:r>
      <w:proofErr w:type="gramStart"/>
      <w:r w:rsidRPr="000F4A01">
        <w:rPr>
          <w:rFonts w:ascii="標楷體" w:eastAsia="標楷體" w:hAnsi="標楷體" w:hint="eastAsia"/>
          <w:sz w:val="28"/>
          <w:szCs w:val="28"/>
        </w:rPr>
        <w:t>中企署檢討</w:t>
      </w:r>
      <w:proofErr w:type="gramEnd"/>
      <w:r w:rsidRPr="000F4A01">
        <w:rPr>
          <w:rFonts w:ascii="標楷體" w:eastAsia="標楷體" w:hAnsi="標楷體" w:hint="eastAsia"/>
          <w:sz w:val="28"/>
          <w:szCs w:val="28"/>
        </w:rPr>
        <w:t>改善。</w:t>
      </w:r>
      <w:proofErr w:type="gramStart"/>
      <w:r w:rsidRPr="000F4A01">
        <w:rPr>
          <w:rFonts w:ascii="標楷體" w:eastAsia="標楷體" w:hAnsi="標楷體" w:hint="eastAsia"/>
          <w:sz w:val="28"/>
          <w:szCs w:val="28"/>
        </w:rPr>
        <w:t>【</w:t>
      </w:r>
      <w:proofErr w:type="gramEnd"/>
      <w:r w:rsidRPr="000F4A01">
        <w:rPr>
          <w:rFonts w:ascii="標楷體" w:eastAsia="標楷體" w:hAnsi="標楷體" w:hint="eastAsia"/>
          <w:sz w:val="28"/>
          <w:szCs w:val="28"/>
        </w:rPr>
        <w:t>詳總決算審核報告</w:t>
      </w:r>
      <w:proofErr w:type="gramStart"/>
      <w:r w:rsidRPr="000F4A01">
        <w:rPr>
          <w:rFonts w:ascii="標楷體" w:eastAsia="標楷體" w:hAnsi="標楷體" w:hint="eastAsia"/>
          <w:sz w:val="28"/>
          <w:szCs w:val="28"/>
        </w:rPr>
        <w:t>第2冊丙</w:t>
      </w:r>
      <w:proofErr w:type="gramEnd"/>
      <w:r w:rsidRPr="000F4A01">
        <w:rPr>
          <w:rFonts w:ascii="標楷體" w:eastAsia="標楷體" w:hAnsi="標楷體" w:hint="eastAsia"/>
          <w:sz w:val="28"/>
          <w:szCs w:val="28"/>
        </w:rPr>
        <w:t>、拾參、經濟部主管項下重要審核意見</w:t>
      </w:r>
      <w:r w:rsidRPr="0031479D">
        <w:rPr>
          <w:rFonts w:ascii="標楷體" w:eastAsia="標楷體" w:hAnsi="標楷體" w:hint="eastAsia"/>
          <w:kern w:val="0"/>
          <w:sz w:val="28"/>
          <w:szCs w:val="28"/>
        </w:rPr>
        <w:t>（八）1.、2.及（十）1.</w:t>
      </w:r>
      <w:r w:rsidRPr="000F4A01">
        <w:rPr>
          <w:rFonts w:ascii="標楷體" w:eastAsia="標楷體" w:hAnsi="標楷體" w:hint="eastAsia"/>
          <w:sz w:val="28"/>
          <w:szCs w:val="28"/>
        </w:rPr>
        <w:t>】</w:t>
      </w:r>
    </w:p>
    <w:p w14:paraId="0C1785C0" w14:textId="22831AB9" w:rsidR="00D274FA" w:rsidRDefault="00D71BB9" w:rsidP="006412EF">
      <w:pPr>
        <w:widowControl/>
        <w:shd w:val="clear" w:color="auto" w:fill="FFFFFF"/>
        <w:overflowPunct w:val="0"/>
        <w:spacing w:line="520" w:lineRule="exact"/>
        <w:ind w:firstLineChars="413" w:firstLine="1158"/>
        <w:jc w:val="both"/>
        <w:textAlignment w:val="baseline"/>
        <w:rPr>
          <w:rFonts w:ascii="標楷體" w:eastAsia="標楷體" w:hAnsi="標楷體"/>
          <w:kern w:val="0"/>
          <w:sz w:val="28"/>
          <w:szCs w:val="28"/>
        </w:rPr>
      </w:pPr>
      <w:r>
        <w:rPr>
          <w:rFonts w:ascii="標楷體" w:eastAsia="標楷體" w:hAnsi="標楷體"/>
          <w:b/>
          <w:bCs/>
          <w:kern w:val="0"/>
          <w:sz w:val="28"/>
          <w:szCs w:val="28"/>
        </w:rPr>
        <w:t>8</w:t>
      </w:r>
      <w:r w:rsidR="00D274FA" w:rsidRPr="000F4A01">
        <w:rPr>
          <w:rFonts w:ascii="標楷體" w:eastAsia="標楷體" w:hAnsi="標楷體" w:hint="eastAsia"/>
          <w:b/>
          <w:bCs/>
          <w:kern w:val="0"/>
          <w:sz w:val="28"/>
          <w:szCs w:val="28"/>
        </w:rPr>
        <w:t>.</w:t>
      </w:r>
      <w:r w:rsidR="00D274FA" w:rsidRPr="000F4A01">
        <w:rPr>
          <w:rFonts w:ascii="標楷體" w:eastAsia="標楷體" w:hAnsi="標楷體" w:hint="eastAsia"/>
          <w:sz w:val="28"/>
          <w:szCs w:val="28"/>
        </w:rPr>
        <w:t xml:space="preserve">　</w:t>
      </w:r>
      <w:r w:rsidR="00C831A2" w:rsidRPr="00C831A2">
        <w:rPr>
          <w:rFonts w:ascii="標楷體" w:eastAsia="標楷體" w:hAnsi="標楷體" w:hint="eastAsia"/>
          <w:b/>
          <w:bCs/>
          <w:kern w:val="0"/>
          <w:sz w:val="28"/>
          <w:szCs w:val="28"/>
        </w:rPr>
        <w:t>醫療</w:t>
      </w:r>
      <w:proofErr w:type="gramStart"/>
      <w:r w:rsidR="00C831A2" w:rsidRPr="00C831A2">
        <w:rPr>
          <w:rFonts w:ascii="標楷體" w:eastAsia="標楷體" w:hAnsi="標楷體" w:hint="eastAsia"/>
          <w:b/>
          <w:bCs/>
          <w:kern w:val="0"/>
          <w:sz w:val="28"/>
          <w:szCs w:val="28"/>
        </w:rPr>
        <w:t>體系淨零排放</w:t>
      </w:r>
      <w:proofErr w:type="gramEnd"/>
      <w:r w:rsidR="00C831A2" w:rsidRPr="00C831A2">
        <w:rPr>
          <w:rFonts w:ascii="標楷體" w:eastAsia="標楷體" w:hAnsi="標楷體" w:hint="eastAsia"/>
          <w:b/>
          <w:bCs/>
          <w:kern w:val="0"/>
          <w:sz w:val="28"/>
          <w:szCs w:val="28"/>
        </w:rPr>
        <w:t>為國際重要趨勢，</w:t>
      </w:r>
      <w:proofErr w:type="gramStart"/>
      <w:r w:rsidR="00C831A2" w:rsidRPr="00C831A2">
        <w:rPr>
          <w:rFonts w:ascii="標楷體" w:eastAsia="標楷體" w:hAnsi="標楷體" w:hint="eastAsia"/>
          <w:b/>
          <w:bCs/>
          <w:kern w:val="0"/>
          <w:sz w:val="28"/>
          <w:szCs w:val="28"/>
        </w:rPr>
        <w:t>衛福部已</w:t>
      </w:r>
      <w:proofErr w:type="gramEnd"/>
      <w:r w:rsidR="00C831A2" w:rsidRPr="00C831A2">
        <w:rPr>
          <w:rFonts w:ascii="標楷體" w:eastAsia="標楷體" w:hAnsi="標楷體" w:hint="eastAsia"/>
          <w:b/>
          <w:bCs/>
          <w:kern w:val="0"/>
          <w:sz w:val="28"/>
          <w:szCs w:val="28"/>
        </w:rPr>
        <w:t>輔導醫療機構進行碳盤查等作業，惟尚未規劃</w:t>
      </w:r>
      <w:proofErr w:type="gramStart"/>
      <w:r w:rsidR="00C831A2" w:rsidRPr="00C831A2">
        <w:rPr>
          <w:rFonts w:ascii="標楷體" w:eastAsia="標楷體" w:hAnsi="標楷體" w:hint="eastAsia"/>
          <w:b/>
          <w:bCs/>
          <w:kern w:val="0"/>
          <w:sz w:val="28"/>
          <w:szCs w:val="28"/>
        </w:rPr>
        <w:t>醫療機構淨零路徑</w:t>
      </w:r>
      <w:proofErr w:type="gramEnd"/>
      <w:r w:rsidR="00C831A2" w:rsidRPr="00C831A2">
        <w:rPr>
          <w:rFonts w:ascii="標楷體" w:eastAsia="標楷體" w:hAnsi="標楷體" w:hint="eastAsia"/>
          <w:b/>
          <w:bCs/>
          <w:kern w:val="0"/>
          <w:sz w:val="28"/>
          <w:szCs w:val="28"/>
        </w:rPr>
        <w:t>，</w:t>
      </w:r>
      <w:r w:rsidR="00D274FA" w:rsidRPr="000F4A01">
        <w:rPr>
          <w:rFonts w:ascii="標楷體" w:eastAsia="標楷體" w:hAnsi="標楷體" w:hint="eastAsia"/>
          <w:b/>
          <w:bCs/>
          <w:kern w:val="0"/>
          <w:sz w:val="28"/>
          <w:szCs w:val="28"/>
        </w:rPr>
        <w:t>且迄未掌握醫療體系碳排放情形</w:t>
      </w:r>
      <w:r w:rsidR="00D274FA" w:rsidRPr="000F4A01">
        <w:rPr>
          <w:rFonts w:ascii="標楷體" w:eastAsia="標楷體" w:hAnsi="標楷體" w:hint="eastAsia"/>
          <w:b/>
          <w:bCs/>
          <w:sz w:val="28"/>
          <w:szCs w:val="28"/>
        </w:rPr>
        <w:t>，</w:t>
      </w:r>
      <w:r w:rsidR="00D274FA" w:rsidRPr="000F4A01">
        <w:rPr>
          <w:rFonts w:ascii="標楷體" w:eastAsia="標楷體" w:hAnsi="標楷體" w:hint="eastAsia"/>
          <w:b/>
          <w:bCs/>
          <w:kern w:val="0"/>
          <w:sz w:val="28"/>
          <w:szCs w:val="28"/>
        </w:rPr>
        <w:t>允宜</w:t>
      </w:r>
      <w:proofErr w:type="gramStart"/>
      <w:r w:rsidR="00C831A2">
        <w:rPr>
          <w:rFonts w:ascii="標楷體" w:eastAsia="標楷體" w:hAnsi="標楷體" w:hint="eastAsia"/>
          <w:b/>
          <w:bCs/>
          <w:kern w:val="0"/>
          <w:sz w:val="28"/>
          <w:szCs w:val="28"/>
        </w:rPr>
        <w:t>研謀善策</w:t>
      </w:r>
      <w:proofErr w:type="gramEnd"/>
      <w:r w:rsidR="00D274FA" w:rsidRPr="000F4A01">
        <w:rPr>
          <w:rFonts w:ascii="標楷體" w:eastAsia="標楷體" w:hAnsi="標楷體" w:hint="eastAsia"/>
          <w:b/>
          <w:bCs/>
          <w:kern w:val="0"/>
          <w:sz w:val="28"/>
          <w:szCs w:val="28"/>
        </w:rPr>
        <w:t>，引領醫院具體</w:t>
      </w:r>
      <w:proofErr w:type="gramStart"/>
      <w:r w:rsidR="00D274FA" w:rsidRPr="000F4A01">
        <w:rPr>
          <w:rFonts w:ascii="標楷體" w:eastAsia="標楷體" w:hAnsi="標楷體" w:hint="eastAsia"/>
          <w:b/>
          <w:bCs/>
          <w:kern w:val="0"/>
          <w:sz w:val="28"/>
          <w:szCs w:val="28"/>
        </w:rPr>
        <w:t>落實減碳工作</w:t>
      </w:r>
      <w:proofErr w:type="gramEnd"/>
      <w:r w:rsidR="00D274FA" w:rsidRPr="000F4A01">
        <w:rPr>
          <w:rFonts w:ascii="標楷體" w:eastAsia="標楷體" w:hAnsi="標楷體" w:hint="eastAsia"/>
          <w:b/>
          <w:bCs/>
          <w:kern w:val="0"/>
          <w:sz w:val="28"/>
          <w:szCs w:val="28"/>
        </w:rPr>
        <w:t>：</w:t>
      </w:r>
      <w:r w:rsidR="002B0412" w:rsidRPr="00CB6A8B">
        <w:rPr>
          <w:rFonts w:ascii="標楷體" w:eastAsia="標楷體" w:hAnsi="標楷體" w:hint="eastAsia"/>
          <w:sz w:val="28"/>
          <w:szCs w:val="28"/>
        </w:rPr>
        <w:t>政府為</w:t>
      </w:r>
      <w:r w:rsidR="00D274FA" w:rsidRPr="00CB6A8B">
        <w:rPr>
          <w:rFonts w:ascii="標楷體" w:eastAsia="標楷體" w:hAnsi="標楷體" w:hint="eastAsia"/>
          <w:sz w:val="28"/>
          <w:szCs w:val="28"/>
        </w:rPr>
        <w:t>協助醫療院所掌握國內外醫療體系</w:t>
      </w:r>
      <w:proofErr w:type="gramStart"/>
      <w:r w:rsidR="00D274FA" w:rsidRPr="00CB6A8B">
        <w:rPr>
          <w:rFonts w:ascii="標楷體" w:eastAsia="標楷體" w:hAnsi="標楷體" w:hint="eastAsia"/>
          <w:sz w:val="28"/>
          <w:szCs w:val="28"/>
        </w:rPr>
        <w:t>淨零碳排</w:t>
      </w:r>
      <w:proofErr w:type="gramEnd"/>
      <w:r w:rsidR="00D274FA" w:rsidRPr="00CB6A8B">
        <w:rPr>
          <w:rFonts w:ascii="標楷體" w:eastAsia="標楷體" w:hAnsi="標楷體" w:hint="eastAsia"/>
          <w:sz w:val="28"/>
          <w:szCs w:val="28"/>
        </w:rPr>
        <w:t>趨勢，以接軌國際針對醫療體系所提出之永續承諾，</w:t>
      </w:r>
      <w:proofErr w:type="gramStart"/>
      <w:r w:rsidR="002B0412" w:rsidRPr="00CB6A8B">
        <w:rPr>
          <w:rFonts w:ascii="標楷體" w:eastAsia="標楷體" w:hAnsi="標楷體" w:hint="eastAsia"/>
          <w:sz w:val="28"/>
          <w:szCs w:val="28"/>
        </w:rPr>
        <w:t>由衛福部</w:t>
      </w:r>
      <w:proofErr w:type="gramEnd"/>
      <w:r w:rsidR="002B0412" w:rsidRPr="00CB6A8B">
        <w:rPr>
          <w:rFonts w:ascii="標楷體" w:eastAsia="標楷體" w:hAnsi="標楷體" w:hint="eastAsia"/>
          <w:sz w:val="28"/>
          <w:szCs w:val="28"/>
        </w:rPr>
        <w:t>於</w:t>
      </w:r>
      <w:proofErr w:type="gramStart"/>
      <w:r w:rsidR="00D274FA" w:rsidRPr="00CB6A8B">
        <w:rPr>
          <w:rFonts w:ascii="標楷體" w:eastAsia="標楷體" w:hAnsi="標楷體" w:hint="eastAsia"/>
          <w:sz w:val="28"/>
          <w:szCs w:val="28"/>
        </w:rPr>
        <w:t>113</w:t>
      </w:r>
      <w:proofErr w:type="gramEnd"/>
      <w:r w:rsidR="00D274FA" w:rsidRPr="00CB6A8B">
        <w:rPr>
          <w:rFonts w:ascii="標楷體" w:eastAsia="標楷體" w:hAnsi="標楷體" w:hint="eastAsia"/>
          <w:sz w:val="28"/>
          <w:szCs w:val="28"/>
        </w:rPr>
        <w:t>年度委外辦理「推動醫療院</w:t>
      </w:r>
      <w:proofErr w:type="gramStart"/>
      <w:r w:rsidR="00D274FA" w:rsidRPr="00CB6A8B">
        <w:rPr>
          <w:rFonts w:ascii="標楷體" w:eastAsia="標楷體" w:hAnsi="標楷體" w:hint="eastAsia"/>
          <w:sz w:val="28"/>
          <w:szCs w:val="28"/>
        </w:rPr>
        <w:t>所淨零</w:t>
      </w:r>
      <w:r w:rsidR="00C831A2">
        <w:rPr>
          <w:rFonts w:ascii="標楷體" w:eastAsia="標楷體" w:hAnsi="標楷體" w:hint="eastAsia"/>
          <w:sz w:val="28"/>
          <w:szCs w:val="28"/>
        </w:rPr>
        <w:t>碳</w:t>
      </w:r>
      <w:r w:rsidR="00D274FA" w:rsidRPr="00CB6A8B">
        <w:rPr>
          <w:rFonts w:ascii="標楷體" w:eastAsia="標楷體" w:hAnsi="標楷體" w:hint="eastAsia"/>
          <w:sz w:val="28"/>
          <w:szCs w:val="28"/>
        </w:rPr>
        <w:t>排</w:t>
      </w:r>
      <w:proofErr w:type="gramEnd"/>
      <w:r w:rsidR="00D274FA" w:rsidRPr="00CB6A8B">
        <w:rPr>
          <w:rFonts w:ascii="標楷體" w:eastAsia="標楷體" w:hAnsi="標楷體" w:hint="eastAsia"/>
          <w:sz w:val="28"/>
          <w:szCs w:val="28"/>
        </w:rPr>
        <w:t>計畫」，期建構醫療</w:t>
      </w:r>
      <w:proofErr w:type="gramStart"/>
      <w:r w:rsidR="00D274FA" w:rsidRPr="00CB6A8B">
        <w:rPr>
          <w:rFonts w:ascii="標楷體" w:eastAsia="標楷體" w:hAnsi="標楷體" w:hint="eastAsia"/>
          <w:sz w:val="28"/>
          <w:szCs w:val="28"/>
        </w:rPr>
        <w:t>院所碳盤查</w:t>
      </w:r>
      <w:proofErr w:type="gramEnd"/>
      <w:r w:rsidR="00D274FA" w:rsidRPr="00CB6A8B">
        <w:rPr>
          <w:rFonts w:ascii="標楷體" w:eastAsia="標楷體" w:hAnsi="標楷體" w:hint="eastAsia"/>
          <w:sz w:val="28"/>
          <w:szCs w:val="28"/>
        </w:rPr>
        <w:t>、能源管理</w:t>
      </w:r>
      <w:r w:rsidR="00D274FA" w:rsidRPr="000F4A01">
        <w:rPr>
          <w:rFonts w:ascii="標楷體" w:eastAsia="標楷體" w:hAnsi="標楷體" w:hint="eastAsia"/>
          <w:sz w:val="28"/>
          <w:szCs w:val="28"/>
        </w:rPr>
        <w:t>推動基礎，</w:t>
      </w:r>
      <w:r w:rsidR="00C831A2">
        <w:rPr>
          <w:rFonts w:ascii="標楷體" w:eastAsia="標楷體" w:hAnsi="標楷體" w:hint="eastAsia"/>
          <w:sz w:val="28"/>
          <w:szCs w:val="28"/>
        </w:rPr>
        <w:t>編列</w:t>
      </w:r>
      <w:r w:rsidR="00D274FA" w:rsidRPr="000F4A01">
        <w:rPr>
          <w:rFonts w:ascii="標楷體" w:eastAsia="標楷體" w:hAnsi="標楷體" w:hint="eastAsia"/>
          <w:sz w:val="28"/>
          <w:szCs w:val="28"/>
        </w:rPr>
        <w:t>金額1,</w:t>
      </w:r>
      <w:r w:rsidR="00C831A2">
        <w:rPr>
          <w:rFonts w:ascii="標楷體" w:eastAsia="標楷體" w:hAnsi="標楷體"/>
          <w:sz w:val="28"/>
          <w:szCs w:val="28"/>
        </w:rPr>
        <w:t>8</w:t>
      </w:r>
      <w:r w:rsidR="00D274FA" w:rsidRPr="000F4A01">
        <w:rPr>
          <w:rFonts w:ascii="標楷體" w:eastAsia="標楷體" w:hAnsi="標楷體" w:hint="eastAsia"/>
          <w:sz w:val="28"/>
          <w:szCs w:val="28"/>
        </w:rPr>
        <w:t>00萬元。</w:t>
      </w:r>
      <w:r w:rsidR="00D274FA" w:rsidRPr="000F4A01">
        <w:rPr>
          <w:rFonts w:ascii="標楷體" w:eastAsia="標楷體" w:hAnsi="標楷體" w:hint="eastAsia"/>
          <w:spacing w:val="-2"/>
          <w:kern w:val="0"/>
          <w:sz w:val="28"/>
          <w:szCs w:val="28"/>
        </w:rPr>
        <w:t>經查執行情形，核有：</w:t>
      </w:r>
      <w:r w:rsidR="00D274FA" w:rsidRPr="000F4A01">
        <w:rPr>
          <w:rFonts w:ascii="標楷體" w:eastAsia="標楷體" w:hAnsi="標楷體" w:hint="eastAsia"/>
          <w:sz w:val="28"/>
        </w:rPr>
        <w:t>（</w:t>
      </w:r>
      <w:r w:rsidR="00D274FA" w:rsidRPr="000F4A01">
        <w:rPr>
          <w:rFonts w:ascii="標楷體" w:eastAsia="標楷體" w:hAnsi="標楷體" w:hint="eastAsia"/>
          <w:spacing w:val="-2"/>
          <w:kern w:val="0"/>
          <w:sz w:val="28"/>
          <w:szCs w:val="28"/>
        </w:rPr>
        <w:t>1</w:t>
      </w:r>
      <w:r w:rsidR="00D274FA" w:rsidRPr="000F4A01">
        <w:rPr>
          <w:rFonts w:ascii="標楷體" w:eastAsia="標楷體" w:hAnsi="標楷體" w:hint="eastAsia"/>
          <w:sz w:val="28"/>
          <w:szCs w:val="28"/>
        </w:rPr>
        <w:t>）</w:t>
      </w:r>
      <w:proofErr w:type="gramStart"/>
      <w:r w:rsidR="00D274FA" w:rsidRPr="000F4A01">
        <w:rPr>
          <w:rFonts w:ascii="標楷體" w:eastAsia="標楷體" w:hAnsi="標楷體" w:hint="eastAsia"/>
          <w:sz w:val="28"/>
          <w:szCs w:val="28"/>
        </w:rPr>
        <w:t>衛福部掌理醫</w:t>
      </w:r>
      <w:proofErr w:type="gramEnd"/>
      <w:r w:rsidR="00D274FA" w:rsidRPr="000F4A01">
        <w:rPr>
          <w:rFonts w:ascii="標楷體" w:eastAsia="標楷體" w:hAnsi="標楷體" w:hint="eastAsia"/>
          <w:sz w:val="28"/>
          <w:szCs w:val="28"/>
        </w:rPr>
        <w:t>事機構政策規劃、管理及督導，</w:t>
      </w:r>
      <w:r w:rsidR="00C831A2" w:rsidRPr="00C831A2">
        <w:rPr>
          <w:rFonts w:ascii="標楷體" w:eastAsia="標楷體" w:hAnsi="標楷體" w:hint="eastAsia"/>
          <w:sz w:val="28"/>
          <w:szCs w:val="28"/>
        </w:rPr>
        <w:t>惟尚乏</w:t>
      </w:r>
      <w:proofErr w:type="gramStart"/>
      <w:r w:rsidR="00C831A2" w:rsidRPr="00C831A2">
        <w:rPr>
          <w:rFonts w:ascii="標楷體" w:eastAsia="標楷體" w:hAnsi="標楷體" w:hint="eastAsia"/>
          <w:sz w:val="28"/>
          <w:szCs w:val="28"/>
        </w:rPr>
        <w:t>醫療機構淨零路徑</w:t>
      </w:r>
      <w:proofErr w:type="gramEnd"/>
      <w:r w:rsidR="00C831A2" w:rsidRPr="00C831A2">
        <w:rPr>
          <w:rFonts w:ascii="標楷體" w:eastAsia="標楷體" w:hAnsi="標楷體" w:hint="eastAsia"/>
          <w:sz w:val="28"/>
          <w:szCs w:val="28"/>
        </w:rPr>
        <w:t>之長期規劃及指引，</w:t>
      </w:r>
      <w:r w:rsidR="00D274FA" w:rsidRPr="000F4A01">
        <w:rPr>
          <w:rFonts w:ascii="標楷體" w:eastAsia="標楷體" w:hAnsi="標楷體" w:hint="eastAsia"/>
          <w:sz w:val="28"/>
          <w:szCs w:val="28"/>
        </w:rPr>
        <w:t>積極引導醫</w:t>
      </w:r>
      <w:r w:rsidR="00D274FA" w:rsidRPr="000F4A01">
        <w:rPr>
          <w:rFonts w:ascii="標楷體" w:eastAsia="標楷體" w:hAnsi="標楷體" w:hint="eastAsia"/>
          <w:sz w:val="28"/>
          <w:szCs w:val="28"/>
        </w:rPr>
        <w:lastRenderedPageBreak/>
        <w:t>院具體</w:t>
      </w:r>
      <w:proofErr w:type="gramStart"/>
      <w:r w:rsidR="00D274FA" w:rsidRPr="000F4A01">
        <w:rPr>
          <w:rFonts w:ascii="標楷體" w:eastAsia="標楷體" w:hAnsi="標楷體" w:hint="eastAsia"/>
          <w:sz w:val="28"/>
          <w:szCs w:val="28"/>
        </w:rPr>
        <w:t>落實減碳工作</w:t>
      </w:r>
      <w:proofErr w:type="gramEnd"/>
      <w:r w:rsidR="00D274FA" w:rsidRPr="000F4A01">
        <w:rPr>
          <w:rFonts w:ascii="標楷體" w:eastAsia="標楷體" w:hAnsi="標楷體" w:hint="eastAsia"/>
          <w:sz w:val="28"/>
          <w:szCs w:val="28"/>
        </w:rPr>
        <w:t>，除有近</w:t>
      </w:r>
      <w:proofErr w:type="gramStart"/>
      <w:r w:rsidR="00D274FA" w:rsidRPr="000F4A01">
        <w:rPr>
          <w:rFonts w:ascii="標楷體" w:eastAsia="標楷體" w:hAnsi="標楷體" w:hint="eastAsia"/>
          <w:sz w:val="28"/>
          <w:szCs w:val="28"/>
        </w:rPr>
        <w:t>4成</w:t>
      </w:r>
      <w:proofErr w:type="gramEnd"/>
      <w:r w:rsidR="00D274FA" w:rsidRPr="000F4A01">
        <w:rPr>
          <w:rFonts w:ascii="標楷體" w:eastAsia="標楷體" w:hAnsi="標楷體" w:hint="eastAsia"/>
          <w:sz w:val="28"/>
          <w:szCs w:val="28"/>
        </w:rPr>
        <w:t>公立醫院因院內無相關專業人員，或因法規未強制規範等，尚未組成跨單位之專責單位，或未訂定相關績效目標，</w:t>
      </w:r>
      <w:proofErr w:type="gramStart"/>
      <w:r w:rsidR="00D274FA" w:rsidRPr="000F4A01">
        <w:rPr>
          <w:rFonts w:ascii="標楷體" w:eastAsia="標楷體" w:hAnsi="標楷體" w:hint="eastAsia"/>
          <w:sz w:val="28"/>
          <w:szCs w:val="28"/>
        </w:rPr>
        <w:t>該部亦未</w:t>
      </w:r>
      <w:proofErr w:type="gramEnd"/>
      <w:r w:rsidR="00D274FA" w:rsidRPr="000F4A01">
        <w:rPr>
          <w:rFonts w:ascii="標楷體" w:eastAsia="標楷體" w:hAnsi="標楷體" w:hint="eastAsia"/>
          <w:sz w:val="28"/>
          <w:szCs w:val="28"/>
        </w:rPr>
        <w:t>掌握私立醫療院</w:t>
      </w:r>
      <w:proofErr w:type="gramStart"/>
      <w:r w:rsidR="00D274FA" w:rsidRPr="000F4A01">
        <w:rPr>
          <w:rFonts w:ascii="標楷體" w:eastAsia="標楷體" w:hAnsi="標楷體" w:hint="eastAsia"/>
          <w:sz w:val="28"/>
          <w:szCs w:val="28"/>
        </w:rPr>
        <w:t>所減碳作為</w:t>
      </w:r>
      <w:proofErr w:type="gramEnd"/>
      <w:r w:rsidR="00D274FA" w:rsidRPr="000F4A01">
        <w:rPr>
          <w:rFonts w:ascii="標楷體" w:eastAsia="標楷體" w:hAnsi="標楷體" w:hint="eastAsia"/>
          <w:sz w:val="28"/>
          <w:szCs w:val="28"/>
        </w:rPr>
        <w:t>相關進程，恐難以具體</w:t>
      </w:r>
      <w:proofErr w:type="gramStart"/>
      <w:r w:rsidR="00D274FA" w:rsidRPr="000F4A01">
        <w:rPr>
          <w:rFonts w:ascii="標楷體" w:eastAsia="標楷體" w:hAnsi="標楷體" w:hint="eastAsia"/>
          <w:sz w:val="28"/>
          <w:szCs w:val="28"/>
        </w:rPr>
        <w:t>落實減碳工作</w:t>
      </w:r>
      <w:proofErr w:type="gramEnd"/>
      <w:r w:rsidR="00D274FA" w:rsidRPr="000F4A01">
        <w:rPr>
          <w:rFonts w:ascii="標楷體" w:eastAsia="標楷體" w:hAnsi="標楷體" w:hint="eastAsia"/>
          <w:sz w:val="28"/>
          <w:szCs w:val="28"/>
        </w:rPr>
        <w:t>；</w:t>
      </w:r>
      <w:r w:rsidR="00D274FA" w:rsidRPr="000F4A01">
        <w:rPr>
          <w:rFonts w:ascii="標楷體" w:eastAsia="標楷體" w:hAnsi="標楷體" w:hint="eastAsia"/>
          <w:sz w:val="28"/>
        </w:rPr>
        <w:t>（</w:t>
      </w:r>
      <w:r w:rsidR="00D274FA" w:rsidRPr="000F4A01">
        <w:rPr>
          <w:rFonts w:ascii="標楷體" w:eastAsia="標楷體" w:hAnsi="標楷體" w:hint="eastAsia"/>
          <w:sz w:val="28"/>
          <w:szCs w:val="28"/>
        </w:rPr>
        <w:t>2）</w:t>
      </w:r>
      <w:proofErr w:type="gramStart"/>
      <w:r w:rsidR="00D274FA" w:rsidRPr="000F4A01">
        <w:rPr>
          <w:rFonts w:ascii="標楷體" w:eastAsia="標楷體" w:hAnsi="標楷體" w:hint="eastAsia"/>
          <w:sz w:val="28"/>
          <w:szCs w:val="28"/>
        </w:rPr>
        <w:t>衛福部</w:t>
      </w:r>
      <w:r w:rsidR="00D274FA" w:rsidRPr="000F4A01">
        <w:rPr>
          <w:rFonts w:ascii="標楷體" w:eastAsia="標楷體" w:hAnsi="標楷體" w:hint="eastAsia"/>
          <w:bCs/>
          <w:spacing w:val="-2"/>
          <w:kern w:val="0"/>
          <w:sz w:val="28"/>
          <w:szCs w:val="28"/>
        </w:rPr>
        <w:t>遲</w:t>
      </w:r>
      <w:proofErr w:type="gramEnd"/>
      <w:r w:rsidR="00D274FA" w:rsidRPr="000F4A01">
        <w:rPr>
          <w:rFonts w:ascii="標楷體" w:eastAsia="標楷體" w:hAnsi="標楷體" w:hint="eastAsia"/>
          <w:bCs/>
          <w:spacing w:val="-2"/>
          <w:kern w:val="0"/>
          <w:sz w:val="28"/>
          <w:szCs w:val="28"/>
        </w:rPr>
        <w:t>未掌握醫療體系碳排放情形，加以各公立醫院自主落實溫室氣體盤查作業方式不一，且落實程度存有差異，不利完整盤點溫室氣體排放情形，並</w:t>
      </w:r>
      <w:proofErr w:type="gramStart"/>
      <w:r w:rsidR="00D274FA" w:rsidRPr="000F4A01">
        <w:rPr>
          <w:rFonts w:ascii="標楷體" w:eastAsia="標楷體" w:hAnsi="標楷體" w:hint="eastAsia"/>
          <w:bCs/>
          <w:spacing w:val="-2"/>
          <w:kern w:val="0"/>
          <w:sz w:val="28"/>
          <w:szCs w:val="28"/>
        </w:rPr>
        <w:t>掌握碳排熱點</w:t>
      </w:r>
      <w:proofErr w:type="gramEnd"/>
      <w:r w:rsidR="00D274FA" w:rsidRPr="000F4A01">
        <w:rPr>
          <w:rFonts w:ascii="標楷體" w:eastAsia="標楷體" w:hAnsi="標楷體" w:hint="eastAsia"/>
          <w:bCs/>
          <w:spacing w:val="-2"/>
          <w:kern w:val="0"/>
          <w:sz w:val="28"/>
          <w:szCs w:val="28"/>
        </w:rPr>
        <w:t>，恐影響</w:t>
      </w:r>
      <w:proofErr w:type="gramStart"/>
      <w:r w:rsidR="00D274FA" w:rsidRPr="000F4A01">
        <w:rPr>
          <w:rFonts w:ascii="標楷體" w:eastAsia="標楷體" w:hAnsi="標楷體" w:hint="eastAsia"/>
          <w:bCs/>
          <w:spacing w:val="-2"/>
          <w:kern w:val="0"/>
          <w:sz w:val="28"/>
          <w:szCs w:val="28"/>
        </w:rPr>
        <w:t>後續減碳作業</w:t>
      </w:r>
      <w:proofErr w:type="gramEnd"/>
      <w:r w:rsidR="00D274FA" w:rsidRPr="000F4A01">
        <w:rPr>
          <w:rFonts w:ascii="標楷體" w:eastAsia="標楷體" w:hAnsi="標楷體" w:hint="eastAsia"/>
          <w:bCs/>
          <w:spacing w:val="-2"/>
          <w:kern w:val="0"/>
          <w:sz w:val="28"/>
          <w:szCs w:val="28"/>
        </w:rPr>
        <w:t>之推展等情事，經函</w:t>
      </w:r>
      <w:proofErr w:type="gramStart"/>
      <w:r w:rsidR="00D274FA" w:rsidRPr="000F4A01">
        <w:rPr>
          <w:rFonts w:ascii="標楷體" w:eastAsia="標楷體" w:hAnsi="標楷體" w:hint="eastAsia"/>
          <w:bCs/>
          <w:spacing w:val="-2"/>
          <w:kern w:val="0"/>
          <w:sz w:val="28"/>
          <w:szCs w:val="28"/>
        </w:rPr>
        <w:t>請衛福部研謀善策</w:t>
      </w:r>
      <w:proofErr w:type="gramEnd"/>
      <w:r w:rsidR="00D274FA" w:rsidRPr="000F4A01">
        <w:rPr>
          <w:rFonts w:ascii="標楷體" w:eastAsia="標楷體" w:hAnsi="標楷體" w:hint="eastAsia"/>
          <w:bCs/>
          <w:spacing w:val="-2"/>
          <w:kern w:val="0"/>
          <w:sz w:val="28"/>
          <w:szCs w:val="28"/>
        </w:rPr>
        <w:t>。</w:t>
      </w:r>
      <w:proofErr w:type="gramStart"/>
      <w:r w:rsidR="00D274FA" w:rsidRPr="000F4A01">
        <w:rPr>
          <w:rFonts w:ascii="標楷體" w:eastAsia="標楷體" w:hAnsi="標楷體" w:hint="eastAsia"/>
          <w:kern w:val="0"/>
          <w:sz w:val="28"/>
          <w:szCs w:val="28"/>
        </w:rPr>
        <w:t>【</w:t>
      </w:r>
      <w:proofErr w:type="gramEnd"/>
      <w:r w:rsidR="00D274FA" w:rsidRPr="000F4A01">
        <w:rPr>
          <w:rFonts w:ascii="標楷體" w:eastAsia="標楷體" w:hAnsi="標楷體" w:hint="eastAsia"/>
          <w:kern w:val="0"/>
          <w:sz w:val="28"/>
          <w:szCs w:val="28"/>
        </w:rPr>
        <w:t>詳總決算審核報告</w:t>
      </w:r>
      <w:proofErr w:type="gramStart"/>
      <w:r w:rsidR="00D274FA" w:rsidRPr="000F4A01">
        <w:rPr>
          <w:rFonts w:ascii="標楷體" w:eastAsia="標楷體" w:hAnsi="標楷體" w:hint="eastAsia"/>
          <w:kern w:val="0"/>
          <w:sz w:val="28"/>
          <w:szCs w:val="28"/>
        </w:rPr>
        <w:t>第2冊丙</w:t>
      </w:r>
      <w:proofErr w:type="gramEnd"/>
      <w:r w:rsidR="00D274FA" w:rsidRPr="000F4A01">
        <w:rPr>
          <w:rFonts w:ascii="標楷體" w:eastAsia="標楷體" w:hAnsi="標楷體" w:hint="eastAsia"/>
          <w:kern w:val="0"/>
          <w:sz w:val="28"/>
          <w:szCs w:val="28"/>
        </w:rPr>
        <w:t>、拾柒、衛生福利部主管項下重要審核意見</w:t>
      </w:r>
      <w:r w:rsidR="00010CD9" w:rsidRPr="00010CD9">
        <w:rPr>
          <w:rFonts w:ascii="標楷體" w:eastAsia="標楷體" w:hAnsi="標楷體" w:hint="eastAsia"/>
          <w:kern w:val="0"/>
          <w:sz w:val="28"/>
          <w:szCs w:val="28"/>
        </w:rPr>
        <w:t>（二）1.</w:t>
      </w:r>
      <w:r w:rsidR="00D274FA" w:rsidRPr="000F4A01">
        <w:rPr>
          <w:rFonts w:ascii="標楷體" w:eastAsia="標楷體" w:hAnsi="標楷體" w:hint="eastAsia"/>
          <w:kern w:val="0"/>
          <w:sz w:val="28"/>
          <w:szCs w:val="28"/>
        </w:rPr>
        <w:t>】</w:t>
      </w:r>
    </w:p>
    <w:p w14:paraId="6394C659" w14:textId="78E36D39" w:rsidR="001F3A75" w:rsidRPr="000F4A01" w:rsidRDefault="005F7183" w:rsidP="005B5EB5">
      <w:pPr>
        <w:widowControl/>
        <w:shd w:val="clear" w:color="auto" w:fill="FFFFFF"/>
        <w:overflowPunct w:val="0"/>
        <w:spacing w:line="510" w:lineRule="exact"/>
        <w:ind w:firstLineChars="413" w:firstLine="992"/>
        <w:jc w:val="both"/>
        <w:textAlignment w:val="baseline"/>
        <w:rPr>
          <w:rFonts w:ascii="標楷體" w:eastAsia="標楷體" w:hAnsi="標楷體"/>
          <w:color w:val="FF0000"/>
          <w:sz w:val="28"/>
          <w:szCs w:val="28"/>
        </w:rPr>
      </w:pPr>
      <w:bookmarkStart w:id="7" w:name="_Hlk138870951"/>
      <w:bookmarkStart w:id="8" w:name="_Hlk138871015"/>
      <w:r w:rsidRPr="00401975">
        <w:rPr>
          <w:rFonts w:ascii="標楷體" w:eastAsia="標楷體" w:hAnsi="標楷體" w:cs="Times New Roman" w:hint="eastAsia"/>
          <w:b/>
          <w:noProof/>
          <w:color w:val="000000" w:themeColor="text1"/>
          <w:szCs w:val="32"/>
        </w:rPr>
        <mc:AlternateContent>
          <mc:Choice Requires="wps">
            <w:drawing>
              <wp:anchor distT="0" distB="0" distL="114300" distR="114300" simplePos="0" relativeHeight="251771904" behindDoc="0" locked="0" layoutInCell="1" allowOverlap="1" wp14:anchorId="31F9F96F" wp14:editId="7ADCE7A4">
                <wp:simplePos x="0" y="0"/>
                <wp:positionH relativeFrom="margin">
                  <wp:posOffset>3032125</wp:posOffset>
                </wp:positionH>
                <wp:positionV relativeFrom="paragraph">
                  <wp:posOffset>2929527</wp:posOffset>
                </wp:positionV>
                <wp:extent cx="3291840" cy="2276475"/>
                <wp:effectExtent l="0" t="0" r="0" b="0"/>
                <wp:wrapSquare wrapText="bothSides"/>
                <wp:docPr id="17" name="文字方塊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291840" cy="2276475"/>
                        </a:xfrm>
                        <a:prstGeom prst="rect">
                          <a:avLst/>
                        </a:prstGeom>
                        <a:noFill/>
                        <a:ln w="6350">
                          <a:noFill/>
                        </a:ln>
                      </wps:spPr>
                      <wps:txbx>
                        <w:txbxContent>
                          <w:tbl>
                            <w:tblPr>
                              <w:tblW w:w="49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814"/>
                              <w:gridCol w:w="851"/>
                              <w:gridCol w:w="850"/>
                              <w:gridCol w:w="851"/>
                            </w:tblGrid>
                            <w:tr w:rsidR="005F7183" w:rsidRPr="002F1DF7" w14:paraId="1B06A9E7" w14:textId="77777777" w:rsidTr="00F3469E">
                              <w:trPr>
                                <w:trHeight w:val="41"/>
                              </w:trPr>
                              <w:tc>
                                <w:tcPr>
                                  <w:tcW w:w="4962" w:type="dxa"/>
                                  <w:gridSpan w:val="5"/>
                                  <w:tcBorders>
                                    <w:top w:val="nil"/>
                                    <w:left w:val="nil"/>
                                    <w:right w:val="nil"/>
                                    <w:tl2br w:val="nil"/>
                                  </w:tcBorders>
                                  <w:shd w:val="clear" w:color="auto" w:fill="auto"/>
                                  <w:vAlign w:val="center"/>
                                </w:tcPr>
                                <w:p w14:paraId="198C0BE4" w14:textId="634FB9B0" w:rsidR="005F7183" w:rsidRPr="00C153CB" w:rsidRDefault="005F7183" w:rsidP="004C501E">
                                  <w:pPr>
                                    <w:spacing w:line="280" w:lineRule="exact"/>
                                    <w:ind w:leftChars="-40" w:left="574" w:rightChars="-101" w:right="-242" w:hangingChars="279" w:hanging="670"/>
                                    <w:rPr>
                                      <w:rFonts w:ascii="標楷體" w:eastAsia="標楷體" w:hAnsi="標楷體"/>
                                      <w:b/>
                                      <w:color w:val="000000" w:themeColor="text1"/>
                                      <w:szCs w:val="20"/>
                                    </w:rPr>
                                  </w:pPr>
                                  <w:r w:rsidRPr="00722872">
                                    <w:rPr>
                                      <w:rFonts w:ascii="標楷體" w:eastAsia="標楷體" w:hAnsi="標楷體" w:hint="eastAsia"/>
                                      <w:b/>
                                      <w:szCs w:val="20"/>
                                    </w:rPr>
                                    <w:t>表</w:t>
                                  </w:r>
                                  <w:r w:rsidR="00F46CF9">
                                    <w:rPr>
                                      <w:rFonts w:ascii="標楷體" w:eastAsia="標楷體" w:hAnsi="標楷體"/>
                                      <w:b/>
                                      <w:szCs w:val="20"/>
                                    </w:rPr>
                                    <w:t>8</w:t>
                                  </w:r>
                                  <w:r w:rsidRPr="00722872">
                                    <w:rPr>
                                      <w:rFonts w:ascii="標楷體" w:eastAsia="標楷體" w:hAnsi="標楷體" w:hint="eastAsia"/>
                                      <w:b/>
                                      <w:szCs w:val="20"/>
                                    </w:rPr>
                                    <w:t xml:space="preserve">　</w:t>
                                  </w:r>
                                  <w:proofErr w:type="gramStart"/>
                                  <w:r w:rsidRPr="00C153CB">
                                    <w:rPr>
                                      <w:rFonts w:ascii="標楷體" w:eastAsia="標楷體" w:hAnsi="標楷體" w:hint="eastAsia"/>
                                      <w:b/>
                                      <w:color w:val="000000" w:themeColor="text1"/>
                                      <w:szCs w:val="20"/>
                                    </w:rPr>
                                    <w:t>112年度淨零科技</w:t>
                                  </w:r>
                                  <w:proofErr w:type="gramEnd"/>
                                  <w:r w:rsidRPr="00C153CB">
                                    <w:rPr>
                                      <w:rFonts w:ascii="標楷體" w:eastAsia="標楷體" w:hAnsi="標楷體" w:hint="eastAsia"/>
                                      <w:b/>
                                      <w:color w:val="000000" w:themeColor="text1"/>
                                      <w:szCs w:val="20"/>
                                    </w:rPr>
                                    <w:t>方案科技領域投入經費</w:t>
                                  </w:r>
                                  <w:proofErr w:type="gramStart"/>
                                  <w:r w:rsidRPr="00C153CB">
                                    <w:rPr>
                                      <w:rFonts w:ascii="標楷體" w:eastAsia="標楷體" w:hAnsi="標楷體" w:hint="eastAsia"/>
                                      <w:b/>
                                      <w:color w:val="000000" w:themeColor="text1"/>
                                      <w:szCs w:val="20"/>
                                    </w:rPr>
                                    <w:t>及減碳效益</w:t>
                                  </w:r>
                                  <w:proofErr w:type="gramEnd"/>
                                  <w:r w:rsidRPr="00C153CB">
                                    <w:rPr>
                                      <w:rFonts w:ascii="標楷體" w:eastAsia="標楷體" w:hAnsi="標楷體" w:hint="eastAsia"/>
                                      <w:b/>
                                      <w:color w:val="000000" w:themeColor="text1"/>
                                      <w:szCs w:val="20"/>
                                    </w:rPr>
                                    <w:t>情形</w:t>
                                  </w:r>
                                </w:p>
                                <w:p w14:paraId="2CB0F07D" w14:textId="45C57494" w:rsidR="005F7183" w:rsidRPr="00C153CB" w:rsidRDefault="005F7183" w:rsidP="007B5552">
                                  <w:pPr>
                                    <w:spacing w:line="234" w:lineRule="exact"/>
                                    <w:ind w:leftChars="843" w:left="2623" w:rightChars="-40" w:right="-96" w:hangingChars="300" w:hanging="600"/>
                                    <w:jc w:val="both"/>
                                    <w:rPr>
                                      <w:rFonts w:ascii="標楷體" w:eastAsia="標楷體" w:hAnsi="標楷體"/>
                                      <w:color w:val="000000" w:themeColor="text1"/>
                                    </w:rPr>
                                  </w:pPr>
                                  <w:r w:rsidRPr="00C153CB">
                                    <w:rPr>
                                      <w:rFonts w:ascii="標楷體" w:eastAsia="標楷體" w:hAnsi="標楷體" w:hint="eastAsia"/>
                                      <w:color w:val="000000" w:themeColor="text1"/>
                                      <w:sz w:val="20"/>
                                    </w:rPr>
                                    <w:t>單位：新臺幣億元、％、M</w:t>
                                  </w:r>
                                  <w:r w:rsidRPr="00C153CB">
                                    <w:rPr>
                                      <w:rFonts w:ascii="標楷體" w:eastAsia="標楷體" w:hAnsi="標楷體"/>
                                      <w:color w:val="000000" w:themeColor="text1"/>
                                      <w:sz w:val="20"/>
                                    </w:rPr>
                                    <w:t>tCO</w:t>
                                  </w:r>
                                  <w:r w:rsidRPr="00C153CB">
                                    <w:rPr>
                                      <w:rFonts w:ascii="標楷體" w:eastAsia="標楷體" w:hAnsi="標楷體"/>
                                      <w:color w:val="000000" w:themeColor="text1"/>
                                      <w:sz w:val="20"/>
                                      <w:vertAlign w:val="subscript"/>
                                    </w:rPr>
                                    <w:t>2</w:t>
                                  </w:r>
                                  <w:r w:rsidRPr="00C153CB">
                                    <w:rPr>
                                      <w:rFonts w:ascii="標楷體" w:eastAsia="標楷體" w:hAnsi="標楷體"/>
                                      <w:color w:val="000000" w:themeColor="text1"/>
                                      <w:sz w:val="20"/>
                                    </w:rPr>
                                    <w:t>e</w:t>
                                  </w:r>
                                </w:p>
                              </w:tc>
                            </w:tr>
                            <w:tr w:rsidR="004C501E" w:rsidRPr="002F1DF7" w14:paraId="03038EBA" w14:textId="77777777" w:rsidTr="004C501E">
                              <w:trPr>
                                <w:trHeight w:val="255"/>
                              </w:trPr>
                              <w:tc>
                                <w:tcPr>
                                  <w:tcW w:w="1596" w:type="dxa"/>
                                  <w:vMerge w:val="restart"/>
                                  <w:tcBorders>
                                    <w:right w:val="single" w:sz="4" w:space="0" w:color="auto"/>
                                    <w:tl2br w:val="single" w:sz="4" w:space="0" w:color="auto"/>
                                  </w:tcBorders>
                                  <w:shd w:val="clear" w:color="auto" w:fill="DEEAF6" w:themeFill="accent5" w:themeFillTint="33"/>
                                  <w:vAlign w:val="center"/>
                                </w:tcPr>
                                <w:p w14:paraId="69B0C920" w14:textId="77777777" w:rsidR="004C501E" w:rsidRPr="002C36FE" w:rsidRDefault="004C501E" w:rsidP="005F7183">
                                  <w:pPr>
                                    <w:spacing w:line="260" w:lineRule="exact"/>
                                    <w:ind w:rightChars="-28" w:right="-67"/>
                                    <w:jc w:val="right"/>
                                    <w:rPr>
                                      <w:rFonts w:ascii="標楷體" w:eastAsia="標楷體" w:hAnsi="標楷體"/>
                                      <w:sz w:val="20"/>
                                      <w:szCs w:val="18"/>
                                    </w:rPr>
                                  </w:pPr>
                                  <w:r w:rsidRPr="002C36FE">
                                    <w:rPr>
                                      <w:rFonts w:ascii="標楷體" w:eastAsia="標楷體" w:hAnsi="標楷體"/>
                                      <w:sz w:val="20"/>
                                      <w:szCs w:val="18"/>
                                    </w:rPr>
                                    <w:t>項目</w:t>
                                  </w:r>
                                </w:p>
                                <w:p w14:paraId="3E20B208" w14:textId="77777777" w:rsidR="004C501E" w:rsidRPr="002C36FE" w:rsidRDefault="004C501E" w:rsidP="005F7183">
                                  <w:pPr>
                                    <w:spacing w:line="260" w:lineRule="exact"/>
                                    <w:ind w:leftChars="-38" w:left="-91"/>
                                    <w:rPr>
                                      <w:rFonts w:ascii="標楷體" w:eastAsia="標楷體" w:hAnsi="標楷體"/>
                                      <w:b/>
                                      <w:sz w:val="20"/>
                                      <w:szCs w:val="18"/>
                                    </w:rPr>
                                  </w:pPr>
                                  <w:r w:rsidRPr="002C36FE">
                                    <w:rPr>
                                      <w:rFonts w:ascii="標楷體" w:eastAsia="標楷體" w:hAnsi="標楷體" w:hint="eastAsia"/>
                                      <w:sz w:val="20"/>
                                      <w:szCs w:val="18"/>
                                    </w:rPr>
                                    <w:t>科技領域</w:t>
                                  </w:r>
                                </w:p>
                              </w:tc>
                              <w:tc>
                                <w:tcPr>
                                  <w:tcW w:w="1665" w:type="dxa"/>
                                  <w:gridSpan w:val="2"/>
                                  <w:tcBorders>
                                    <w:top w:val="nil"/>
                                    <w:left w:val="single" w:sz="4" w:space="0" w:color="auto"/>
                                    <w:bottom w:val="nil"/>
                                    <w:right w:val="single" w:sz="4" w:space="0" w:color="auto"/>
                                  </w:tcBorders>
                                  <w:shd w:val="clear" w:color="auto" w:fill="DEEAF6" w:themeFill="accent5" w:themeFillTint="33"/>
                                </w:tcPr>
                                <w:p w14:paraId="3EE50644" w14:textId="57DDB478" w:rsidR="004C501E" w:rsidRPr="002C36FE" w:rsidRDefault="004C501E" w:rsidP="004C501E">
                                  <w:pPr>
                                    <w:spacing w:line="260" w:lineRule="exact"/>
                                    <w:jc w:val="center"/>
                                    <w:rPr>
                                      <w:rFonts w:ascii="標楷體" w:eastAsia="標楷體" w:hAnsi="標楷體"/>
                                      <w:sz w:val="20"/>
                                      <w:szCs w:val="18"/>
                                    </w:rPr>
                                  </w:pPr>
                                  <w:r w:rsidRPr="00B90687">
                                    <w:rPr>
                                      <w:rFonts w:ascii="標楷體" w:eastAsia="標楷體" w:hAnsi="標楷體" w:hint="eastAsia"/>
                                      <w:sz w:val="20"/>
                                      <w:szCs w:val="18"/>
                                    </w:rPr>
                                    <w:t>投入經費</w:t>
                                  </w:r>
                                </w:p>
                              </w:tc>
                              <w:tc>
                                <w:tcPr>
                                  <w:tcW w:w="1701" w:type="dxa"/>
                                  <w:gridSpan w:val="2"/>
                                  <w:tcBorders>
                                    <w:top w:val="nil"/>
                                    <w:left w:val="single" w:sz="4" w:space="0" w:color="auto"/>
                                    <w:bottom w:val="nil"/>
                                    <w:right w:val="single" w:sz="4" w:space="0" w:color="auto"/>
                                  </w:tcBorders>
                                  <w:shd w:val="clear" w:color="auto" w:fill="DEEAF6" w:themeFill="accent5" w:themeFillTint="33"/>
                                </w:tcPr>
                                <w:p w14:paraId="4D6A531E" w14:textId="2A01241C" w:rsidR="004C501E" w:rsidRPr="002C36FE" w:rsidRDefault="004C501E" w:rsidP="004C501E">
                                  <w:pPr>
                                    <w:spacing w:line="260" w:lineRule="exact"/>
                                    <w:jc w:val="center"/>
                                    <w:rPr>
                                      <w:rFonts w:ascii="標楷體" w:eastAsia="標楷體" w:hAnsi="標楷體"/>
                                      <w:sz w:val="20"/>
                                      <w:szCs w:val="18"/>
                                    </w:rPr>
                                  </w:pPr>
                                  <w:proofErr w:type="gramStart"/>
                                  <w:r w:rsidRPr="00C153CB">
                                    <w:rPr>
                                      <w:rFonts w:ascii="標楷體" w:eastAsia="標楷體" w:hAnsi="標楷體"/>
                                      <w:color w:val="000000" w:themeColor="text1"/>
                                      <w:sz w:val="20"/>
                                      <w:szCs w:val="18"/>
                                    </w:rPr>
                                    <w:t>減碳效益</w:t>
                                  </w:r>
                                  <w:proofErr w:type="gramEnd"/>
                                </w:p>
                              </w:tc>
                            </w:tr>
                            <w:tr w:rsidR="005F7183" w:rsidRPr="002F1DF7" w14:paraId="5325C8BC" w14:textId="77777777" w:rsidTr="004C501E">
                              <w:trPr>
                                <w:trHeight w:val="255"/>
                              </w:trPr>
                              <w:tc>
                                <w:tcPr>
                                  <w:tcW w:w="1596" w:type="dxa"/>
                                  <w:vMerge/>
                                  <w:tcBorders>
                                    <w:top w:val="nil"/>
                                    <w:tl2br w:val="single" w:sz="4" w:space="0" w:color="auto"/>
                                  </w:tcBorders>
                                  <w:shd w:val="clear" w:color="auto" w:fill="DEEAF6" w:themeFill="accent5" w:themeFillTint="33"/>
                                </w:tcPr>
                                <w:p w14:paraId="3A872D78" w14:textId="77777777" w:rsidR="005F7183" w:rsidRPr="002C36FE" w:rsidRDefault="005F7183" w:rsidP="005F7183">
                                  <w:pPr>
                                    <w:spacing w:line="260" w:lineRule="exact"/>
                                    <w:jc w:val="center"/>
                                    <w:rPr>
                                      <w:rFonts w:ascii="標楷體" w:eastAsia="標楷體" w:hAnsi="標楷體"/>
                                      <w:b/>
                                      <w:sz w:val="20"/>
                                      <w:szCs w:val="18"/>
                                    </w:rPr>
                                  </w:pPr>
                                </w:p>
                              </w:tc>
                              <w:tc>
                                <w:tcPr>
                                  <w:tcW w:w="814" w:type="dxa"/>
                                  <w:tcBorders>
                                    <w:top w:val="nil"/>
                                  </w:tcBorders>
                                  <w:shd w:val="clear" w:color="auto" w:fill="DEEAF6" w:themeFill="accent5" w:themeFillTint="33"/>
                                </w:tcPr>
                                <w:p w14:paraId="6EE81B67" w14:textId="77777777" w:rsidR="005F7183" w:rsidRPr="002C36FE" w:rsidRDefault="005F7183" w:rsidP="005F7183">
                                  <w:pPr>
                                    <w:spacing w:line="260" w:lineRule="exact"/>
                                    <w:jc w:val="right"/>
                                    <w:rPr>
                                      <w:rFonts w:ascii="標楷體" w:eastAsia="標楷體" w:hAnsi="標楷體"/>
                                      <w:sz w:val="20"/>
                                      <w:szCs w:val="18"/>
                                    </w:rPr>
                                  </w:pPr>
                                </w:p>
                              </w:tc>
                              <w:tc>
                                <w:tcPr>
                                  <w:tcW w:w="851" w:type="dxa"/>
                                  <w:tcBorders>
                                    <w:top w:val="single" w:sz="4" w:space="0" w:color="auto"/>
                                    <w:right w:val="single" w:sz="4" w:space="0" w:color="auto"/>
                                  </w:tcBorders>
                                  <w:shd w:val="clear" w:color="auto" w:fill="DEEAF6" w:themeFill="accent5" w:themeFillTint="33"/>
                                  <w:vAlign w:val="center"/>
                                </w:tcPr>
                                <w:p w14:paraId="597021D9" w14:textId="77777777" w:rsidR="005F7183" w:rsidRPr="002C36FE" w:rsidRDefault="005F7183" w:rsidP="005F7183">
                                  <w:pPr>
                                    <w:spacing w:line="260" w:lineRule="exact"/>
                                    <w:jc w:val="center"/>
                                    <w:rPr>
                                      <w:rFonts w:ascii="標楷體" w:eastAsia="標楷體" w:hAnsi="標楷體"/>
                                      <w:sz w:val="20"/>
                                      <w:szCs w:val="18"/>
                                    </w:rPr>
                                  </w:pPr>
                                  <w:r w:rsidRPr="002C36FE">
                                    <w:rPr>
                                      <w:rFonts w:ascii="標楷體" w:eastAsia="標楷體" w:hAnsi="標楷體" w:hint="eastAsia"/>
                                      <w:sz w:val="20"/>
                                      <w:szCs w:val="18"/>
                                    </w:rPr>
                                    <w:t>占比</w:t>
                                  </w:r>
                                </w:p>
                              </w:tc>
                              <w:tc>
                                <w:tcPr>
                                  <w:tcW w:w="850" w:type="dxa"/>
                                  <w:tcBorders>
                                    <w:top w:val="nil"/>
                                    <w:left w:val="single" w:sz="4" w:space="0" w:color="auto"/>
                                    <w:bottom w:val="nil"/>
                                    <w:right w:val="single" w:sz="4" w:space="0" w:color="auto"/>
                                  </w:tcBorders>
                                  <w:shd w:val="clear" w:color="auto" w:fill="DEEAF6" w:themeFill="accent5" w:themeFillTint="33"/>
                                </w:tcPr>
                                <w:p w14:paraId="3DCF5D2C" w14:textId="77777777" w:rsidR="005F7183" w:rsidRPr="00C153CB" w:rsidRDefault="005F7183" w:rsidP="005F7183">
                                  <w:pPr>
                                    <w:spacing w:line="260" w:lineRule="exact"/>
                                    <w:jc w:val="center"/>
                                    <w:rPr>
                                      <w:rFonts w:ascii="標楷體" w:eastAsia="標楷體" w:hAnsi="標楷體"/>
                                      <w:color w:val="000000" w:themeColor="text1"/>
                                      <w:sz w:val="20"/>
                                      <w:szCs w:val="18"/>
                                    </w:rPr>
                                  </w:pPr>
                                </w:p>
                              </w:tc>
                              <w:tc>
                                <w:tcPr>
                                  <w:tcW w:w="851" w:type="dxa"/>
                                  <w:tcBorders>
                                    <w:top w:val="single" w:sz="4" w:space="0" w:color="auto"/>
                                    <w:left w:val="single" w:sz="4" w:space="0" w:color="auto"/>
                                    <w:bottom w:val="single" w:sz="4" w:space="0" w:color="auto"/>
                                    <w:right w:val="single" w:sz="4" w:space="0" w:color="auto"/>
                                  </w:tcBorders>
                                  <w:shd w:val="clear" w:color="auto" w:fill="DEEAF6" w:themeFill="accent5" w:themeFillTint="33"/>
                                  <w:vAlign w:val="center"/>
                                </w:tcPr>
                                <w:p w14:paraId="57362492" w14:textId="77777777" w:rsidR="005F7183" w:rsidRPr="002C36FE" w:rsidRDefault="005F7183" w:rsidP="005F7183">
                                  <w:pPr>
                                    <w:spacing w:line="260" w:lineRule="exact"/>
                                    <w:jc w:val="center"/>
                                    <w:rPr>
                                      <w:rFonts w:ascii="標楷體" w:eastAsia="標楷體" w:hAnsi="標楷體"/>
                                      <w:sz w:val="20"/>
                                      <w:szCs w:val="18"/>
                                    </w:rPr>
                                  </w:pPr>
                                  <w:r w:rsidRPr="002C36FE">
                                    <w:rPr>
                                      <w:rFonts w:ascii="標楷體" w:eastAsia="標楷體" w:hAnsi="標楷體" w:hint="eastAsia"/>
                                      <w:sz w:val="20"/>
                                      <w:szCs w:val="18"/>
                                    </w:rPr>
                                    <w:t>占比</w:t>
                                  </w:r>
                                </w:p>
                              </w:tc>
                            </w:tr>
                            <w:tr w:rsidR="005F7183" w:rsidRPr="002F1DF7" w14:paraId="4E6D452F" w14:textId="77777777" w:rsidTr="004C501E">
                              <w:trPr>
                                <w:trHeight w:val="289"/>
                              </w:trPr>
                              <w:tc>
                                <w:tcPr>
                                  <w:tcW w:w="1596" w:type="dxa"/>
                                  <w:tcBorders>
                                    <w:top w:val="single" w:sz="4" w:space="0" w:color="auto"/>
                                  </w:tcBorders>
                                  <w:shd w:val="clear" w:color="auto" w:fill="auto"/>
                                  <w:vAlign w:val="center"/>
                                </w:tcPr>
                                <w:p w14:paraId="6B92AA03" w14:textId="77777777" w:rsidR="005F7183" w:rsidRPr="002C36FE" w:rsidRDefault="005F7183" w:rsidP="005F7183">
                                  <w:pPr>
                                    <w:spacing w:line="260" w:lineRule="exact"/>
                                    <w:jc w:val="center"/>
                                    <w:rPr>
                                      <w:rFonts w:ascii="標楷體" w:eastAsia="標楷體" w:hAnsi="標楷體"/>
                                      <w:b/>
                                      <w:sz w:val="20"/>
                                      <w:szCs w:val="18"/>
                                    </w:rPr>
                                  </w:pPr>
                                  <w:r w:rsidRPr="002C36FE">
                                    <w:rPr>
                                      <w:rFonts w:ascii="標楷體" w:eastAsia="標楷體" w:hAnsi="標楷體" w:hint="eastAsia"/>
                                      <w:b/>
                                      <w:sz w:val="20"/>
                                      <w:szCs w:val="18"/>
                                    </w:rPr>
                                    <w:t>合　　計</w:t>
                                  </w:r>
                                </w:p>
                              </w:tc>
                              <w:tc>
                                <w:tcPr>
                                  <w:tcW w:w="814" w:type="dxa"/>
                                  <w:tcBorders>
                                    <w:top w:val="single" w:sz="4" w:space="0" w:color="auto"/>
                                  </w:tcBorders>
                                  <w:shd w:val="clear" w:color="auto" w:fill="auto"/>
                                  <w:vAlign w:val="center"/>
                                </w:tcPr>
                                <w:p w14:paraId="74912D7F" w14:textId="77777777" w:rsidR="005F7183" w:rsidRPr="002C36FE" w:rsidRDefault="005F7183" w:rsidP="005F7183">
                                  <w:pPr>
                                    <w:spacing w:line="260" w:lineRule="exact"/>
                                    <w:jc w:val="right"/>
                                    <w:rPr>
                                      <w:rFonts w:ascii="標楷體" w:eastAsia="標楷體" w:hAnsi="標楷體"/>
                                      <w:b/>
                                      <w:spacing w:val="-4"/>
                                      <w:sz w:val="20"/>
                                      <w:szCs w:val="18"/>
                                    </w:rPr>
                                  </w:pPr>
                                  <w:r w:rsidRPr="002C36FE">
                                    <w:rPr>
                                      <w:rFonts w:ascii="標楷體" w:eastAsia="標楷體" w:hAnsi="標楷體" w:hint="eastAsia"/>
                                      <w:b/>
                                      <w:spacing w:val="-4"/>
                                      <w:sz w:val="20"/>
                                      <w:szCs w:val="18"/>
                                    </w:rPr>
                                    <w:t>1</w:t>
                                  </w:r>
                                  <w:r w:rsidRPr="002C36FE">
                                    <w:rPr>
                                      <w:rFonts w:ascii="標楷體" w:eastAsia="標楷體" w:hAnsi="標楷體"/>
                                      <w:b/>
                                      <w:spacing w:val="-4"/>
                                      <w:sz w:val="20"/>
                                      <w:szCs w:val="18"/>
                                    </w:rPr>
                                    <w:t>15</w:t>
                                  </w:r>
                                </w:p>
                              </w:tc>
                              <w:tc>
                                <w:tcPr>
                                  <w:tcW w:w="851" w:type="dxa"/>
                                  <w:tcBorders>
                                    <w:top w:val="single" w:sz="4" w:space="0" w:color="auto"/>
                                  </w:tcBorders>
                                  <w:shd w:val="clear" w:color="auto" w:fill="auto"/>
                                  <w:vAlign w:val="center"/>
                                </w:tcPr>
                                <w:p w14:paraId="008B5D72" w14:textId="77777777" w:rsidR="005F7183" w:rsidRPr="002C36FE" w:rsidRDefault="005F7183" w:rsidP="005F7183">
                                  <w:pPr>
                                    <w:spacing w:line="260" w:lineRule="exact"/>
                                    <w:jc w:val="right"/>
                                    <w:rPr>
                                      <w:rFonts w:ascii="標楷體" w:eastAsia="標楷體" w:hAnsi="標楷體"/>
                                      <w:b/>
                                      <w:spacing w:val="-4"/>
                                      <w:sz w:val="20"/>
                                      <w:szCs w:val="18"/>
                                    </w:rPr>
                                  </w:pPr>
                                  <w:r w:rsidRPr="002C36FE">
                                    <w:rPr>
                                      <w:rFonts w:ascii="標楷體" w:eastAsia="標楷體" w:hAnsi="標楷體" w:hint="eastAsia"/>
                                      <w:b/>
                                      <w:spacing w:val="-4"/>
                                      <w:sz w:val="20"/>
                                      <w:szCs w:val="18"/>
                                    </w:rPr>
                                    <w:t>1</w:t>
                                  </w:r>
                                  <w:r w:rsidRPr="002C36FE">
                                    <w:rPr>
                                      <w:rFonts w:ascii="標楷體" w:eastAsia="標楷體" w:hAnsi="標楷體"/>
                                      <w:b/>
                                      <w:spacing w:val="-4"/>
                                      <w:sz w:val="20"/>
                                      <w:szCs w:val="18"/>
                                    </w:rPr>
                                    <w:t>00.00</w:t>
                                  </w:r>
                                </w:p>
                              </w:tc>
                              <w:tc>
                                <w:tcPr>
                                  <w:tcW w:w="850" w:type="dxa"/>
                                  <w:tcBorders>
                                    <w:top w:val="single" w:sz="4" w:space="0" w:color="auto"/>
                                  </w:tcBorders>
                                  <w:vAlign w:val="center"/>
                                </w:tcPr>
                                <w:p w14:paraId="7D8C9F13" w14:textId="77777777" w:rsidR="005F7183" w:rsidRPr="00C153CB" w:rsidRDefault="005F7183" w:rsidP="005F7183">
                                  <w:pPr>
                                    <w:spacing w:line="260" w:lineRule="exact"/>
                                    <w:jc w:val="right"/>
                                    <w:rPr>
                                      <w:rFonts w:ascii="標楷體" w:eastAsia="標楷體" w:hAnsi="標楷體"/>
                                      <w:b/>
                                      <w:color w:val="000000" w:themeColor="text1"/>
                                      <w:spacing w:val="-4"/>
                                      <w:sz w:val="20"/>
                                      <w:szCs w:val="18"/>
                                    </w:rPr>
                                  </w:pPr>
                                  <w:r w:rsidRPr="00C153CB">
                                    <w:rPr>
                                      <w:rFonts w:ascii="標楷體" w:eastAsia="標楷體" w:hAnsi="標楷體" w:hint="eastAsia"/>
                                      <w:b/>
                                      <w:color w:val="000000" w:themeColor="text1"/>
                                      <w:spacing w:val="-4"/>
                                      <w:sz w:val="20"/>
                                      <w:szCs w:val="18"/>
                                    </w:rPr>
                                    <w:t>6</w:t>
                                  </w:r>
                                  <w:r w:rsidRPr="00C153CB">
                                    <w:rPr>
                                      <w:rFonts w:ascii="標楷體" w:eastAsia="標楷體" w:hAnsi="標楷體"/>
                                      <w:b/>
                                      <w:color w:val="000000" w:themeColor="text1"/>
                                      <w:spacing w:val="-4"/>
                                      <w:sz w:val="20"/>
                                      <w:szCs w:val="18"/>
                                    </w:rPr>
                                    <w:t>.35</w:t>
                                  </w:r>
                                </w:p>
                              </w:tc>
                              <w:tc>
                                <w:tcPr>
                                  <w:tcW w:w="851" w:type="dxa"/>
                                  <w:tcBorders>
                                    <w:top w:val="single" w:sz="4" w:space="0" w:color="auto"/>
                                  </w:tcBorders>
                                  <w:vAlign w:val="center"/>
                                </w:tcPr>
                                <w:p w14:paraId="16BF92BE" w14:textId="77777777" w:rsidR="005F7183" w:rsidRPr="002C36FE" w:rsidRDefault="005F7183" w:rsidP="005F7183">
                                  <w:pPr>
                                    <w:spacing w:line="260" w:lineRule="exact"/>
                                    <w:jc w:val="right"/>
                                    <w:rPr>
                                      <w:rFonts w:ascii="標楷體" w:eastAsia="標楷體" w:hAnsi="標楷體"/>
                                      <w:b/>
                                      <w:spacing w:val="-4"/>
                                      <w:sz w:val="20"/>
                                      <w:szCs w:val="18"/>
                                    </w:rPr>
                                  </w:pPr>
                                  <w:r w:rsidRPr="002C36FE">
                                    <w:rPr>
                                      <w:rFonts w:ascii="標楷體" w:eastAsia="標楷體" w:hAnsi="標楷體" w:hint="eastAsia"/>
                                      <w:b/>
                                      <w:spacing w:val="-4"/>
                                      <w:sz w:val="20"/>
                                      <w:szCs w:val="18"/>
                                    </w:rPr>
                                    <w:t>1</w:t>
                                  </w:r>
                                  <w:r w:rsidRPr="002C36FE">
                                    <w:rPr>
                                      <w:rFonts w:ascii="標楷體" w:eastAsia="標楷體" w:hAnsi="標楷體"/>
                                      <w:b/>
                                      <w:spacing w:val="-4"/>
                                      <w:sz w:val="20"/>
                                      <w:szCs w:val="18"/>
                                    </w:rPr>
                                    <w:t>00.00</w:t>
                                  </w:r>
                                </w:p>
                              </w:tc>
                            </w:tr>
                            <w:tr w:rsidR="005F7183" w:rsidRPr="002F1DF7" w14:paraId="1D287906" w14:textId="77777777" w:rsidTr="004C501E">
                              <w:trPr>
                                <w:trHeight w:val="289"/>
                              </w:trPr>
                              <w:tc>
                                <w:tcPr>
                                  <w:tcW w:w="1596" w:type="dxa"/>
                                  <w:shd w:val="clear" w:color="auto" w:fill="FFF2CC" w:themeFill="accent4" w:themeFillTint="33"/>
                                  <w:vAlign w:val="center"/>
                                </w:tcPr>
                                <w:p w14:paraId="510404D3" w14:textId="77777777" w:rsidR="005F7183" w:rsidRPr="002C36FE" w:rsidRDefault="005F7183" w:rsidP="005F7183">
                                  <w:pPr>
                                    <w:spacing w:line="260" w:lineRule="exact"/>
                                    <w:jc w:val="both"/>
                                    <w:rPr>
                                      <w:rFonts w:ascii="標楷體" w:eastAsia="標楷體" w:hAnsi="標楷體"/>
                                      <w:spacing w:val="-2"/>
                                      <w:sz w:val="20"/>
                                      <w:szCs w:val="18"/>
                                    </w:rPr>
                                  </w:pPr>
                                  <w:proofErr w:type="gramStart"/>
                                  <w:r w:rsidRPr="002C36FE">
                                    <w:rPr>
                                      <w:rFonts w:ascii="標楷體" w:eastAsia="標楷體" w:hAnsi="標楷體" w:hint="eastAsia"/>
                                      <w:spacing w:val="-2"/>
                                      <w:sz w:val="20"/>
                                      <w:szCs w:val="18"/>
                                    </w:rPr>
                                    <w:t>永續及前</w:t>
                                  </w:r>
                                  <w:proofErr w:type="gramEnd"/>
                                  <w:r w:rsidRPr="002C36FE">
                                    <w:rPr>
                                      <w:rFonts w:ascii="標楷體" w:eastAsia="標楷體" w:hAnsi="標楷體" w:hint="eastAsia"/>
                                      <w:spacing w:val="-2"/>
                                      <w:sz w:val="20"/>
                                      <w:szCs w:val="18"/>
                                    </w:rPr>
                                    <w:t>瞻能源</w:t>
                                  </w:r>
                                </w:p>
                              </w:tc>
                              <w:tc>
                                <w:tcPr>
                                  <w:tcW w:w="814" w:type="dxa"/>
                                  <w:shd w:val="clear" w:color="auto" w:fill="FFF2CC" w:themeFill="accent4" w:themeFillTint="33"/>
                                  <w:vAlign w:val="center"/>
                                </w:tcPr>
                                <w:p w14:paraId="2239E9F2" w14:textId="77777777" w:rsidR="005F7183" w:rsidRPr="002C36FE" w:rsidRDefault="005F7183" w:rsidP="005F7183">
                                  <w:pPr>
                                    <w:spacing w:line="260" w:lineRule="exact"/>
                                    <w:jc w:val="right"/>
                                    <w:rPr>
                                      <w:rFonts w:ascii="標楷體" w:eastAsia="標楷體" w:hAnsi="標楷體"/>
                                      <w:spacing w:val="-4"/>
                                      <w:sz w:val="20"/>
                                      <w:szCs w:val="18"/>
                                    </w:rPr>
                                  </w:pPr>
                                  <w:r w:rsidRPr="002C36FE">
                                    <w:rPr>
                                      <w:rFonts w:ascii="標楷體" w:eastAsia="標楷體" w:hAnsi="標楷體" w:hint="eastAsia"/>
                                      <w:spacing w:val="-4"/>
                                      <w:sz w:val="20"/>
                                      <w:szCs w:val="18"/>
                                    </w:rPr>
                                    <w:t>2</w:t>
                                  </w:r>
                                  <w:r w:rsidRPr="002C36FE">
                                    <w:rPr>
                                      <w:rFonts w:ascii="標楷體" w:eastAsia="標楷體" w:hAnsi="標楷體"/>
                                      <w:spacing w:val="-4"/>
                                      <w:sz w:val="20"/>
                                      <w:szCs w:val="18"/>
                                    </w:rPr>
                                    <w:t>9</w:t>
                                  </w:r>
                                </w:p>
                              </w:tc>
                              <w:tc>
                                <w:tcPr>
                                  <w:tcW w:w="851" w:type="dxa"/>
                                  <w:shd w:val="clear" w:color="auto" w:fill="FFF2CC" w:themeFill="accent4" w:themeFillTint="33"/>
                                  <w:vAlign w:val="center"/>
                                </w:tcPr>
                                <w:p w14:paraId="22D0B3D8" w14:textId="77777777" w:rsidR="005F7183" w:rsidRPr="002C36FE" w:rsidRDefault="005F7183" w:rsidP="005F7183">
                                  <w:pPr>
                                    <w:spacing w:line="260" w:lineRule="exact"/>
                                    <w:jc w:val="right"/>
                                    <w:rPr>
                                      <w:rFonts w:ascii="標楷體" w:eastAsia="標楷體" w:hAnsi="標楷體"/>
                                      <w:spacing w:val="-4"/>
                                      <w:sz w:val="20"/>
                                      <w:szCs w:val="18"/>
                                    </w:rPr>
                                  </w:pPr>
                                  <w:r w:rsidRPr="002C36FE">
                                    <w:rPr>
                                      <w:rFonts w:ascii="標楷體" w:eastAsia="標楷體" w:hAnsi="標楷體" w:hint="eastAsia"/>
                                      <w:spacing w:val="-4"/>
                                      <w:sz w:val="20"/>
                                      <w:szCs w:val="18"/>
                                    </w:rPr>
                                    <w:t>2</w:t>
                                  </w:r>
                                  <w:r w:rsidRPr="002C36FE">
                                    <w:rPr>
                                      <w:rFonts w:ascii="標楷體" w:eastAsia="標楷體" w:hAnsi="標楷體"/>
                                      <w:spacing w:val="-4"/>
                                      <w:sz w:val="20"/>
                                      <w:szCs w:val="18"/>
                                    </w:rPr>
                                    <w:t>5.50</w:t>
                                  </w:r>
                                </w:p>
                              </w:tc>
                              <w:tc>
                                <w:tcPr>
                                  <w:tcW w:w="850" w:type="dxa"/>
                                  <w:shd w:val="clear" w:color="auto" w:fill="FFF2CC" w:themeFill="accent4" w:themeFillTint="33"/>
                                  <w:vAlign w:val="center"/>
                                </w:tcPr>
                                <w:p w14:paraId="3B903186" w14:textId="77777777" w:rsidR="005F7183" w:rsidRPr="00C153CB" w:rsidRDefault="005F7183" w:rsidP="005F7183">
                                  <w:pPr>
                                    <w:spacing w:line="260" w:lineRule="exact"/>
                                    <w:jc w:val="right"/>
                                    <w:rPr>
                                      <w:rFonts w:ascii="標楷體" w:eastAsia="標楷體" w:hAnsi="標楷體"/>
                                      <w:color w:val="000000" w:themeColor="text1"/>
                                      <w:spacing w:val="-4"/>
                                      <w:sz w:val="20"/>
                                      <w:szCs w:val="18"/>
                                    </w:rPr>
                                  </w:pPr>
                                  <w:r w:rsidRPr="00C153CB">
                                    <w:rPr>
                                      <w:rFonts w:ascii="標楷體" w:eastAsia="標楷體" w:hAnsi="標楷體" w:hint="eastAsia"/>
                                      <w:color w:val="000000" w:themeColor="text1"/>
                                      <w:spacing w:val="-4"/>
                                      <w:sz w:val="20"/>
                                      <w:szCs w:val="18"/>
                                    </w:rPr>
                                    <w:t>4</w:t>
                                  </w:r>
                                  <w:r w:rsidRPr="00C153CB">
                                    <w:rPr>
                                      <w:rFonts w:ascii="標楷體" w:eastAsia="標楷體" w:hAnsi="標楷體"/>
                                      <w:color w:val="000000" w:themeColor="text1"/>
                                      <w:spacing w:val="-4"/>
                                      <w:sz w:val="20"/>
                                      <w:szCs w:val="18"/>
                                    </w:rPr>
                                    <w:t>.41</w:t>
                                  </w:r>
                                </w:p>
                              </w:tc>
                              <w:tc>
                                <w:tcPr>
                                  <w:tcW w:w="851" w:type="dxa"/>
                                  <w:shd w:val="clear" w:color="auto" w:fill="FFF2CC" w:themeFill="accent4" w:themeFillTint="33"/>
                                  <w:vAlign w:val="center"/>
                                </w:tcPr>
                                <w:p w14:paraId="25C8A32B" w14:textId="77777777" w:rsidR="005F7183" w:rsidRPr="002C36FE" w:rsidRDefault="005F7183" w:rsidP="005F7183">
                                  <w:pPr>
                                    <w:spacing w:line="260" w:lineRule="exact"/>
                                    <w:ind w:leftChars="-43" w:left="-103"/>
                                    <w:jc w:val="right"/>
                                    <w:rPr>
                                      <w:rFonts w:ascii="標楷體" w:eastAsia="標楷體" w:hAnsi="標楷體"/>
                                      <w:spacing w:val="-4"/>
                                      <w:sz w:val="20"/>
                                      <w:szCs w:val="18"/>
                                    </w:rPr>
                                  </w:pPr>
                                  <w:r w:rsidRPr="002C36FE">
                                    <w:rPr>
                                      <w:rFonts w:ascii="標楷體" w:eastAsia="標楷體" w:hAnsi="標楷體" w:hint="eastAsia"/>
                                      <w:spacing w:val="-4"/>
                                      <w:sz w:val="20"/>
                                      <w:szCs w:val="18"/>
                                    </w:rPr>
                                    <w:t>6</w:t>
                                  </w:r>
                                  <w:r w:rsidRPr="002C36FE">
                                    <w:rPr>
                                      <w:rFonts w:ascii="標楷體" w:eastAsia="標楷體" w:hAnsi="標楷體"/>
                                      <w:spacing w:val="-4"/>
                                      <w:sz w:val="20"/>
                                      <w:szCs w:val="18"/>
                                    </w:rPr>
                                    <w:t>9.45</w:t>
                                  </w:r>
                                </w:p>
                              </w:tc>
                            </w:tr>
                            <w:tr w:rsidR="005F7183" w:rsidRPr="002F1DF7" w14:paraId="2C09D959" w14:textId="77777777" w:rsidTr="00804002">
                              <w:trPr>
                                <w:trHeight w:val="289"/>
                              </w:trPr>
                              <w:tc>
                                <w:tcPr>
                                  <w:tcW w:w="1596" w:type="dxa"/>
                                  <w:shd w:val="clear" w:color="auto" w:fill="auto"/>
                                  <w:vAlign w:val="center"/>
                                </w:tcPr>
                                <w:p w14:paraId="34B78AD6" w14:textId="77777777" w:rsidR="005F7183" w:rsidRPr="002C36FE" w:rsidRDefault="005F7183" w:rsidP="005F7183">
                                  <w:pPr>
                                    <w:spacing w:line="260" w:lineRule="exact"/>
                                    <w:jc w:val="both"/>
                                    <w:rPr>
                                      <w:rFonts w:ascii="標楷體" w:eastAsia="標楷體" w:hAnsi="標楷體"/>
                                      <w:spacing w:val="-4"/>
                                      <w:sz w:val="20"/>
                                      <w:szCs w:val="18"/>
                                    </w:rPr>
                                  </w:pPr>
                                  <w:r w:rsidRPr="002C36FE">
                                    <w:rPr>
                                      <w:rFonts w:ascii="標楷體" w:eastAsia="標楷體" w:hAnsi="標楷體" w:hint="eastAsia"/>
                                      <w:spacing w:val="-4"/>
                                      <w:sz w:val="20"/>
                                      <w:szCs w:val="18"/>
                                    </w:rPr>
                                    <w:t>低</w:t>
                                  </w:r>
                                  <w:r>
                                    <w:rPr>
                                      <w:rFonts w:ascii="標楷體" w:eastAsia="標楷體" w:hAnsi="標楷體" w:hint="eastAsia"/>
                                      <w:spacing w:val="-4"/>
                                      <w:sz w:val="20"/>
                                      <w:szCs w:val="18"/>
                                    </w:rPr>
                                    <w:t>（</w:t>
                                  </w:r>
                                  <w:r w:rsidRPr="002C36FE">
                                    <w:rPr>
                                      <w:rFonts w:ascii="標楷體" w:eastAsia="標楷體" w:hAnsi="標楷體" w:hint="eastAsia"/>
                                      <w:spacing w:val="-4"/>
                                      <w:sz w:val="20"/>
                                      <w:szCs w:val="18"/>
                                    </w:rPr>
                                    <w:t>減</w:t>
                                  </w:r>
                                  <w:r>
                                    <w:rPr>
                                      <w:rFonts w:ascii="標楷體" w:eastAsia="標楷體" w:hAnsi="標楷體" w:hint="eastAsia"/>
                                      <w:spacing w:val="-4"/>
                                      <w:sz w:val="20"/>
                                      <w:szCs w:val="18"/>
                                    </w:rPr>
                                    <w:t>）</w:t>
                                  </w:r>
                                  <w:r w:rsidRPr="002C36FE">
                                    <w:rPr>
                                      <w:rFonts w:ascii="標楷體" w:eastAsia="標楷體" w:hAnsi="標楷體" w:hint="eastAsia"/>
                                      <w:spacing w:val="-4"/>
                                      <w:sz w:val="20"/>
                                      <w:szCs w:val="18"/>
                                    </w:rPr>
                                    <w:t>碳</w:t>
                                  </w:r>
                                </w:p>
                              </w:tc>
                              <w:tc>
                                <w:tcPr>
                                  <w:tcW w:w="814" w:type="dxa"/>
                                  <w:shd w:val="clear" w:color="auto" w:fill="auto"/>
                                  <w:vAlign w:val="center"/>
                                </w:tcPr>
                                <w:p w14:paraId="0055FB4E" w14:textId="77777777" w:rsidR="005F7183" w:rsidRPr="002C36FE" w:rsidRDefault="005F7183" w:rsidP="005F7183">
                                  <w:pPr>
                                    <w:spacing w:line="260" w:lineRule="exact"/>
                                    <w:jc w:val="right"/>
                                    <w:rPr>
                                      <w:rFonts w:ascii="標楷體" w:eastAsia="標楷體" w:hAnsi="標楷體"/>
                                      <w:spacing w:val="-4"/>
                                      <w:sz w:val="20"/>
                                      <w:szCs w:val="18"/>
                                    </w:rPr>
                                  </w:pPr>
                                  <w:r w:rsidRPr="002C36FE">
                                    <w:rPr>
                                      <w:rFonts w:ascii="標楷體" w:eastAsia="標楷體" w:hAnsi="標楷體" w:hint="eastAsia"/>
                                      <w:spacing w:val="-4"/>
                                      <w:sz w:val="20"/>
                                      <w:szCs w:val="18"/>
                                    </w:rPr>
                                    <w:t>4</w:t>
                                  </w:r>
                                  <w:r w:rsidRPr="002C36FE">
                                    <w:rPr>
                                      <w:rFonts w:ascii="標楷體" w:eastAsia="標楷體" w:hAnsi="標楷體"/>
                                      <w:spacing w:val="-4"/>
                                      <w:sz w:val="20"/>
                                      <w:szCs w:val="18"/>
                                    </w:rPr>
                                    <w:t>2</w:t>
                                  </w:r>
                                </w:p>
                              </w:tc>
                              <w:tc>
                                <w:tcPr>
                                  <w:tcW w:w="851" w:type="dxa"/>
                                  <w:shd w:val="clear" w:color="auto" w:fill="auto"/>
                                  <w:vAlign w:val="center"/>
                                </w:tcPr>
                                <w:p w14:paraId="7D967E5A" w14:textId="77777777" w:rsidR="005F7183" w:rsidRPr="002C36FE" w:rsidRDefault="005F7183" w:rsidP="005F7183">
                                  <w:pPr>
                                    <w:spacing w:line="260" w:lineRule="exact"/>
                                    <w:jc w:val="right"/>
                                    <w:rPr>
                                      <w:rFonts w:ascii="標楷體" w:eastAsia="標楷體" w:hAnsi="標楷體"/>
                                      <w:spacing w:val="-4"/>
                                      <w:sz w:val="20"/>
                                      <w:szCs w:val="18"/>
                                    </w:rPr>
                                  </w:pPr>
                                  <w:r w:rsidRPr="002C36FE">
                                    <w:rPr>
                                      <w:rFonts w:ascii="標楷體" w:eastAsia="標楷體" w:hAnsi="標楷體" w:hint="eastAsia"/>
                                      <w:spacing w:val="-4"/>
                                      <w:sz w:val="20"/>
                                      <w:szCs w:val="18"/>
                                    </w:rPr>
                                    <w:t>3</w:t>
                                  </w:r>
                                  <w:r w:rsidRPr="002C36FE">
                                    <w:rPr>
                                      <w:rFonts w:ascii="標楷體" w:eastAsia="標楷體" w:hAnsi="標楷體"/>
                                      <w:spacing w:val="-4"/>
                                      <w:sz w:val="20"/>
                                      <w:szCs w:val="18"/>
                                    </w:rPr>
                                    <w:t>6.69</w:t>
                                  </w:r>
                                </w:p>
                              </w:tc>
                              <w:tc>
                                <w:tcPr>
                                  <w:tcW w:w="850" w:type="dxa"/>
                                  <w:vAlign w:val="center"/>
                                </w:tcPr>
                                <w:p w14:paraId="117A4A8C" w14:textId="77777777" w:rsidR="005F7183" w:rsidRPr="00C153CB" w:rsidRDefault="005F7183" w:rsidP="005F7183">
                                  <w:pPr>
                                    <w:spacing w:line="260" w:lineRule="exact"/>
                                    <w:jc w:val="right"/>
                                    <w:rPr>
                                      <w:rFonts w:ascii="標楷體" w:eastAsia="標楷體" w:hAnsi="標楷體"/>
                                      <w:color w:val="000000" w:themeColor="text1"/>
                                      <w:spacing w:val="-4"/>
                                      <w:sz w:val="20"/>
                                      <w:szCs w:val="18"/>
                                    </w:rPr>
                                  </w:pPr>
                                  <w:r w:rsidRPr="00C153CB">
                                    <w:rPr>
                                      <w:rFonts w:ascii="標楷體" w:eastAsia="標楷體" w:hAnsi="標楷體" w:hint="eastAsia"/>
                                      <w:color w:val="000000" w:themeColor="text1"/>
                                      <w:spacing w:val="-4"/>
                                      <w:sz w:val="20"/>
                                      <w:szCs w:val="18"/>
                                    </w:rPr>
                                    <w:t>1</w:t>
                                  </w:r>
                                  <w:r w:rsidRPr="00C153CB">
                                    <w:rPr>
                                      <w:rFonts w:ascii="標楷體" w:eastAsia="標楷體" w:hAnsi="標楷體"/>
                                      <w:color w:val="000000" w:themeColor="text1"/>
                                      <w:spacing w:val="-4"/>
                                      <w:sz w:val="20"/>
                                      <w:szCs w:val="18"/>
                                    </w:rPr>
                                    <w:t>.84</w:t>
                                  </w:r>
                                </w:p>
                              </w:tc>
                              <w:tc>
                                <w:tcPr>
                                  <w:tcW w:w="851" w:type="dxa"/>
                                  <w:vAlign w:val="center"/>
                                </w:tcPr>
                                <w:p w14:paraId="1B8A8480" w14:textId="77777777" w:rsidR="005F7183" w:rsidRPr="002C36FE" w:rsidRDefault="005F7183" w:rsidP="005F7183">
                                  <w:pPr>
                                    <w:spacing w:line="260" w:lineRule="exact"/>
                                    <w:jc w:val="right"/>
                                    <w:rPr>
                                      <w:rFonts w:ascii="標楷體" w:eastAsia="標楷體" w:hAnsi="標楷體"/>
                                      <w:spacing w:val="-4"/>
                                      <w:sz w:val="20"/>
                                      <w:szCs w:val="18"/>
                                    </w:rPr>
                                  </w:pPr>
                                  <w:r w:rsidRPr="002C36FE">
                                    <w:rPr>
                                      <w:rFonts w:ascii="標楷體" w:eastAsia="標楷體" w:hAnsi="標楷體" w:hint="eastAsia"/>
                                      <w:spacing w:val="-4"/>
                                      <w:sz w:val="20"/>
                                      <w:szCs w:val="18"/>
                                    </w:rPr>
                                    <w:t>2</w:t>
                                  </w:r>
                                  <w:r w:rsidRPr="002C36FE">
                                    <w:rPr>
                                      <w:rFonts w:ascii="標楷體" w:eastAsia="標楷體" w:hAnsi="標楷體"/>
                                      <w:spacing w:val="-4"/>
                                      <w:sz w:val="20"/>
                                      <w:szCs w:val="18"/>
                                    </w:rPr>
                                    <w:t>8.98</w:t>
                                  </w:r>
                                </w:p>
                              </w:tc>
                            </w:tr>
                            <w:tr w:rsidR="005F7183" w:rsidRPr="002F1DF7" w14:paraId="7C2BD49B" w14:textId="77777777" w:rsidTr="004C501E">
                              <w:trPr>
                                <w:trHeight w:val="289"/>
                              </w:trPr>
                              <w:tc>
                                <w:tcPr>
                                  <w:tcW w:w="1596" w:type="dxa"/>
                                  <w:shd w:val="clear" w:color="auto" w:fill="FFF2CC" w:themeFill="accent4" w:themeFillTint="33"/>
                                  <w:vAlign w:val="center"/>
                                </w:tcPr>
                                <w:p w14:paraId="10E403AD" w14:textId="77777777" w:rsidR="005F7183" w:rsidRPr="002C36FE" w:rsidRDefault="005F7183" w:rsidP="005F7183">
                                  <w:pPr>
                                    <w:spacing w:line="260" w:lineRule="exact"/>
                                    <w:jc w:val="both"/>
                                    <w:rPr>
                                      <w:rFonts w:ascii="標楷體" w:eastAsia="標楷體" w:hAnsi="標楷體"/>
                                      <w:spacing w:val="-4"/>
                                      <w:sz w:val="20"/>
                                      <w:szCs w:val="18"/>
                                    </w:rPr>
                                  </w:pPr>
                                  <w:proofErr w:type="gramStart"/>
                                  <w:r w:rsidRPr="002C36FE">
                                    <w:rPr>
                                      <w:rFonts w:ascii="標楷體" w:eastAsia="標楷體" w:hAnsi="標楷體" w:hint="eastAsia"/>
                                      <w:spacing w:val="-4"/>
                                      <w:sz w:val="20"/>
                                      <w:szCs w:val="18"/>
                                    </w:rPr>
                                    <w:t>負碳</w:t>
                                  </w:r>
                                  <w:proofErr w:type="gramEnd"/>
                                </w:p>
                              </w:tc>
                              <w:tc>
                                <w:tcPr>
                                  <w:tcW w:w="814" w:type="dxa"/>
                                  <w:shd w:val="clear" w:color="auto" w:fill="FFF2CC" w:themeFill="accent4" w:themeFillTint="33"/>
                                  <w:vAlign w:val="center"/>
                                </w:tcPr>
                                <w:p w14:paraId="166DBD3F" w14:textId="77777777" w:rsidR="005F7183" w:rsidRPr="002C36FE" w:rsidRDefault="005F7183" w:rsidP="005F7183">
                                  <w:pPr>
                                    <w:spacing w:line="260" w:lineRule="exact"/>
                                    <w:jc w:val="right"/>
                                    <w:rPr>
                                      <w:rFonts w:ascii="標楷體" w:eastAsia="標楷體" w:hAnsi="標楷體"/>
                                      <w:spacing w:val="-4"/>
                                      <w:sz w:val="20"/>
                                      <w:szCs w:val="18"/>
                                    </w:rPr>
                                  </w:pPr>
                                  <w:r w:rsidRPr="002C36FE">
                                    <w:rPr>
                                      <w:rFonts w:ascii="標楷體" w:eastAsia="標楷體" w:hAnsi="標楷體" w:hint="eastAsia"/>
                                      <w:spacing w:val="-4"/>
                                      <w:sz w:val="20"/>
                                      <w:szCs w:val="18"/>
                                    </w:rPr>
                                    <w:t>1</w:t>
                                  </w:r>
                                  <w:r w:rsidRPr="002C36FE">
                                    <w:rPr>
                                      <w:rFonts w:ascii="標楷體" w:eastAsia="標楷體" w:hAnsi="標楷體"/>
                                      <w:spacing w:val="-4"/>
                                      <w:sz w:val="20"/>
                                      <w:szCs w:val="18"/>
                                    </w:rPr>
                                    <w:t>0</w:t>
                                  </w:r>
                                </w:p>
                              </w:tc>
                              <w:tc>
                                <w:tcPr>
                                  <w:tcW w:w="851" w:type="dxa"/>
                                  <w:shd w:val="clear" w:color="auto" w:fill="FFF2CC" w:themeFill="accent4" w:themeFillTint="33"/>
                                  <w:vAlign w:val="center"/>
                                </w:tcPr>
                                <w:p w14:paraId="0B01D29C" w14:textId="77777777" w:rsidR="005F7183" w:rsidRPr="002C36FE" w:rsidRDefault="005F7183" w:rsidP="005F7183">
                                  <w:pPr>
                                    <w:spacing w:line="260" w:lineRule="exact"/>
                                    <w:jc w:val="right"/>
                                    <w:rPr>
                                      <w:rFonts w:ascii="標楷體" w:eastAsia="標楷體" w:hAnsi="標楷體"/>
                                      <w:spacing w:val="-4"/>
                                      <w:sz w:val="20"/>
                                      <w:szCs w:val="18"/>
                                    </w:rPr>
                                  </w:pPr>
                                  <w:r w:rsidRPr="002C36FE">
                                    <w:rPr>
                                      <w:rFonts w:ascii="標楷體" w:eastAsia="標楷體" w:hAnsi="標楷體" w:hint="eastAsia"/>
                                      <w:spacing w:val="-4"/>
                                      <w:sz w:val="20"/>
                                      <w:szCs w:val="18"/>
                                    </w:rPr>
                                    <w:t>8</w:t>
                                  </w:r>
                                  <w:r w:rsidRPr="002C36FE">
                                    <w:rPr>
                                      <w:rFonts w:ascii="標楷體" w:eastAsia="標楷體" w:hAnsi="標楷體"/>
                                      <w:spacing w:val="-4"/>
                                      <w:sz w:val="20"/>
                                      <w:szCs w:val="18"/>
                                    </w:rPr>
                                    <w:t>.85</w:t>
                                  </w:r>
                                </w:p>
                              </w:tc>
                              <w:tc>
                                <w:tcPr>
                                  <w:tcW w:w="850" w:type="dxa"/>
                                  <w:shd w:val="clear" w:color="auto" w:fill="FFF2CC" w:themeFill="accent4" w:themeFillTint="33"/>
                                  <w:vAlign w:val="center"/>
                                </w:tcPr>
                                <w:p w14:paraId="5FF97167" w14:textId="77777777" w:rsidR="005F7183" w:rsidRPr="00C153CB" w:rsidRDefault="005F7183" w:rsidP="005F7183">
                                  <w:pPr>
                                    <w:spacing w:line="260" w:lineRule="exact"/>
                                    <w:jc w:val="right"/>
                                    <w:rPr>
                                      <w:rFonts w:ascii="標楷體" w:eastAsia="標楷體" w:hAnsi="標楷體"/>
                                      <w:color w:val="000000" w:themeColor="text1"/>
                                      <w:spacing w:val="-4"/>
                                      <w:sz w:val="20"/>
                                      <w:szCs w:val="18"/>
                                    </w:rPr>
                                  </w:pPr>
                                  <w:r w:rsidRPr="00C153CB">
                                    <w:rPr>
                                      <w:rFonts w:ascii="標楷體" w:eastAsia="標楷體" w:hAnsi="標楷體" w:hint="eastAsia"/>
                                      <w:color w:val="000000" w:themeColor="text1"/>
                                      <w:spacing w:val="-4"/>
                                      <w:sz w:val="20"/>
                                      <w:szCs w:val="18"/>
                                    </w:rPr>
                                    <w:t>－</w:t>
                                  </w:r>
                                </w:p>
                              </w:tc>
                              <w:tc>
                                <w:tcPr>
                                  <w:tcW w:w="851" w:type="dxa"/>
                                  <w:shd w:val="clear" w:color="auto" w:fill="FFF2CC" w:themeFill="accent4" w:themeFillTint="33"/>
                                  <w:vAlign w:val="center"/>
                                </w:tcPr>
                                <w:p w14:paraId="7F80683C" w14:textId="77777777" w:rsidR="005F7183" w:rsidRPr="002C36FE" w:rsidRDefault="005F7183" w:rsidP="005F7183">
                                  <w:pPr>
                                    <w:spacing w:line="260" w:lineRule="exact"/>
                                    <w:jc w:val="right"/>
                                    <w:rPr>
                                      <w:rFonts w:ascii="標楷體" w:eastAsia="標楷體" w:hAnsi="標楷體"/>
                                      <w:spacing w:val="-4"/>
                                      <w:sz w:val="20"/>
                                      <w:szCs w:val="18"/>
                                    </w:rPr>
                                  </w:pPr>
                                  <w:r w:rsidRPr="002C36FE">
                                    <w:rPr>
                                      <w:rFonts w:ascii="標楷體" w:eastAsia="標楷體" w:hAnsi="標楷體" w:hint="eastAsia"/>
                                      <w:spacing w:val="-4"/>
                                      <w:sz w:val="20"/>
                                      <w:szCs w:val="18"/>
                                    </w:rPr>
                                    <w:t>－</w:t>
                                  </w:r>
                                </w:p>
                              </w:tc>
                            </w:tr>
                            <w:tr w:rsidR="005F7183" w:rsidRPr="002F1DF7" w14:paraId="1335198D" w14:textId="77777777" w:rsidTr="00804002">
                              <w:trPr>
                                <w:trHeight w:val="289"/>
                              </w:trPr>
                              <w:tc>
                                <w:tcPr>
                                  <w:tcW w:w="1596" w:type="dxa"/>
                                  <w:shd w:val="clear" w:color="auto" w:fill="auto"/>
                                  <w:vAlign w:val="center"/>
                                </w:tcPr>
                                <w:p w14:paraId="3888469B" w14:textId="77777777" w:rsidR="005F7183" w:rsidRPr="002C36FE" w:rsidRDefault="005F7183" w:rsidP="005F7183">
                                  <w:pPr>
                                    <w:spacing w:line="260" w:lineRule="exact"/>
                                    <w:jc w:val="both"/>
                                    <w:rPr>
                                      <w:rFonts w:ascii="標楷體" w:eastAsia="標楷體" w:hAnsi="標楷體"/>
                                      <w:spacing w:val="-4"/>
                                      <w:sz w:val="20"/>
                                      <w:szCs w:val="18"/>
                                    </w:rPr>
                                  </w:pPr>
                                  <w:r w:rsidRPr="002C36FE">
                                    <w:rPr>
                                      <w:rFonts w:ascii="標楷體" w:eastAsia="標楷體" w:hAnsi="標楷體" w:hint="eastAsia"/>
                                      <w:spacing w:val="-4"/>
                                      <w:sz w:val="20"/>
                                      <w:szCs w:val="18"/>
                                    </w:rPr>
                                    <w:t>循環</w:t>
                                  </w:r>
                                </w:p>
                              </w:tc>
                              <w:tc>
                                <w:tcPr>
                                  <w:tcW w:w="814" w:type="dxa"/>
                                  <w:shd w:val="clear" w:color="auto" w:fill="auto"/>
                                  <w:vAlign w:val="center"/>
                                </w:tcPr>
                                <w:p w14:paraId="5F096B5E" w14:textId="77777777" w:rsidR="005F7183" w:rsidRPr="002C36FE" w:rsidRDefault="005F7183" w:rsidP="005F7183">
                                  <w:pPr>
                                    <w:spacing w:line="260" w:lineRule="exact"/>
                                    <w:jc w:val="right"/>
                                    <w:rPr>
                                      <w:rFonts w:ascii="標楷體" w:eastAsia="標楷體" w:hAnsi="標楷體"/>
                                      <w:spacing w:val="-4"/>
                                      <w:sz w:val="20"/>
                                      <w:szCs w:val="18"/>
                                    </w:rPr>
                                  </w:pPr>
                                  <w:r w:rsidRPr="002C36FE">
                                    <w:rPr>
                                      <w:rFonts w:ascii="標楷體" w:eastAsia="標楷體" w:hAnsi="標楷體" w:hint="eastAsia"/>
                                      <w:spacing w:val="-4"/>
                                      <w:sz w:val="20"/>
                                      <w:szCs w:val="18"/>
                                    </w:rPr>
                                    <w:t>2</w:t>
                                  </w:r>
                                  <w:r w:rsidRPr="002C36FE">
                                    <w:rPr>
                                      <w:rFonts w:ascii="標楷體" w:eastAsia="標楷體" w:hAnsi="標楷體"/>
                                      <w:spacing w:val="-4"/>
                                      <w:sz w:val="20"/>
                                      <w:szCs w:val="18"/>
                                    </w:rPr>
                                    <w:t>7</w:t>
                                  </w:r>
                                </w:p>
                              </w:tc>
                              <w:tc>
                                <w:tcPr>
                                  <w:tcW w:w="851" w:type="dxa"/>
                                  <w:shd w:val="clear" w:color="auto" w:fill="auto"/>
                                  <w:vAlign w:val="center"/>
                                </w:tcPr>
                                <w:p w14:paraId="0768E4CC" w14:textId="77777777" w:rsidR="005F7183" w:rsidRPr="002C36FE" w:rsidRDefault="005F7183" w:rsidP="005F7183">
                                  <w:pPr>
                                    <w:spacing w:line="260" w:lineRule="exact"/>
                                    <w:jc w:val="right"/>
                                    <w:rPr>
                                      <w:rFonts w:ascii="標楷體" w:eastAsia="標楷體" w:hAnsi="標楷體"/>
                                      <w:spacing w:val="-4"/>
                                      <w:sz w:val="20"/>
                                      <w:szCs w:val="18"/>
                                    </w:rPr>
                                  </w:pPr>
                                  <w:r w:rsidRPr="002C36FE">
                                    <w:rPr>
                                      <w:rFonts w:ascii="標楷體" w:eastAsia="標楷體" w:hAnsi="標楷體" w:hint="eastAsia"/>
                                      <w:spacing w:val="-4"/>
                                      <w:sz w:val="20"/>
                                      <w:szCs w:val="18"/>
                                    </w:rPr>
                                    <w:t>2</w:t>
                                  </w:r>
                                  <w:r w:rsidRPr="002C36FE">
                                    <w:rPr>
                                      <w:rFonts w:ascii="標楷體" w:eastAsia="標楷體" w:hAnsi="標楷體"/>
                                      <w:spacing w:val="-4"/>
                                      <w:sz w:val="20"/>
                                      <w:szCs w:val="18"/>
                                    </w:rPr>
                                    <w:t>3.42</w:t>
                                  </w:r>
                                </w:p>
                              </w:tc>
                              <w:tc>
                                <w:tcPr>
                                  <w:tcW w:w="850" w:type="dxa"/>
                                  <w:vAlign w:val="center"/>
                                </w:tcPr>
                                <w:p w14:paraId="5E1E0BF2" w14:textId="77777777" w:rsidR="005F7183" w:rsidRPr="00C153CB" w:rsidRDefault="005F7183" w:rsidP="005F7183">
                                  <w:pPr>
                                    <w:spacing w:line="260" w:lineRule="exact"/>
                                    <w:jc w:val="right"/>
                                    <w:rPr>
                                      <w:rFonts w:ascii="標楷體" w:eastAsia="標楷體" w:hAnsi="標楷體"/>
                                      <w:color w:val="000000" w:themeColor="text1"/>
                                      <w:spacing w:val="-4"/>
                                      <w:sz w:val="20"/>
                                      <w:szCs w:val="18"/>
                                    </w:rPr>
                                  </w:pPr>
                                  <w:r w:rsidRPr="00C153CB">
                                    <w:rPr>
                                      <w:rFonts w:ascii="標楷體" w:eastAsia="標楷體" w:hAnsi="標楷體" w:hint="eastAsia"/>
                                      <w:color w:val="000000" w:themeColor="text1"/>
                                      <w:spacing w:val="-4"/>
                                      <w:sz w:val="20"/>
                                      <w:szCs w:val="18"/>
                                    </w:rPr>
                                    <w:t>0.1</w:t>
                                  </w:r>
                                </w:p>
                              </w:tc>
                              <w:tc>
                                <w:tcPr>
                                  <w:tcW w:w="851" w:type="dxa"/>
                                  <w:vAlign w:val="center"/>
                                </w:tcPr>
                                <w:p w14:paraId="41BD38B4" w14:textId="77777777" w:rsidR="005F7183" w:rsidRPr="002C36FE" w:rsidRDefault="005F7183" w:rsidP="005F7183">
                                  <w:pPr>
                                    <w:spacing w:line="260" w:lineRule="exact"/>
                                    <w:jc w:val="right"/>
                                    <w:rPr>
                                      <w:rFonts w:ascii="標楷體" w:eastAsia="標楷體" w:hAnsi="標楷體"/>
                                      <w:spacing w:val="-4"/>
                                      <w:sz w:val="20"/>
                                      <w:szCs w:val="18"/>
                                    </w:rPr>
                                  </w:pPr>
                                  <w:r w:rsidRPr="002C36FE">
                                    <w:rPr>
                                      <w:rFonts w:ascii="標楷體" w:eastAsia="標楷體" w:hAnsi="標楷體" w:hint="eastAsia"/>
                                      <w:spacing w:val="-4"/>
                                      <w:sz w:val="20"/>
                                      <w:szCs w:val="18"/>
                                    </w:rPr>
                                    <w:t>1</w:t>
                                  </w:r>
                                  <w:r w:rsidRPr="002C36FE">
                                    <w:rPr>
                                      <w:rFonts w:ascii="標楷體" w:eastAsia="標楷體" w:hAnsi="標楷體"/>
                                      <w:spacing w:val="-4"/>
                                      <w:sz w:val="20"/>
                                      <w:szCs w:val="18"/>
                                    </w:rPr>
                                    <w:t>.57</w:t>
                                  </w:r>
                                </w:p>
                              </w:tc>
                            </w:tr>
                            <w:tr w:rsidR="005F7183" w:rsidRPr="002F1DF7" w14:paraId="44F65CC2" w14:textId="77777777" w:rsidTr="004C501E">
                              <w:trPr>
                                <w:trHeight w:val="289"/>
                              </w:trPr>
                              <w:tc>
                                <w:tcPr>
                                  <w:tcW w:w="1596" w:type="dxa"/>
                                  <w:tcBorders>
                                    <w:bottom w:val="single" w:sz="4" w:space="0" w:color="auto"/>
                                  </w:tcBorders>
                                  <w:shd w:val="clear" w:color="auto" w:fill="FFF2CC" w:themeFill="accent4" w:themeFillTint="33"/>
                                  <w:vAlign w:val="center"/>
                                </w:tcPr>
                                <w:p w14:paraId="7721E6A0" w14:textId="77777777" w:rsidR="005F7183" w:rsidRPr="002C36FE" w:rsidRDefault="005F7183" w:rsidP="005F7183">
                                  <w:pPr>
                                    <w:spacing w:line="260" w:lineRule="exact"/>
                                    <w:jc w:val="both"/>
                                    <w:rPr>
                                      <w:rFonts w:ascii="標楷體" w:eastAsia="標楷體" w:hAnsi="標楷體"/>
                                      <w:spacing w:val="-4"/>
                                      <w:sz w:val="20"/>
                                      <w:szCs w:val="18"/>
                                    </w:rPr>
                                  </w:pPr>
                                  <w:r w:rsidRPr="002C36FE">
                                    <w:rPr>
                                      <w:rFonts w:ascii="標楷體" w:eastAsia="標楷體" w:hAnsi="標楷體" w:hint="eastAsia"/>
                                      <w:spacing w:val="-4"/>
                                      <w:sz w:val="20"/>
                                      <w:szCs w:val="18"/>
                                    </w:rPr>
                                    <w:t>人文社會科學</w:t>
                                  </w:r>
                                </w:p>
                              </w:tc>
                              <w:tc>
                                <w:tcPr>
                                  <w:tcW w:w="814" w:type="dxa"/>
                                  <w:tcBorders>
                                    <w:bottom w:val="single" w:sz="4" w:space="0" w:color="auto"/>
                                  </w:tcBorders>
                                  <w:shd w:val="clear" w:color="auto" w:fill="FFF2CC" w:themeFill="accent4" w:themeFillTint="33"/>
                                  <w:vAlign w:val="center"/>
                                </w:tcPr>
                                <w:p w14:paraId="6A996F00" w14:textId="77777777" w:rsidR="005F7183" w:rsidRPr="002C36FE" w:rsidRDefault="005F7183" w:rsidP="005F7183">
                                  <w:pPr>
                                    <w:spacing w:line="260" w:lineRule="exact"/>
                                    <w:jc w:val="right"/>
                                    <w:rPr>
                                      <w:rFonts w:ascii="標楷體" w:eastAsia="標楷體" w:hAnsi="標楷體"/>
                                      <w:spacing w:val="-4"/>
                                      <w:sz w:val="20"/>
                                      <w:szCs w:val="18"/>
                                    </w:rPr>
                                  </w:pPr>
                                  <w:r w:rsidRPr="002C36FE">
                                    <w:rPr>
                                      <w:rFonts w:ascii="標楷體" w:eastAsia="標楷體" w:hAnsi="標楷體" w:hint="eastAsia"/>
                                      <w:spacing w:val="-4"/>
                                      <w:sz w:val="20"/>
                                      <w:szCs w:val="18"/>
                                    </w:rPr>
                                    <w:t>6</w:t>
                                  </w:r>
                                </w:p>
                              </w:tc>
                              <w:tc>
                                <w:tcPr>
                                  <w:tcW w:w="851" w:type="dxa"/>
                                  <w:tcBorders>
                                    <w:bottom w:val="single" w:sz="4" w:space="0" w:color="auto"/>
                                  </w:tcBorders>
                                  <w:shd w:val="clear" w:color="auto" w:fill="FFF2CC" w:themeFill="accent4" w:themeFillTint="33"/>
                                  <w:vAlign w:val="center"/>
                                </w:tcPr>
                                <w:p w14:paraId="1B443BFA" w14:textId="77777777" w:rsidR="005F7183" w:rsidRPr="002C36FE" w:rsidRDefault="005F7183" w:rsidP="005F7183">
                                  <w:pPr>
                                    <w:spacing w:line="260" w:lineRule="exact"/>
                                    <w:jc w:val="right"/>
                                    <w:rPr>
                                      <w:rFonts w:ascii="標楷體" w:eastAsia="標楷體" w:hAnsi="標楷體"/>
                                      <w:spacing w:val="-4"/>
                                      <w:sz w:val="20"/>
                                      <w:szCs w:val="18"/>
                                    </w:rPr>
                                  </w:pPr>
                                  <w:r w:rsidRPr="002C36FE">
                                    <w:rPr>
                                      <w:rFonts w:ascii="標楷體" w:eastAsia="標楷體" w:hAnsi="標楷體" w:hint="eastAsia"/>
                                      <w:spacing w:val="-4"/>
                                      <w:sz w:val="20"/>
                                      <w:szCs w:val="18"/>
                                    </w:rPr>
                                    <w:t>5</w:t>
                                  </w:r>
                                  <w:r w:rsidRPr="002C36FE">
                                    <w:rPr>
                                      <w:rFonts w:ascii="標楷體" w:eastAsia="標楷體" w:hAnsi="標楷體"/>
                                      <w:spacing w:val="-4"/>
                                      <w:sz w:val="20"/>
                                      <w:szCs w:val="18"/>
                                    </w:rPr>
                                    <w:t>.55</w:t>
                                  </w:r>
                                </w:p>
                              </w:tc>
                              <w:tc>
                                <w:tcPr>
                                  <w:tcW w:w="850" w:type="dxa"/>
                                  <w:tcBorders>
                                    <w:bottom w:val="single" w:sz="4" w:space="0" w:color="auto"/>
                                  </w:tcBorders>
                                  <w:shd w:val="clear" w:color="auto" w:fill="FFF2CC" w:themeFill="accent4" w:themeFillTint="33"/>
                                  <w:vAlign w:val="center"/>
                                </w:tcPr>
                                <w:p w14:paraId="23BDABA8" w14:textId="77777777" w:rsidR="005F7183" w:rsidRPr="00C153CB" w:rsidRDefault="005F7183" w:rsidP="005F7183">
                                  <w:pPr>
                                    <w:spacing w:line="260" w:lineRule="exact"/>
                                    <w:jc w:val="right"/>
                                    <w:rPr>
                                      <w:rFonts w:ascii="標楷體" w:eastAsia="標楷體" w:hAnsi="標楷體"/>
                                      <w:color w:val="000000" w:themeColor="text1"/>
                                      <w:spacing w:val="-4"/>
                                      <w:sz w:val="20"/>
                                      <w:szCs w:val="18"/>
                                    </w:rPr>
                                  </w:pPr>
                                  <w:r w:rsidRPr="00C153CB">
                                    <w:rPr>
                                      <w:rFonts w:ascii="標楷體" w:eastAsia="標楷體" w:hAnsi="標楷體" w:hint="eastAsia"/>
                                      <w:color w:val="000000" w:themeColor="text1"/>
                                      <w:spacing w:val="-4"/>
                                      <w:sz w:val="20"/>
                                      <w:szCs w:val="18"/>
                                    </w:rPr>
                                    <w:t>－</w:t>
                                  </w:r>
                                </w:p>
                              </w:tc>
                              <w:tc>
                                <w:tcPr>
                                  <w:tcW w:w="851" w:type="dxa"/>
                                  <w:tcBorders>
                                    <w:bottom w:val="single" w:sz="4" w:space="0" w:color="auto"/>
                                  </w:tcBorders>
                                  <w:shd w:val="clear" w:color="auto" w:fill="FFF2CC" w:themeFill="accent4" w:themeFillTint="33"/>
                                  <w:vAlign w:val="center"/>
                                </w:tcPr>
                                <w:p w14:paraId="3E6F0A99" w14:textId="77777777" w:rsidR="005F7183" w:rsidRPr="002C36FE" w:rsidRDefault="005F7183" w:rsidP="005F7183">
                                  <w:pPr>
                                    <w:spacing w:line="260" w:lineRule="exact"/>
                                    <w:jc w:val="right"/>
                                    <w:rPr>
                                      <w:rFonts w:ascii="標楷體" w:eastAsia="標楷體" w:hAnsi="標楷體"/>
                                      <w:spacing w:val="-4"/>
                                      <w:sz w:val="20"/>
                                      <w:szCs w:val="18"/>
                                    </w:rPr>
                                  </w:pPr>
                                  <w:r w:rsidRPr="002C36FE">
                                    <w:rPr>
                                      <w:rFonts w:ascii="標楷體" w:eastAsia="標楷體" w:hAnsi="標楷體" w:hint="eastAsia"/>
                                      <w:spacing w:val="-4"/>
                                      <w:sz w:val="20"/>
                                      <w:szCs w:val="18"/>
                                    </w:rPr>
                                    <w:t>－</w:t>
                                  </w:r>
                                </w:p>
                              </w:tc>
                            </w:tr>
                            <w:tr w:rsidR="005F7183" w:rsidRPr="002F1DF7" w14:paraId="5E3A2726" w14:textId="77777777" w:rsidTr="00F3469E">
                              <w:trPr>
                                <w:trHeight w:val="283"/>
                              </w:trPr>
                              <w:tc>
                                <w:tcPr>
                                  <w:tcW w:w="4962" w:type="dxa"/>
                                  <w:gridSpan w:val="5"/>
                                  <w:tcBorders>
                                    <w:left w:val="nil"/>
                                    <w:bottom w:val="nil"/>
                                    <w:right w:val="nil"/>
                                  </w:tcBorders>
                                  <w:shd w:val="clear" w:color="auto" w:fill="auto"/>
                                  <w:vAlign w:val="center"/>
                                </w:tcPr>
                                <w:p w14:paraId="3A515BC3" w14:textId="77777777" w:rsidR="005F7183" w:rsidRPr="00C153CB" w:rsidRDefault="005F7183" w:rsidP="00966A70">
                                  <w:pPr>
                                    <w:spacing w:line="230" w:lineRule="exact"/>
                                    <w:ind w:leftChars="-45" w:left="-108"/>
                                    <w:rPr>
                                      <w:rFonts w:ascii="標楷體" w:eastAsia="標楷體" w:hAnsi="標楷體"/>
                                      <w:color w:val="000000" w:themeColor="text1"/>
                                      <w:spacing w:val="-4"/>
                                    </w:rPr>
                                  </w:pPr>
                                  <w:r w:rsidRPr="00C153CB">
                                    <w:rPr>
                                      <w:rFonts w:ascii="標楷體" w:eastAsia="標楷體" w:hAnsi="標楷體" w:hint="eastAsia"/>
                                      <w:color w:val="000000" w:themeColor="text1"/>
                                      <w:sz w:val="18"/>
                                      <w:szCs w:val="20"/>
                                    </w:rPr>
                                    <w:t>資料來源：整理自國科會提供資料。</w:t>
                                  </w:r>
                                </w:p>
                              </w:tc>
                            </w:tr>
                          </w:tbl>
                          <w:p w14:paraId="77FCB870" w14:textId="77777777" w:rsidR="005F7183" w:rsidRPr="002F1DF7" w:rsidRDefault="005F7183" w:rsidP="005F7183">
                            <w:pPr>
                              <w:spacing w:line="220" w:lineRule="exact"/>
                              <w:ind w:leftChars="-52" w:left="-125"/>
                              <w:rPr>
                                <w:rFonts w:ascii="標楷體" w:eastAsia="標楷體" w:hAnsi="標楷體"/>
                                <w:sz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F9F96F" id="文字方塊 17" o:spid="_x0000_s1040" type="#_x0000_t202" style="position:absolute;left:0;text-align:left;margin-left:238.75pt;margin-top:230.65pt;width:259.2pt;height:179.25pt;z-index:2517719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fAMUwIAAHkEAAAOAAAAZHJzL2Uyb0RvYy54bWysVEtu2zAQ3RfoHQjua9mOP4lgOXATuChg&#10;JAGcImuaoiyhIoclaUvpBQrkAOm6B+gBeqDkHB1SkmOkXRXdUCTncT7vzWh2XsuS7IWxBaiEDnp9&#10;SoTikBZqm9BPt8t3p5RYx1TKSlAioffC0vP52zezSsdiCDmUqTAEnSgbVzqhuXM6jiLLcyGZ7YEW&#10;Co0ZGMkcHs02Sg2r0Lsso2G/P4kqMKk2wIW1eHvZGOk8+M8ywd11llnhSJlQzM2F1YR149doPmPx&#10;1jCdF7xNg/1DFpIVCoMeXF0yx8jOFH+4kgU3YCFzPQ4ygiwruAg1YDWD/qtq1jnTItSC5Fh9oMn+&#10;P7f8an9jSJGidlNKFJOo0fPjt6ef358ffz39eCB4jRxV2sYIXWsEu/o91IgP9Vq9Av7ZIiQ6wjQP&#10;LKI9J3VmpP9itQQfogz3B+pF7QjHy5Ph2eB0hCaOtuFwOhlNxz5w9PJcG+s+CJDEbxJqUNuQAtuv&#10;rGugHcRHU7AsyhLvWVwqUiV0cjLuhwcHCzovVZt5k6yvwdWbumFk1JW+gfQeKzfQ9I/VfFlgEitm&#10;3Q0z2DCYOA6Bu8YlKwGDQbujJAfz9W/3Ho86opWSChswofbLjhlBSflRocJng5Hnw4XDaDwd4sEc&#10;WzbHFrWTF4A9PsBx0zxsPd6V3TYzIO9wVhY+KpqY4hg7oa7bXrhmLHDWuFgsAgh7VDO3UmvNO8E9&#10;xbf1HTO61cGhhFfQtSqLX8nRYBtBFjsHWRG08kQ3rLb8Y38HtdtZ9AN0fA6olz/G/DcAAAD//wMA&#10;UEsDBBQABgAIAAAAIQCKVMD04wAAAAsBAAAPAAAAZHJzL2Rvd25yZXYueG1sTI/BTsMwDIbvSLxD&#10;ZCRuLO2gW1uaTlOlCQnBYWMXbmmTtRWJU5psK3t6vBPcbPnT7+8vVpM17KRH3zsUEM8iYBobp3ps&#10;Bew/Ng8pMB8kKmkcagE/2sOqvL0pZK7cGbf6tAstoxD0uRTQhTDknPum01b6mRs00u3gRisDrWPL&#10;1SjPFG4Nn0fRglvZI33o5KCrTjdfu6MV8Fpt3uW2ntv0YqqXt8N6+N5/JkLc303rZ2BBT+EPhqs+&#10;qUNJTrU7ovLMCHhaLhNCaVjEj8CIyLIkA1YLSOMsBV4W/H+H8hcAAP//AwBQSwECLQAUAAYACAAA&#10;ACEAtoM4kv4AAADhAQAAEwAAAAAAAAAAAAAAAAAAAAAAW0NvbnRlbnRfVHlwZXNdLnhtbFBLAQIt&#10;ABQABgAIAAAAIQA4/SH/1gAAAJQBAAALAAAAAAAAAAAAAAAAAC8BAABfcmVscy8ucmVsc1BLAQIt&#10;ABQABgAIAAAAIQA8+fAMUwIAAHkEAAAOAAAAAAAAAAAAAAAAAC4CAABkcnMvZTJvRG9jLnhtbFBL&#10;AQItABQABgAIAAAAIQCKVMD04wAAAAsBAAAPAAAAAAAAAAAAAAAAAK0EAABkcnMvZG93bnJldi54&#10;bWxQSwUGAAAAAAQABADzAAAAvQUAAAAA&#10;" filled="f" stroked="f" strokeweight=".5pt">
                <v:textbox>
                  <w:txbxContent>
                    <w:tbl>
                      <w:tblPr>
                        <w:tblW w:w="49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814"/>
                        <w:gridCol w:w="851"/>
                        <w:gridCol w:w="850"/>
                        <w:gridCol w:w="851"/>
                      </w:tblGrid>
                      <w:tr w:rsidR="005F7183" w:rsidRPr="002F1DF7" w14:paraId="1B06A9E7" w14:textId="77777777" w:rsidTr="00F3469E">
                        <w:trPr>
                          <w:trHeight w:val="41"/>
                        </w:trPr>
                        <w:tc>
                          <w:tcPr>
                            <w:tcW w:w="4962" w:type="dxa"/>
                            <w:gridSpan w:val="5"/>
                            <w:tcBorders>
                              <w:top w:val="nil"/>
                              <w:left w:val="nil"/>
                              <w:right w:val="nil"/>
                              <w:tl2br w:val="nil"/>
                            </w:tcBorders>
                            <w:shd w:val="clear" w:color="auto" w:fill="auto"/>
                            <w:vAlign w:val="center"/>
                          </w:tcPr>
                          <w:p w14:paraId="198C0BE4" w14:textId="634FB9B0" w:rsidR="005F7183" w:rsidRPr="00C153CB" w:rsidRDefault="005F7183" w:rsidP="004C501E">
                            <w:pPr>
                              <w:spacing w:line="280" w:lineRule="exact"/>
                              <w:ind w:leftChars="-40" w:left="574" w:rightChars="-101" w:right="-242" w:hangingChars="279" w:hanging="670"/>
                              <w:rPr>
                                <w:rFonts w:ascii="標楷體" w:eastAsia="標楷體" w:hAnsi="標楷體"/>
                                <w:b/>
                                <w:color w:val="000000" w:themeColor="text1"/>
                                <w:szCs w:val="20"/>
                              </w:rPr>
                            </w:pPr>
                            <w:r w:rsidRPr="00722872">
                              <w:rPr>
                                <w:rFonts w:ascii="標楷體" w:eastAsia="標楷體" w:hAnsi="標楷體" w:hint="eastAsia"/>
                                <w:b/>
                                <w:szCs w:val="20"/>
                              </w:rPr>
                              <w:t>表</w:t>
                            </w:r>
                            <w:r w:rsidR="00F46CF9">
                              <w:rPr>
                                <w:rFonts w:ascii="標楷體" w:eastAsia="標楷體" w:hAnsi="標楷體"/>
                                <w:b/>
                                <w:szCs w:val="20"/>
                              </w:rPr>
                              <w:t>8</w:t>
                            </w:r>
                            <w:r w:rsidRPr="00722872">
                              <w:rPr>
                                <w:rFonts w:ascii="標楷體" w:eastAsia="標楷體" w:hAnsi="標楷體" w:hint="eastAsia"/>
                                <w:b/>
                                <w:szCs w:val="20"/>
                              </w:rPr>
                              <w:t xml:space="preserve">　</w:t>
                            </w:r>
                            <w:proofErr w:type="gramStart"/>
                            <w:r w:rsidRPr="00C153CB">
                              <w:rPr>
                                <w:rFonts w:ascii="標楷體" w:eastAsia="標楷體" w:hAnsi="標楷體" w:hint="eastAsia"/>
                                <w:b/>
                                <w:color w:val="000000" w:themeColor="text1"/>
                                <w:szCs w:val="20"/>
                              </w:rPr>
                              <w:t>112年度淨零科技</w:t>
                            </w:r>
                            <w:proofErr w:type="gramEnd"/>
                            <w:r w:rsidRPr="00C153CB">
                              <w:rPr>
                                <w:rFonts w:ascii="標楷體" w:eastAsia="標楷體" w:hAnsi="標楷體" w:hint="eastAsia"/>
                                <w:b/>
                                <w:color w:val="000000" w:themeColor="text1"/>
                                <w:szCs w:val="20"/>
                              </w:rPr>
                              <w:t>方案科技領域投入經費</w:t>
                            </w:r>
                            <w:proofErr w:type="gramStart"/>
                            <w:r w:rsidRPr="00C153CB">
                              <w:rPr>
                                <w:rFonts w:ascii="標楷體" w:eastAsia="標楷體" w:hAnsi="標楷體" w:hint="eastAsia"/>
                                <w:b/>
                                <w:color w:val="000000" w:themeColor="text1"/>
                                <w:szCs w:val="20"/>
                              </w:rPr>
                              <w:t>及減碳效益</w:t>
                            </w:r>
                            <w:proofErr w:type="gramEnd"/>
                            <w:r w:rsidRPr="00C153CB">
                              <w:rPr>
                                <w:rFonts w:ascii="標楷體" w:eastAsia="標楷體" w:hAnsi="標楷體" w:hint="eastAsia"/>
                                <w:b/>
                                <w:color w:val="000000" w:themeColor="text1"/>
                                <w:szCs w:val="20"/>
                              </w:rPr>
                              <w:t>情形</w:t>
                            </w:r>
                          </w:p>
                          <w:p w14:paraId="2CB0F07D" w14:textId="45C57494" w:rsidR="005F7183" w:rsidRPr="00C153CB" w:rsidRDefault="005F7183" w:rsidP="007B5552">
                            <w:pPr>
                              <w:spacing w:line="234" w:lineRule="exact"/>
                              <w:ind w:leftChars="843" w:left="2623" w:rightChars="-40" w:right="-96" w:hangingChars="300" w:hanging="600"/>
                              <w:jc w:val="both"/>
                              <w:rPr>
                                <w:rFonts w:ascii="標楷體" w:eastAsia="標楷體" w:hAnsi="標楷體"/>
                                <w:color w:val="000000" w:themeColor="text1"/>
                              </w:rPr>
                            </w:pPr>
                            <w:r w:rsidRPr="00C153CB">
                              <w:rPr>
                                <w:rFonts w:ascii="標楷體" w:eastAsia="標楷體" w:hAnsi="標楷體" w:hint="eastAsia"/>
                                <w:color w:val="000000" w:themeColor="text1"/>
                                <w:sz w:val="20"/>
                              </w:rPr>
                              <w:t>單位：新臺幣億元、％、M</w:t>
                            </w:r>
                            <w:r w:rsidRPr="00C153CB">
                              <w:rPr>
                                <w:rFonts w:ascii="標楷體" w:eastAsia="標楷體" w:hAnsi="標楷體"/>
                                <w:color w:val="000000" w:themeColor="text1"/>
                                <w:sz w:val="20"/>
                              </w:rPr>
                              <w:t>tCO</w:t>
                            </w:r>
                            <w:r w:rsidRPr="00C153CB">
                              <w:rPr>
                                <w:rFonts w:ascii="標楷體" w:eastAsia="標楷體" w:hAnsi="標楷體"/>
                                <w:color w:val="000000" w:themeColor="text1"/>
                                <w:sz w:val="20"/>
                                <w:vertAlign w:val="subscript"/>
                              </w:rPr>
                              <w:t>2</w:t>
                            </w:r>
                            <w:r w:rsidRPr="00C153CB">
                              <w:rPr>
                                <w:rFonts w:ascii="標楷體" w:eastAsia="標楷體" w:hAnsi="標楷體"/>
                                <w:color w:val="000000" w:themeColor="text1"/>
                                <w:sz w:val="20"/>
                              </w:rPr>
                              <w:t>e</w:t>
                            </w:r>
                          </w:p>
                        </w:tc>
                      </w:tr>
                      <w:tr w:rsidR="004C501E" w:rsidRPr="002F1DF7" w14:paraId="03038EBA" w14:textId="77777777" w:rsidTr="004C501E">
                        <w:trPr>
                          <w:trHeight w:val="255"/>
                        </w:trPr>
                        <w:tc>
                          <w:tcPr>
                            <w:tcW w:w="1596" w:type="dxa"/>
                            <w:vMerge w:val="restart"/>
                            <w:tcBorders>
                              <w:right w:val="single" w:sz="4" w:space="0" w:color="auto"/>
                              <w:tl2br w:val="single" w:sz="4" w:space="0" w:color="auto"/>
                            </w:tcBorders>
                            <w:shd w:val="clear" w:color="auto" w:fill="DEEAF6" w:themeFill="accent5" w:themeFillTint="33"/>
                            <w:vAlign w:val="center"/>
                          </w:tcPr>
                          <w:p w14:paraId="69B0C920" w14:textId="77777777" w:rsidR="004C501E" w:rsidRPr="002C36FE" w:rsidRDefault="004C501E" w:rsidP="005F7183">
                            <w:pPr>
                              <w:spacing w:line="260" w:lineRule="exact"/>
                              <w:ind w:rightChars="-28" w:right="-67"/>
                              <w:jc w:val="right"/>
                              <w:rPr>
                                <w:rFonts w:ascii="標楷體" w:eastAsia="標楷體" w:hAnsi="標楷體"/>
                                <w:sz w:val="20"/>
                                <w:szCs w:val="18"/>
                              </w:rPr>
                            </w:pPr>
                            <w:r w:rsidRPr="002C36FE">
                              <w:rPr>
                                <w:rFonts w:ascii="標楷體" w:eastAsia="標楷體" w:hAnsi="標楷體"/>
                                <w:sz w:val="20"/>
                                <w:szCs w:val="18"/>
                              </w:rPr>
                              <w:t>項目</w:t>
                            </w:r>
                          </w:p>
                          <w:p w14:paraId="3E20B208" w14:textId="77777777" w:rsidR="004C501E" w:rsidRPr="002C36FE" w:rsidRDefault="004C501E" w:rsidP="005F7183">
                            <w:pPr>
                              <w:spacing w:line="260" w:lineRule="exact"/>
                              <w:ind w:leftChars="-38" w:left="-91"/>
                              <w:rPr>
                                <w:rFonts w:ascii="標楷體" w:eastAsia="標楷體" w:hAnsi="標楷體"/>
                                <w:b/>
                                <w:sz w:val="20"/>
                                <w:szCs w:val="18"/>
                              </w:rPr>
                            </w:pPr>
                            <w:r w:rsidRPr="002C36FE">
                              <w:rPr>
                                <w:rFonts w:ascii="標楷體" w:eastAsia="標楷體" w:hAnsi="標楷體" w:hint="eastAsia"/>
                                <w:sz w:val="20"/>
                                <w:szCs w:val="18"/>
                              </w:rPr>
                              <w:t>科技領域</w:t>
                            </w:r>
                          </w:p>
                        </w:tc>
                        <w:tc>
                          <w:tcPr>
                            <w:tcW w:w="1665" w:type="dxa"/>
                            <w:gridSpan w:val="2"/>
                            <w:tcBorders>
                              <w:top w:val="nil"/>
                              <w:left w:val="single" w:sz="4" w:space="0" w:color="auto"/>
                              <w:bottom w:val="nil"/>
                              <w:right w:val="single" w:sz="4" w:space="0" w:color="auto"/>
                            </w:tcBorders>
                            <w:shd w:val="clear" w:color="auto" w:fill="DEEAF6" w:themeFill="accent5" w:themeFillTint="33"/>
                          </w:tcPr>
                          <w:p w14:paraId="3EE50644" w14:textId="57DDB478" w:rsidR="004C501E" w:rsidRPr="002C36FE" w:rsidRDefault="004C501E" w:rsidP="004C501E">
                            <w:pPr>
                              <w:spacing w:line="260" w:lineRule="exact"/>
                              <w:jc w:val="center"/>
                              <w:rPr>
                                <w:rFonts w:ascii="標楷體" w:eastAsia="標楷體" w:hAnsi="標楷體"/>
                                <w:sz w:val="20"/>
                                <w:szCs w:val="18"/>
                              </w:rPr>
                            </w:pPr>
                            <w:r w:rsidRPr="00B90687">
                              <w:rPr>
                                <w:rFonts w:ascii="標楷體" w:eastAsia="標楷體" w:hAnsi="標楷體" w:hint="eastAsia"/>
                                <w:sz w:val="20"/>
                                <w:szCs w:val="18"/>
                              </w:rPr>
                              <w:t>投入經費</w:t>
                            </w:r>
                          </w:p>
                        </w:tc>
                        <w:tc>
                          <w:tcPr>
                            <w:tcW w:w="1701" w:type="dxa"/>
                            <w:gridSpan w:val="2"/>
                            <w:tcBorders>
                              <w:top w:val="nil"/>
                              <w:left w:val="single" w:sz="4" w:space="0" w:color="auto"/>
                              <w:bottom w:val="nil"/>
                              <w:right w:val="single" w:sz="4" w:space="0" w:color="auto"/>
                            </w:tcBorders>
                            <w:shd w:val="clear" w:color="auto" w:fill="DEEAF6" w:themeFill="accent5" w:themeFillTint="33"/>
                          </w:tcPr>
                          <w:p w14:paraId="4D6A531E" w14:textId="2A01241C" w:rsidR="004C501E" w:rsidRPr="002C36FE" w:rsidRDefault="004C501E" w:rsidP="004C501E">
                            <w:pPr>
                              <w:spacing w:line="260" w:lineRule="exact"/>
                              <w:jc w:val="center"/>
                              <w:rPr>
                                <w:rFonts w:ascii="標楷體" w:eastAsia="標楷體" w:hAnsi="標楷體"/>
                                <w:sz w:val="20"/>
                                <w:szCs w:val="18"/>
                              </w:rPr>
                            </w:pPr>
                            <w:proofErr w:type="gramStart"/>
                            <w:r w:rsidRPr="00C153CB">
                              <w:rPr>
                                <w:rFonts w:ascii="標楷體" w:eastAsia="標楷體" w:hAnsi="標楷體"/>
                                <w:color w:val="000000" w:themeColor="text1"/>
                                <w:sz w:val="20"/>
                                <w:szCs w:val="18"/>
                              </w:rPr>
                              <w:t>減碳效益</w:t>
                            </w:r>
                            <w:proofErr w:type="gramEnd"/>
                          </w:p>
                        </w:tc>
                      </w:tr>
                      <w:tr w:rsidR="005F7183" w:rsidRPr="002F1DF7" w14:paraId="5325C8BC" w14:textId="77777777" w:rsidTr="004C501E">
                        <w:trPr>
                          <w:trHeight w:val="255"/>
                        </w:trPr>
                        <w:tc>
                          <w:tcPr>
                            <w:tcW w:w="1596" w:type="dxa"/>
                            <w:vMerge/>
                            <w:tcBorders>
                              <w:top w:val="nil"/>
                              <w:tl2br w:val="single" w:sz="4" w:space="0" w:color="auto"/>
                            </w:tcBorders>
                            <w:shd w:val="clear" w:color="auto" w:fill="DEEAF6" w:themeFill="accent5" w:themeFillTint="33"/>
                          </w:tcPr>
                          <w:p w14:paraId="3A872D78" w14:textId="77777777" w:rsidR="005F7183" w:rsidRPr="002C36FE" w:rsidRDefault="005F7183" w:rsidP="005F7183">
                            <w:pPr>
                              <w:spacing w:line="260" w:lineRule="exact"/>
                              <w:jc w:val="center"/>
                              <w:rPr>
                                <w:rFonts w:ascii="標楷體" w:eastAsia="標楷體" w:hAnsi="標楷體"/>
                                <w:b/>
                                <w:sz w:val="20"/>
                                <w:szCs w:val="18"/>
                              </w:rPr>
                            </w:pPr>
                          </w:p>
                        </w:tc>
                        <w:tc>
                          <w:tcPr>
                            <w:tcW w:w="814" w:type="dxa"/>
                            <w:tcBorders>
                              <w:top w:val="nil"/>
                            </w:tcBorders>
                            <w:shd w:val="clear" w:color="auto" w:fill="DEEAF6" w:themeFill="accent5" w:themeFillTint="33"/>
                          </w:tcPr>
                          <w:p w14:paraId="6EE81B67" w14:textId="77777777" w:rsidR="005F7183" w:rsidRPr="002C36FE" w:rsidRDefault="005F7183" w:rsidP="005F7183">
                            <w:pPr>
                              <w:spacing w:line="260" w:lineRule="exact"/>
                              <w:jc w:val="right"/>
                              <w:rPr>
                                <w:rFonts w:ascii="標楷體" w:eastAsia="標楷體" w:hAnsi="標楷體"/>
                                <w:sz w:val="20"/>
                                <w:szCs w:val="18"/>
                              </w:rPr>
                            </w:pPr>
                          </w:p>
                        </w:tc>
                        <w:tc>
                          <w:tcPr>
                            <w:tcW w:w="851" w:type="dxa"/>
                            <w:tcBorders>
                              <w:top w:val="single" w:sz="4" w:space="0" w:color="auto"/>
                              <w:right w:val="single" w:sz="4" w:space="0" w:color="auto"/>
                            </w:tcBorders>
                            <w:shd w:val="clear" w:color="auto" w:fill="DEEAF6" w:themeFill="accent5" w:themeFillTint="33"/>
                            <w:vAlign w:val="center"/>
                          </w:tcPr>
                          <w:p w14:paraId="597021D9" w14:textId="77777777" w:rsidR="005F7183" w:rsidRPr="002C36FE" w:rsidRDefault="005F7183" w:rsidP="005F7183">
                            <w:pPr>
                              <w:spacing w:line="260" w:lineRule="exact"/>
                              <w:jc w:val="center"/>
                              <w:rPr>
                                <w:rFonts w:ascii="標楷體" w:eastAsia="標楷體" w:hAnsi="標楷體"/>
                                <w:sz w:val="20"/>
                                <w:szCs w:val="18"/>
                              </w:rPr>
                            </w:pPr>
                            <w:r w:rsidRPr="002C36FE">
                              <w:rPr>
                                <w:rFonts w:ascii="標楷體" w:eastAsia="標楷體" w:hAnsi="標楷體" w:hint="eastAsia"/>
                                <w:sz w:val="20"/>
                                <w:szCs w:val="18"/>
                              </w:rPr>
                              <w:t>占比</w:t>
                            </w:r>
                          </w:p>
                        </w:tc>
                        <w:tc>
                          <w:tcPr>
                            <w:tcW w:w="850" w:type="dxa"/>
                            <w:tcBorders>
                              <w:top w:val="nil"/>
                              <w:left w:val="single" w:sz="4" w:space="0" w:color="auto"/>
                              <w:bottom w:val="nil"/>
                              <w:right w:val="single" w:sz="4" w:space="0" w:color="auto"/>
                            </w:tcBorders>
                            <w:shd w:val="clear" w:color="auto" w:fill="DEEAF6" w:themeFill="accent5" w:themeFillTint="33"/>
                          </w:tcPr>
                          <w:p w14:paraId="3DCF5D2C" w14:textId="77777777" w:rsidR="005F7183" w:rsidRPr="00C153CB" w:rsidRDefault="005F7183" w:rsidP="005F7183">
                            <w:pPr>
                              <w:spacing w:line="260" w:lineRule="exact"/>
                              <w:jc w:val="center"/>
                              <w:rPr>
                                <w:rFonts w:ascii="標楷體" w:eastAsia="標楷體" w:hAnsi="標楷體"/>
                                <w:color w:val="000000" w:themeColor="text1"/>
                                <w:sz w:val="20"/>
                                <w:szCs w:val="18"/>
                              </w:rPr>
                            </w:pPr>
                          </w:p>
                        </w:tc>
                        <w:tc>
                          <w:tcPr>
                            <w:tcW w:w="851" w:type="dxa"/>
                            <w:tcBorders>
                              <w:top w:val="single" w:sz="4" w:space="0" w:color="auto"/>
                              <w:left w:val="single" w:sz="4" w:space="0" w:color="auto"/>
                              <w:bottom w:val="single" w:sz="4" w:space="0" w:color="auto"/>
                              <w:right w:val="single" w:sz="4" w:space="0" w:color="auto"/>
                            </w:tcBorders>
                            <w:shd w:val="clear" w:color="auto" w:fill="DEEAF6" w:themeFill="accent5" w:themeFillTint="33"/>
                            <w:vAlign w:val="center"/>
                          </w:tcPr>
                          <w:p w14:paraId="57362492" w14:textId="77777777" w:rsidR="005F7183" w:rsidRPr="002C36FE" w:rsidRDefault="005F7183" w:rsidP="005F7183">
                            <w:pPr>
                              <w:spacing w:line="260" w:lineRule="exact"/>
                              <w:jc w:val="center"/>
                              <w:rPr>
                                <w:rFonts w:ascii="標楷體" w:eastAsia="標楷體" w:hAnsi="標楷體"/>
                                <w:sz w:val="20"/>
                                <w:szCs w:val="18"/>
                              </w:rPr>
                            </w:pPr>
                            <w:r w:rsidRPr="002C36FE">
                              <w:rPr>
                                <w:rFonts w:ascii="標楷體" w:eastAsia="標楷體" w:hAnsi="標楷體" w:hint="eastAsia"/>
                                <w:sz w:val="20"/>
                                <w:szCs w:val="18"/>
                              </w:rPr>
                              <w:t>占比</w:t>
                            </w:r>
                          </w:p>
                        </w:tc>
                      </w:tr>
                      <w:tr w:rsidR="005F7183" w:rsidRPr="002F1DF7" w14:paraId="4E6D452F" w14:textId="77777777" w:rsidTr="004C501E">
                        <w:trPr>
                          <w:trHeight w:val="289"/>
                        </w:trPr>
                        <w:tc>
                          <w:tcPr>
                            <w:tcW w:w="1596" w:type="dxa"/>
                            <w:tcBorders>
                              <w:top w:val="single" w:sz="4" w:space="0" w:color="auto"/>
                            </w:tcBorders>
                            <w:shd w:val="clear" w:color="auto" w:fill="auto"/>
                            <w:vAlign w:val="center"/>
                          </w:tcPr>
                          <w:p w14:paraId="6B92AA03" w14:textId="77777777" w:rsidR="005F7183" w:rsidRPr="002C36FE" w:rsidRDefault="005F7183" w:rsidP="005F7183">
                            <w:pPr>
                              <w:spacing w:line="260" w:lineRule="exact"/>
                              <w:jc w:val="center"/>
                              <w:rPr>
                                <w:rFonts w:ascii="標楷體" w:eastAsia="標楷體" w:hAnsi="標楷體"/>
                                <w:b/>
                                <w:sz w:val="20"/>
                                <w:szCs w:val="18"/>
                              </w:rPr>
                            </w:pPr>
                            <w:r w:rsidRPr="002C36FE">
                              <w:rPr>
                                <w:rFonts w:ascii="標楷體" w:eastAsia="標楷體" w:hAnsi="標楷體" w:hint="eastAsia"/>
                                <w:b/>
                                <w:sz w:val="20"/>
                                <w:szCs w:val="18"/>
                              </w:rPr>
                              <w:t>合　　計</w:t>
                            </w:r>
                          </w:p>
                        </w:tc>
                        <w:tc>
                          <w:tcPr>
                            <w:tcW w:w="814" w:type="dxa"/>
                            <w:tcBorders>
                              <w:top w:val="single" w:sz="4" w:space="0" w:color="auto"/>
                            </w:tcBorders>
                            <w:shd w:val="clear" w:color="auto" w:fill="auto"/>
                            <w:vAlign w:val="center"/>
                          </w:tcPr>
                          <w:p w14:paraId="74912D7F" w14:textId="77777777" w:rsidR="005F7183" w:rsidRPr="002C36FE" w:rsidRDefault="005F7183" w:rsidP="005F7183">
                            <w:pPr>
                              <w:spacing w:line="260" w:lineRule="exact"/>
                              <w:jc w:val="right"/>
                              <w:rPr>
                                <w:rFonts w:ascii="標楷體" w:eastAsia="標楷體" w:hAnsi="標楷體"/>
                                <w:b/>
                                <w:spacing w:val="-4"/>
                                <w:sz w:val="20"/>
                                <w:szCs w:val="18"/>
                              </w:rPr>
                            </w:pPr>
                            <w:r w:rsidRPr="002C36FE">
                              <w:rPr>
                                <w:rFonts w:ascii="標楷體" w:eastAsia="標楷體" w:hAnsi="標楷體" w:hint="eastAsia"/>
                                <w:b/>
                                <w:spacing w:val="-4"/>
                                <w:sz w:val="20"/>
                                <w:szCs w:val="18"/>
                              </w:rPr>
                              <w:t>1</w:t>
                            </w:r>
                            <w:r w:rsidRPr="002C36FE">
                              <w:rPr>
                                <w:rFonts w:ascii="標楷體" w:eastAsia="標楷體" w:hAnsi="標楷體"/>
                                <w:b/>
                                <w:spacing w:val="-4"/>
                                <w:sz w:val="20"/>
                                <w:szCs w:val="18"/>
                              </w:rPr>
                              <w:t>15</w:t>
                            </w:r>
                          </w:p>
                        </w:tc>
                        <w:tc>
                          <w:tcPr>
                            <w:tcW w:w="851" w:type="dxa"/>
                            <w:tcBorders>
                              <w:top w:val="single" w:sz="4" w:space="0" w:color="auto"/>
                            </w:tcBorders>
                            <w:shd w:val="clear" w:color="auto" w:fill="auto"/>
                            <w:vAlign w:val="center"/>
                          </w:tcPr>
                          <w:p w14:paraId="008B5D72" w14:textId="77777777" w:rsidR="005F7183" w:rsidRPr="002C36FE" w:rsidRDefault="005F7183" w:rsidP="005F7183">
                            <w:pPr>
                              <w:spacing w:line="260" w:lineRule="exact"/>
                              <w:jc w:val="right"/>
                              <w:rPr>
                                <w:rFonts w:ascii="標楷體" w:eastAsia="標楷體" w:hAnsi="標楷體"/>
                                <w:b/>
                                <w:spacing w:val="-4"/>
                                <w:sz w:val="20"/>
                                <w:szCs w:val="18"/>
                              </w:rPr>
                            </w:pPr>
                            <w:r w:rsidRPr="002C36FE">
                              <w:rPr>
                                <w:rFonts w:ascii="標楷體" w:eastAsia="標楷體" w:hAnsi="標楷體" w:hint="eastAsia"/>
                                <w:b/>
                                <w:spacing w:val="-4"/>
                                <w:sz w:val="20"/>
                                <w:szCs w:val="18"/>
                              </w:rPr>
                              <w:t>1</w:t>
                            </w:r>
                            <w:r w:rsidRPr="002C36FE">
                              <w:rPr>
                                <w:rFonts w:ascii="標楷體" w:eastAsia="標楷體" w:hAnsi="標楷體"/>
                                <w:b/>
                                <w:spacing w:val="-4"/>
                                <w:sz w:val="20"/>
                                <w:szCs w:val="18"/>
                              </w:rPr>
                              <w:t>00.00</w:t>
                            </w:r>
                          </w:p>
                        </w:tc>
                        <w:tc>
                          <w:tcPr>
                            <w:tcW w:w="850" w:type="dxa"/>
                            <w:tcBorders>
                              <w:top w:val="single" w:sz="4" w:space="0" w:color="auto"/>
                            </w:tcBorders>
                            <w:vAlign w:val="center"/>
                          </w:tcPr>
                          <w:p w14:paraId="7D8C9F13" w14:textId="77777777" w:rsidR="005F7183" w:rsidRPr="00C153CB" w:rsidRDefault="005F7183" w:rsidP="005F7183">
                            <w:pPr>
                              <w:spacing w:line="260" w:lineRule="exact"/>
                              <w:jc w:val="right"/>
                              <w:rPr>
                                <w:rFonts w:ascii="標楷體" w:eastAsia="標楷體" w:hAnsi="標楷體"/>
                                <w:b/>
                                <w:color w:val="000000" w:themeColor="text1"/>
                                <w:spacing w:val="-4"/>
                                <w:sz w:val="20"/>
                                <w:szCs w:val="18"/>
                              </w:rPr>
                            </w:pPr>
                            <w:r w:rsidRPr="00C153CB">
                              <w:rPr>
                                <w:rFonts w:ascii="標楷體" w:eastAsia="標楷體" w:hAnsi="標楷體" w:hint="eastAsia"/>
                                <w:b/>
                                <w:color w:val="000000" w:themeColor="text1"/>
                                <w:spacing w:val="-4"/>
                                <w:sz w:val="20"/>
                                <w:szCs w:val="18"/>
                              </w:rPr>
                              <w:t>6</w:t>
                            </w:r>
                            <w:r w:rsidRPr="00C153CB">
                              <w:rPr>
                                <w:rFonts w:ascii="標楷體" w:eastAsia="標楷體" w:hAnsi="標楷體"/>
                                <w:b/>
                                <w:color w:val="000000" w:themeColor="text1"/>
                                <w:spacing w:val="-4"/>
                                <w:sz w:val="20"/>
                                <w:szCs w:val="18"/>
                              </w:rPr>
                              <w:t>.35</w:t>
                            </w:r>
                          </w:p>
                        </w:tc>
                        <w:tc>
                          <w:tcPr>
                            <w:tcW w:w="851" w:type="dxa"/>
                            <w:tcBorders>
                              <w:top w:val="single" w:sz="4" w:space="0" w:color="auto"/>
                            </w:tcBorders>
                            <w:vAlign w:val="center"/>
                          </w:tcPr>
                          <w:p w14:paraId="16BF92BE" w14:textId="77777777" w:rsidR="005F7183" w:rsidRPr="002C36FE" w:rsidRDefault="005F7183" w:rsidP="005F7183">
                            <w:pPr>
                              <w:spacing w:line="260" w:lineRule="exact"/>
                              <w:jc w:val="right"/>
                              <w:rPr>
                                <w:rFonts w:ascii="標楷體" w:eastAsia="標楷體" w:hAnsi="標楷體"/>
                                <w:b/>
                                <w:spacing w:val="-4"/>
                                <w:sz w:val="20"/>
                                <w:szCs w:val="18"/>
                              </w:rPr>
                            </w:pPr>
                            <w:r w:rsidRPr="002C36FE">
                              <w:rPr>
                                <w:rFonts w:ascii="標楷體" w:eastAsia="標楷體" w:hAnsi="標楷體" w:hint="eastAsia"/>
                                <w:b/>
                                <w:spacing w:val="-4"/>
                                <w:sz w:val="20"/>
                                <w:szCs w:val="18"/>
                              </w:rPr>
                              <w:t>1</w:t>
                            </w:r>
                            <w:r w:rsidRPr="002C36FE">
                              <w:rPr>
                                <w:rFonts w:ascii="標楷體" w:eastAsia="標楷體" w:hAnsi="標楷體"/>
                                <w:b/>
                                <w:spacing w:val="-4"/>
                                <w:sz w:val="20"/>
                                <w:szCs w:val="18"/>
                              </w:rPr>
                              <w:t>00.00</w:t>
                            </w:r>
                          </w:p>
                        </w:tc>
                      </w:tr>
                      <w:tr w:rsidR="005F7183" w:rsidRPr="002F1DF7" w14:paraId="1D287906" w14:textId="77777777" w:rsidTr="004C501E">
                        <w:trPr>
                          <w:trHeight w:val="289"/>
                        </w:trPr>
                        <w:tc>
                          <w:tcPr>
                            <w:tcW w:w="1596" w:type="dxa"/>
                            <w:shd w:val="clear" w:color="auto" w:fill="FFF2CC" w:themeFill="accent4" w:themeFillTint="33"/>
                            <w:vAlign w:val="center"/>
                          </w:tcPr>
                          <w:p w14:paraId="510404D3" w14:textId="77777777" w:rsidR="005F7183" w:rsidRPr="002C36FE" w:rsidRDefault="005F7183" w:rsidP="005F7183">
                            <w:pPr>
                              <w:spacing w:line="260" w:lineRule="exact"/>
                              <w:jc w:val="both"/>
                              <w:rPr>
                                <w:rFonts w:ascii="標楷體" w:eastAsia="標楷體" w:hAnsi="標楷體"/>
                                <w:spacing w:val="-2"/>
                                <w:sz w:val="20"/>
                                <w:szCs w:val="18"/>
                              </w:rPr>
                            </w:pPr>
                            <w:proofErr w:type="gramStart"/>
                            <w:r w:rsidRPr="002C36FE">
                              <w:rPr>
                                <w:rFonts w:ascii="標楷體" w:eastAsia="標楷體" w:hAnsi="標楷體" w:hint="eastAsia"/>
                                <w:spacing w:val="-2"/>
                                <w:sz w:val="20"/>
                                <w:szCs w:val="18"/>
                              </w:rPr>
                              <w:t>永續及前</w:t>
                            </w:r>
                            <w:proofErr w:type="gramEnd"/>
                            <w:r w:rsidRPr="002C36FE">
                              <w:rPr>
                                <w:rFonts w:ascii="標楷體" w:eastAsia="標楷體" w:hAnsi="標楷體" w:hint="eastAsia"/>
                                <w:spacing w:val="-2"/>
                                <w:sz w:val="20"/>
                                <w:szCs w:val="18"/>
                              </w:rPr>
                              <w:t>瞻能源</w:t>
                            </w:r>
                          </w:p>
                        </w:tc>
                        <w:tc>
                          <w:tcPr>
                            <w:tcW w:w="814" w:type="dxa"/>
                            <w:shd w:val="clear" w:color="auto" w:fill="FFF2CC" w:themeFill="accent4" w:themeFillTint="33"/>
                            <w:vAlign w:val="center"/>
                          </w:tcPr>
                          <w:p w14:paraId="2239E9F2" w14:textId="77777777" w:rsidR="005F7183" w:rsidRPr="002C36FE" w:rsidRDefault="005F7183" w:rsidP="005F7183">
                            <w:pPr>
                              <w:spacing w:line="260" w:lineRule="exact"/>
                              <w:jc w:val="right"/>
                              <w:rPr>
                                <w:rFonts w:ascii="標楷體" w:eastAsia="標楷體" w:hAnsi="標楷體"/>
                                <w:spacing w:val="-4"/>
                                <w:sz w:val="20"/>
                                <w:szCs w:val="18"/>
                              </w:rPr>
                            </w:pPr>
                            <w:r w:rsidRPr="002C36FE">
                              <w:rPr>
                                <w:rFonts w:ascii="標楷體" w:eastAsia="標楷體" w:hAnsi="標楷體" w:hint="eastAsia"/>
                                <w:spacing w:val="-4"/>
                                <w:sz w:val="20"/>
                                <w:szCs w:val="18"/>
                              </w:rPr>
                              <w:t>2</w:t>
                            </w:r>
                            <w:r w:rsidRPr="002C36FE">
                              <w:rPr>
                                <w:rFonts w:ascii="標楷體" w:eastAsia="標楷體" w:hAnsi="標楷體"/>
                                <w:spacing w:val="-4"/>
                                <w:sz w:val="20"/>
                                <w:szCs w:val="18"/>
                              </w:rPr>
                              <w:t>9</w:t>
                            </w:r>
                          </w:p>
                        </w:tc>
                        <w:tc>
                          <w:tcPr>
                            <w:tcW w:w="851" w:type="dxa"/>
                            <w:shd w:val="clear" w:color="auto" w:fill="FFF2CC" w:themeFill="accent4" w:themeFillTint="33"/>
                            <w:vAlign w:val="center"/>
                          </w:tcPr>
                          <w:p w14:paraId="22D0B3D8" w14:textId="77777777" w:rsidR="005F7183" w:rsidRPr="002C36FE" w:rsidRDefault="005F7183" w:rsidP="005F7183">
                            <w:pPr>
                              <w:spacing w:line="260" w:lineRule="exact"/>
                              <w:jc w:val="right"/>
                              <w:rPr>
                                <w:rFonts w:ascii="標楷體" w:eastAsia="標楷體" w:hAnsi="標楷體"/>
                                <w:spacing w:val="-4"/>
                                <w:sz w:val="20"/>
                                <w:szCs w:val="18"/>
                              </w:rPr>
                            </w:pPr>
                            <w:r w:rsidRPr="002C36FE">
                              <w:rPr>
                                <w:rFonts w:ascii="標楷體" w:eastAsia="標楷體" w:hAnsi="標楷體" w:hint="eastAsia"/>
                                <w:spacing w:val="-4"/>
                                <w:sz w:val="20"/>
                                <w:szCs w:val="18"/>
                              </w:rPr>
                              <w:t>2</w:t>
                            </w:r>
                            <w:r w:rsidRPr="002C36FE">
                              <w:rPr>
                                <w:rFonts w:ascii="標楷體" w:eastAsia="標楷體" w:hAnsi="標楷體"/>
                                <w:spacing w:val="-4"/>
                                <w:sz w:val="20"/>
                                <w:szCs w:val="18"/>
                              </w:rPr>
                              <w:t>5.50</w:t>
                            </w:r>
                          </w:p>
                        </w:tc>
                        <w:tc>
                          <w:tcPr>
                            <w:tcW w:w="850" w:type="dxa"/>
                            <w:shd w:val="clear" w:color="auto" w:fill="FFF2CC" w:themeFill="accent4" w:themeFillTint="33"/>
                            <w:vAlign w:val="center"/>
                          </w:tcPr>
                          <w:p w14:paraId="3B903186" w14:textId="77777777" w:rsidR="005F7183" w:rsidRPr="00C153CB" w:rsidRDefault="005F7183" w:rsidP="005F7183">
                            <w:pPr>
                              <w:spacing w:line="260" w:lineRule="exact"/>
                              <w:jc w:val="right"/>
                              <w:rPr>
                                <w:rFonts w:ascii="標楷體" w:eastAsia="標楷體" w:hAnsi="標楷體"/>
                                <w:color w:val="000000" w:themeColor="text1"/>
                                <w:spacing w:val="-4"/>
                                <w:sz w:val="20"/>
                                <w:szCs w:val="18"/>
                              </w:rPr>
                            </w:pPr>
                            <w:r w:rsidRPr="00C153CB">
                              <w:rPr>
                                <w:rFonts w:ascii="標楷體" w:eastAsia="標楷體" w:hAnsi="標楷體" w:hint="eastAsia"/>
                                <w:color w:val="000000" w:themeColor="text1"/>
                                <w:spacing w:val="-4"/>
                                <w:sz w:val="20"/>
                                <w:szCs w:val="18"/>
                              </w:rPr>
                              <w:t>4</w:t>
                            </w:r>
                            <w:r w:rsidRPr="00C153CB">
                              <w:rPr>
                                <w:rFonts w:ascii="標楷體" w:eastAsia="標楷體" w:hAnsi="標楷體"/>
                                <w:color w:val="000000" w:themeColor="text1"/>
                                <w:spacing w:val="-4"/>
                                <w:sz w:val="20"/>
                                <w:szCs w:val="18"/>
                              </w:rPr>
                              <w:t>.41</w:t>
                            </w:r>
                          </w:p>
                        </w:tc>
                        <w:tc>
                          <w:tcPr>
                            <w:tcW w:w="851" w:type="dxa"/>
                            <w:shd w:val="clear" w:color="auto" w:fill="FFF2CC" w:themeFill="accent4" w:themeFillTint="33"/>
                            <w:vAlign w:val="center"/>
                          </w:tcPr>
                          <w:p w14:paraId="25C8A32B" w14:textId="77777777" w:rsidR="005F7183" w:rsidRPr="002C36FE" w:rsidRDefault="005F7183" w:rsidP="005F7183">
                            <w:pPr>
                              <w:spacing w:line="260" w:lineRule="exact"/>
                              <w:ind w:leftChars="-43" w:left="-103"/>
                              <w:jc w:val="right"/>
                              <w:rPr>
                                <w:rFonts w:ascii="標楷體" w:eastAsia="標楷體" w:hAnsi="標楷體"/>
                                <w:spacing w:val="-4"/>
                                <w:sz w:val="20"/>
                                <w:szCs w:val="18"/>
                              </w:rPr>
                            </w:pPr>
                            <w:r w:rsidRPr="002C36FE">
                              <w:rPr>
                                <w:rFonts w:ascii="標楷體" w:eastAsia="標楷體" w:hAnsi="標楷體" w:hint="eastAsia"/>
                                <w:spacing w:val="-4"/>
                                <w:sz w:val="20"/>
                                <w:szCs w:val="18"/>
                              </w:rPr>
                              <w:t>6</w:t>
                            </w:r>
                            <w:r w:rsidRPr="002C36FE">
                              <w:rPr>
                                <w:rFonts w:ascii="標楷體" w:eastAsia="標楷體" w:hAnsi="標楷體"/>
                                <w:spacing w:val="-4"/>
                                <w:sz w:val="20"/>
                                <w:szCs w:val="18"/>
                              </w:rPr>
                              <w:t>9.45</w:t>
                            </w:r>
                          </w:p>
                        </w:tc>
                      </w:tr>
                      <w:tr w:rsidR="005F7183" w:rsidRPr="002F1DF7" w14:paraId="2C09D959" w14:textId="77777777" w:rsidTr="00804002">
                        <w:trPr>
                          <w:trHeight w:val="289"/>
                        </w:trPr>
                        <w:tc>
                          <w:tcPr>
                            <w:tcW w:w="1596" w:type="dxa"/>
                            <w:shd w:val="clear" w:color="auto" w:fill="auto"/>
                            <w:vAlign w:val="center"/>
                          </w:tcPr>
                          <w:p w14:paraId="34B78AD6" w14:textId="77777777" w:rsidR="005F7183" w:rsidRPr="002C36FE" w:rsidRDefault="005F7183" w:rsidP="005F7183">
                            <w:pPr>
                              <w:spacing w:line="260" w:lineRule="exact"/>
                              <w:jc w:val="both"/>
                              <w:rPr>
                                <w:rFonts w:ascii="標楷體" w:eastAsia="標楷體" w:hAnsi="標楷體"/>
                                <w:spacing w:val="-4"/>
                                <w:sz w:val="20"/>
                                <w:szCs w:val="18"/>
                              </w:rPr>
                            </w:pPr>
                            <w:r w:rsidRPr="002C36FE">
                              <w:rPr>
                                <w:rFonts w:ascii="標楷體" w:eastAsia="標楷體" w:hAnsi="標楷體" w:hint="eastAsia"/>
                                <w:spacing w:val="-4"/>
                                <w:sz w:val="20"/>
                                <w:szCs w:val="18"/>
                              </w:rPr>
                              <w:t>低</w:t>
                            </w:r>
                            <w:r>
                              <w:rPr>
                                <w:rFonts w:ascii="標楷體" w:eastAsia="標楷體" w:hAnsi="標楷體" w:hint="eastAsia"/>
                                <w:spacing w:val="-4"/>
                                <w:sz w:val="20"/>
                                <w:szCs w:val="18"/>
                              </w:rPr>
                              <w:t>（</w:t>
                            </w:r>
                            <w:r w:rsidRPr="002C36FE">
                              <w:rPr>
                                <w:rFonts w:ascii="標楷體" w:eastAsia="標楷體" w:hAnsi="標楷體" w:hint="eastAsia"/>
                                <w:spacing w:val="-4"/>
                                <w:sz w:val="20"/>
                                <w:szCs w:val="18"/>
                              </w:rPr>
                              <w:t>減</w:t>
                            </w:r>
                            <w:r>
                              <w:rPr>
                                <w:rFonts w:ascii="標楷體" w:eastAsia="標楷體" w:hAnsi="標楷體" w:hint="eastAsia"/>
                                <w:spacing w:val="-4"/>
                                <w:sz w:val="20"/>
                                <w:szCs w:val="18"/>
                              </w:rPr>
                              <w:t>）</w:t>
                            </w:r>
                            <w:r w:rsidRPr="002C36FE">
                              <w:rPr>
                                <w:rFonts w:ascii="標楷體" w:eastAsia="標楷體" w:hAnsi="標楷體" w:hint="eastAsia"/>
                                <w:spacing w:val="-4"/>
                                <w:sz w:val="20"/>
                                <w:szCs w:val="18"/>
                              </w:rPr>
                              <w:t>碳</w:t>
                            </w:r>
                          </w:p>
                        </w:tc>
                        <w:tc>
                          <w:tcPr>
                            <w:tcW w:w="814" w:type="dxa"/>
                            <w:shd w:val="clear" w:color="auto" w:fill="auto"/>
                            <w:vAlign w:val="center"/>
                          </w:tcPr>
                          <w:p w14:paraId="0055FB4E" w14:textId="77777777" w:rsidR="005F7183" w:rsidRPr="002C36FE" w:rsidRDefault="005F7183" w:rsidP="005F7183">
                            <w:pPr>
                              <w:spacing w:line="260" w:lineRule="exact"/>
                              <w:jc w:val="right"/>
                              <w:rPr>
                                <w:rFonts w:ascii="標楷體" w:eastAsia="標楷體" w:hAnsi="標楷體"/>
                                <w:spacing w:val="-4"/>
                                <w:sz w:val="20"/>
                                <w:szCs w:val="18"/>
                              </w:rPr>
                            </w:pPr>
                            <w:r w:rsidRPr="002C36FE">
                              <w:rPr>
                                <w:rFonts w:ascii="標楷體" w:eastAsia="標楷體" w:hAnsi="標楷體" w:hint="eastAsia"/>
                                <w:spacing w:val="-4"/>
                                <w:sz w:val="20"/>
                                <w:szCs w:val="18"/>
                              </w:rPr>
                              <w:t>4</w:t>
                            </w:r>
                            <w:r w:rsidRPr="002C36FE">
                              <w:rPr>
                                <w:rFonts w:ascii="標楷體" w:eastAsia="標楷體" w:hAnsi="標楷體"/>
                                <w:spacing w:val="-4"/>
                                <w:sz w:val="20"/>
                                <w:szCs w:val="18"/>
                              </w:rPr>
                              <w:t>2</w:t>
                            </w:r>
                          </w:p>
                        </w:tc>
                        <w:tc>
                          <w:tcPr>
                            <w:tcW w:w="851" w:type="dxa"/>
                            <w:shd w:val="clear" w:color="auto" w:fill="auto"/>
                            <w:vAlign w:val="center"/>
                          </w:tcPr>
                          <w:p w14:paraId="7D967E5A" w14:textId="77777777" w:rsidR="005F7183" w:rsidRPr="002C36FE" w:rsidRDefault="005F7183" w:rsidP="005F7183">
                            <w:pPr>
                              <w:spacing w:line="260" w:lineRule="exact"/>
                              <w:jc w:val="right"/>
                              <w:rPr>
                                <w:rFonts w:ascii="標楷體" w:eastAsia="標楷體" w:hAnsi="標楷體"/>
                                <w:spacing w:val="-4"/>
                                <w:sz w:val="20"/>
                                <w:szCs w:val="18"/>
                              </w:rPr>
                            </w:pPr>
                            <w:r w:rsidRPr="002C36FE">
                              <w:rPr>
                                <w:rFonts w:ascii="標楷體" w:eastAsia="標楷體" w:hAnsi="標楷體" w:hint="eastAsia"/>
                                <w:spacing w:val="-4"/>
                                <w:sz w:val="20"/>
                                <w:szCs w:val="18"/>
                              </w:rPr>
                              <w:t>3</w:t>
                            </w:r>
                            <w:r w:rsidRPr="002C36FE">
                              <w:rPr>
                                <w:rFonts w:ascii="標楷體" w:eastAsia="標楷體" w:hAnsi="標楷體"/>
                                <w:spacing w:val="-4"/>
                                <w:sz w:val="20"/>
                                <w:szCs w:val="18"/>
                              </w:rPr>
                              <w:t>6.69</w:t>
                            </w:r>
                          </w:p>
                        </w:tc>
                        <w:tc>
                          <w:tcPr>
                            <w:tcW w:w="850" w:type="dxa"/>
                            <w:vAlign w:val="center"/>
                          </w:tcPr>
                          <w:p w14:paraId="117A4A8C" w14:textId="77777777" w:rsidR="005F7183" w:rsidRPr="00C153CB" w:rsidRDefault="005F7183" w:rsidP="005F7183">
                            <w:pPr>
                              <w:spacing w:line="260" w:lineRule="exact"/>
                              <w:jc w:val="right"/>
                              <w:rPr>
                                <w:rFonts w:ascii="標楷體" w:eastAsia="標楷體" w:hAnsi="標楷體"/>
                                <w:color w:val="000000" w:themeColor="text1"/>
                                <w:spacing w:val="-4"/>
                                <w:sz w:val="20"/>
                                <w:szCs w:val="18"/>
                              </w:rPr>
                            </w:pPr>
                            <w:r w:rsidRPr="00C153CB">
                              <w:rPr>
                                <w:rFonts w:ascii="標楷體" w:eastAsia="標楷體" w:hAnsi="標楷體" w:hint="eastAsia"/>
                                <w:color w:val="000000" w:themeColor="text1"/>
                                <w:spacing w:val="-4"/>
                                <w:sz w:val="20"/>
                                <w:szCs w:val="18"/>
                              </w:rPr>
                              <w:t>1</w:t>
                            </w:r>
                            <w:r w:rsidRPr="00C153CB">
                              <w:rPr>
                                <w:rFonts w:ascii="標楷體" w:eastAsia="標楷體" w:hAnsi="標楷體"/>
                                <w:color w:val="000000" w:themeColor="text1"/>
                                <w:spacing w:val="-4"/>
                                <w:sz w:val="20"/>
                                <w:szCs w:val="18"/>
                              </w:rPr>
                              <w:t>.84</w:t>
                            </w:r>
                          </w:p>
                        </w:tc>
                        <w:tc>
                          <w:tcPr>
                            <w:tcW w:w="851" w:type="dxa"/>
                            <w:vAlign w:val="center"/>
                          </w:tcPr>
                          <w:p w14:paraId="1B8A8480" w14:textId="77777777" w:rsidR="005F7183" w:rsidRPr="002C36FE" w:rsidRDefault="005F7183" w:rsidP="005F7183">
                            <w:pPr>
                              <w:spacing w:line="260" w:lineRule="exact"/>
                              <w:jc w:val="right"/>
                              <w:rPr>
                                <w:rFonts w:ascii="標楷體" w:eastAsia="標楷體" w:hAnsi="標楷體"/>
                                <w:spacing w:val="-4"/>
                                <w:sz w:val="20"/>
                                <w:szCs w:val="18"/>
                              </w:rPr>
                            </w:pPr>
                            <w:r w:rsidRPr="002C36FE">
                              <w:rPr>
                                <w:rFonts w:ascii="標楷體" w:eastAsia="標楷體" w:hAnsi="標楷體" w:hint="eastAsia"/>
                                <w:spacing w:val="-4"/>
                                <w:sz w:val="20"/>
                                <w:szCs w:val="18"/>
                              </w:rPr>
                              <w:t>2</w:t>
                            </w:r>
                            <w:r w:rsidRPr="002C36FE">
                              <w:rPr>
                                <w:rFonts w:ascii="標楷體" w:eastAsia="標楷體" w:hAnsi="標楷體"/>
                                <w:spacing w:val="-4"/>
                                <w:sz w:val="20"/>
                                <w:szCs w:val="18"/>
                              </w:rPr>
                              <w:t>8.98</w:t>
                            </w:r>
                          </w:p>
                        </w:tc>
                      </w:tr>
                      <w:tr w:rsidR="005F7183" w:rsidRPr="002F1DF7" w14:paraId="7C2BD49B" w14:textId="77777777" w:rsidTr="004C501E">
                        <w:trPr>
                          <w:trHeight w:val="289"/>
                        </w:trPr>
                        <w:tc>
                          <w:tcPr>
                            <w:tcW w:w="1596" w:type="dxa"/>
                            <w:shd w:val="clear" w:color="auto" w:fill="FFF2CC" w:themeFill="accent4" w:themeFillTint="33"/>
                            <w:vAlign w:val="center"/>
                          </w:tcPr>
                          <w:p w14:paraId="10E403AD" w14:textId="77777777" w:rsidR="005F7183" w:rsidRPr="002C36FE" w:rsidRDefault="005F7183" w:rsidP="005F7183">
                            <w:pPr>
                              <w:spacing w:line="260" w:lineRule="exact"/>
                              <w:jc w:val="both"/>
                              <w:rPr>
                                <w:rFonts w:ascii="標楷體" w:eastAsia="標楷體" w:hAnsi="標楷體"/>
                                <w:spacing w:val="-4"/>
                                <w:sz w:val="20"/>
                                <w:szCs w:val="18"/>
                              </w:rPr>
                            </w:pPr>
                            <w:proofErr w:type="gramStart"/>
                            <w:r w:rsidRPr="002C36FE">
                              <w:rPr>
                                <w:rFonts w:ascii="標楷體" w:eastAsia="標楷體" w:hAnsi="標楷體" w:hint="eastAsia"/>
                                <w:spacing w:val="-4"/>
                                <w:sz w:val="20"/>
                                <w:szCs w:val="18"/>
                              </w:rPr>
                              <w:t>負碳</w:t>
                            </w:r>
                            <w:proofErr w:type="gramEnd"/>
                          </w:p>
                        </w:tc>
                        <w:tc>
                          <w:tcPr>
                            <w:tcW w:w="814" w:type="dxa"/>
                            <w:shd w:val="clear" w:color="auto" w:fill="FFF2CC" w:themeFill="accent4" w:themeFillTint="33"/>
                            <w:vAlign w:val="center"/>
                          </w:tcPr>
                          <w:p w14:paraId="166DBD3F" w14:textId="77777777" w:rsidR="005F7183" w:rsidRPr="002C36FE" w:rsidRDefault="005F7183" w:rsidP="005F7183">
                            <w:pPr>
                              <w:spacing w:line="260" w:lineRule="exact"/>
                              <w:jc w:val="right"/>
                              <w:rPr>
                                <w:rFonts w:ascii="標楷體" w:eastAsia="標楷體" w:hAnsi="標楷體"/>
                                <w:spacing w:val="-4"/>
                                <w:sz w:val="20"/>
                                <w:szCs w:val="18"/>
                              </w:rPr>
                            </w:pPr>
                            <w:r w:rsidRPr="002C36FE">
                              <w:rPr>
                                <w:rFonts w:ascii="標楷體" w:eastAsia="標楷體" w:hAnsi="標楷體" w:hint="eastAsia"/>
                                <w:spacing w:val="-4"/>
                                <w:sz w:val="20"/>
                                <w:szCs w:val="18"/>
                              </w:rPr>
                              <w:t>1</w:t>
                            </w:r>
                            <w:r w:rsidRPr="002C36FE">
                              <w:rPr>
                                <w:rFonts w:ascii="標楷體" w:eastAsia="標楷體" w:hAnsi="標楷體"/>
                                <w:spacing w:val="-4"/>
                                <w:sz w:val="20"/>
                                <w:szCs w:val="18"/>
                              </w:rPr>
                              <w:t>0</w:t>
                            </w:r>
                          </w:p>
                        </w:tc>
                        <w:tc>
                          <w:tcPr>
                            <w:tcW w:w="851" w:type="dxa"/>
                            <w:shd w:val="clear" w:color="auto" w:fill="FFF2CC" w:themeFill="accent4" w:themeFillTint="33"/>
                            <w:vAlign w:val="center"/>
                          </w:tcPr>
                          <w:p w14:paraId="0B01D29C" w14:textId="77777777" w:rsidR="005F7183" w:rsidRPr="002C36FE" w:rsidRDefault="005F7183" w:rsidP="005F7183">
                            <w:pPr>
                              <w:spacing w:line="260" w:lineRule="exact"/>
                              <w:jc w:val="right"/>
                              <w:rPr>
                                <w:rFonts w:ascii="標楷體" w:eastAsia="標楷體" w:hAnsi="標楷體"/>
                                <w:spacing w:val="-4"/>
                                <w:sz w:val="20"/>
                                <w:szCs w:val="18"/>
                              </w:rPr>
                            </w:pPr>
                            <w:r w:rsidRPr="002C36FE">
                              <w:rPr>
                                <w:rFonts w:ascii="標楷體" w:eastAsia="標楷體" w:hAnsi="標楷體" w:hint="eastAsia"/>
                                <w:spacing w:val="-4"/>
                                <w:sz w:val="20"/>
                                <w:szCs w:val="18"/>
                              </w:rPr>
                              <w:t>8</w:t>
                            </w:r>
                            <w:r w:rsidRPr="002C36FE">
                              <w:rPr>
                                <w:rFonts w:ascii="標楷體" w:eastAsia="標楷體" w:hAnsi="標楷體"/>
                                <w:spacing w:val="-4"/>
                                <w:sz w:val="20"/>
                                <w:szCs w:val="18"/>
                              </w:rPr>
                              <w:t>.85</w:t>
                            </w:r>
                          </w:p>
                        </w:tc>
                        <w:tc>
                          <w:tcPr>
                            <w:tcW w:w="850" w:type="dxa"/>
                            <w:shd w:val="clear" w:color="auto" w:fill="FFF2CC" w:themeFill="accent4" w:themeFillTint="33"/>
                            <w:vAlign w:val="center"/>
                          </w:tcPr>
                          <w:p w14:paraId="5FF97167" w14:textId="77777777" w:rsidR="005F7183" w:rsidRPr="00C153CB" w:rsidRDefault="005F7183" w:rsidP="005F7183">
                            <w:pPr>
                              <w:spacing w:line="260" w:lineRule="exact"/>
                              <w:jc w:val="right"/>
                              <w:rPr>
                                <w:rFonts w:ascii="標楷體" w:eastAsia="標楷體" w:hAnsi="標楷體"/>
                                <w:color w:val="000000" w:themeColor="text1"/>
                                <w:spacing w:val="-4"/>
                                <w:sz w:val="20"/>
                                <w:szCs w:val="18"/>
                              </w:rPr>
                            </w:pPr>
                            <w:r w:rsidRPr="00C153CB">
                              <w:rPr>
                                <w:rFonts w:ascii="標楷體" w:eastAsia="標楷體" w:hAnsi="標楷體" w:hint="eastAsia"/>
                                <w:color w:val="000000" w:themeColor="text1"/>
                                <w:spacing w:val="-4"/>
                                <w:sz w:val="20"/>
                                <w:szCs w:val="18"/>
                              </w:rPr>
                              <w:t>－</w:t>
                            </w:r>
                          </w:p>
                        </w:tc>
                        <w:tc>
                          <w:tcPr>
                            <w:tcW w:w="851" w:type="dxa"/>
                            <w:shd w:val="clear" w:color="auto" w:fill="FFF2CC" w:themeFill="accent4" w:themeFillTint="33"/>
                            <w:vAlign w:val="center"/>
                          </w:tcPr>
                          <w:p w14:paraId="7F80683C" w14:textId="77777777" w:rsidR="005F7183" w:rsidRPr="002C36FE" w:rsidRDefault="005F7183" w:rsidP="005F7183">
                            <w:pPr>
                              <w:spacing w:line="260" w:lineRule="exact"/>
                              <w:jc w:val="right"/>
                              <w:rPr>
                                <w:rFonts w:ascii="標楷體" w:eastAsia="標楷體" w:hAnsi="標楷體"/>
                                <w:spacing w:val="-4"/>
                                <w:sz w:val="20"/>
                                <w:szCs w:val="18"/>
                              </w:rPr>
                            </w:pPr>
                            <w:r w:rsidRPr="002C36FE">
                              <w:rPr>
                                <w:rFonts w:ascii="標楷體" w:eastAsia="標楷體" w:hAnsi="標楷體" w:hint="eastAsia"/>
                                <w:spacing w:val="-4"/>
                                <w:sz w:val="20"/>
                                <w:szCs w:val="18"/>
                              </w:rPr>
                              <w:t>－</w:t>
                            </w:r>
                          </w:p>
                        </w:tc>
                      </w:tr>
                      <w:tr w:rsidR="005F7183" w:rsidRPr="002F1DF7" w14:paraId="1335198D" w14:textId="77777777" w:rsidTr="00804002">
                        <w:trPr>
                          <w:trHeight w:val="289"/>
                        </w:trPr>
                        <w:tc>
                          <w:tcPr>
                            <w:tcW w:w="1596" w:type="dxa"/>
                            <w:shd w:val="clear" w:color="auto" w:fill="auto"/>
                            <w:vAlign w:val="center"/>
                          </w:tcPr>
                          <w:p w14:paraId="3888469B" w14:textId="77777777" w:rsidR="005F7183" w:rsidRPr="002C36FE" w:rsidRDefault="005F7183" w:rsidP="005F7183">
                            <w:pPr>
                              <w:spacing w:line="260" w:lineRule="exact"/>
                              <w:jc w:val="both"/>
                              <w:rPr>
                                <w:rFonts w:ascii="標楷體" w:eastAsia="標楷體" w:hAnsi="標楷體"/>
                                <w:spacing w:val="-4"/>
                                <w:sz w:val="20"/>
                                <w:szCs w:val="18"/>
                              </w:rPr>
                            </w:pPr>
                            <w:r w:rsidRPr="002C36FE">
                              <w:rPr>
                                <w:rFonts w:ascii="標楷體" w:eastAsia="標楷體" w:hAnsi="標楷體" w:hint="eastAsia"/>
                                <w:spacing w:val="-4"/>
                                <w:sz w:val="20"/>
                                <w:szCs w:val="18"/>
                              </w:rPr>
                              <w:t>循環</w:t>
                            </w:r>
                          </w:p>
                        </w:tc>
                        <w:tc>
                          <w:tcPr>
                            <w:tcW w:w="814" w:type="dxa"/>
                            <w:shd w:val="clear" w:color="auto" w:fill="auto"/>
                            <w:vAlign w:val="center"/>
                          </w:tcPr>
                          <w:p w14:paraId="5F096B5E" w14:textId="77777777" w:rsidR="005F7183" w:rsidRPr="002C36FE" w:rsidRDefault="005F7183" w:rsidP="005F7183">
                            <w:pPr>
                              <w:spacing w:line="260" w:lineRule="exact"/>
                              <w:jc w:val="right"/>
                              <w:rPr>
                                <w:rFonts w:ascii="標楷體" w:eastAsia="標楷體" w:hAnsi="標楷體"/>
                                <w:spacing w:val="-4"/>
                                <w:sz w:val="20"/>
                                <w:szCs w:val="18"/>
                              </w:rPr>
                            </w:pPr>
                            <w:r w:rsidRPr="002C36FE">
                              <w:rPr>
                                <w:rFonts w:ascii="標楷體" w:eastAsia="標楷體" w:hAnsi="標楷體" w:hint="eastAsia"/>
                                <w:spacing w:val="-4"/>
                                <w:sz w:val="20"/>
                                <w:szCs w:val="18"/>
                              </w:rPr>
                              <w:t>2</w:t>
                            </w:r>
                            <w:r w:rsidRPr="002C36FE">
                              <w:rPr>
                                <w:rFonts w:ascii="標楷體" w:eastAsia="標楷體" w:hAnsi="標楷體"/>
                                <w:spacing w:val="-4"/>
                                <w:sz w:val="20"/>
                                <w:szCs w:val="18"/>
                              </w:rPr>
                              <w:t>7</w:t>
                            </w:r>
                          </w:p>
                        </w:tc>
                        <w:tc>
                          <w:tcPr>
                            <w:tcW w:w="851" w:type="dxa"/>
                            <w:shd w:val="clear" w:color="auto" w:fill="auto"/>
                            <w:vAlign w:val="center"/>
                          </w:tcPr>
                          <w:p w14:paraId="0768E4CC" w14:textId="77777777" w:rsidR="005F7183" w:rsidRPr="002C36FE" w:rsidRDefault="005F7183" w:rsidP="005F7183">
                            <w:pPr>
                              <w:spacing w:line="260" w:lineRule="exact"/>
                              <w:jc w:val="right"/>
                              <w:rPr>
                                <w:rFonts w:ascii="標楷體" w:eastAsia="標楷體" w:hAnsi="標楷體"/>
                                <w:spacing w:val="-4"/>
                                <w:sz w:val="20"/>
                                <w:szCs w:val="18"/>
                              </w:rPr>
                            </w:pPr>
                            <w:r w:rsidRPr="002C36FE">
                              <w:rPr>
                                <w:rFonts w:ascii="標楷體" w:eastAsia="標楷體" w:hAnsi="標楷體" w:hint="eastAsia"/>
                                <w:spacing w:val="-4"/>
                                <w:sz w:val="20"/>
                                <w:szCs w:val="18"/>
                              </w:rPr>
                              <w:t>2</w:t>
                            </w:r>
                            <w:r w:rsidRPr="002C36FE">
                              <w:rPr>
                                <w:rFonts w:ascii="標楷體" w:eastAsia="標楷體" w:hAnsi="標楷體"/>
                                <w:spacing w:val="-4"/>
                                <w:sz w:val="20"/>
                                <w:szCs w:val="18"/>
                              </w:rPr>
                              <w:t>3.42</w:t>
                            </w:r>
                          </w:p>
                        </w:tc>
                        <w:tc>
                          <w:tcPr>
                            <w:tcW w:w="850" w:type="dxa"/>
                            <w:vAlign w:val="center"/>
                          </w:tcPr>
                          <w:p w14:paraId="5E1E0BF2" w14:textId="77777777" w:rsidR="005F7183" w:rsidRPr="00C153CB" w:rsidRDefault="005F7183" w:rsidP="005F7183">
                            <w:pPr>
                              <w:spacing w:line="260" w:lineRule="exact"/>
                              <w:jc w:val="right"/>
                              <w:rPr>
                                <w:rFonts w:ascii="標楷體" w:eastAsia="標楷體" w:hAnsi="標楷體"/>
                                <w:color w:val="000000" w:themeColor="text1"/>
                                <w:spacing w:val="-4"/>
                                <w:sz w:val="20"/>
                                <w:szCs w:val="18"/>
                              </w:rPr>
                            </w:pPr>
                            <w:r w:rsidRPr="00C153CB">
                              <w:rPr>
                                <w:rFonts w:ascii="標楷體" w:eastAsia="標楷體" w:hAnsi="標楷體" w:hint="eastAsia"/>
                                <w:color w:val="000000" w:themeColor="text1"/>
                                <w:spacing w:val="-4"/>
                                <w:sz w:val="20"/>
                                <w:szCs w:val="18"/>
                              </w:rPr>
                              <w:t>0.1</w:t>
                            </w:r>
                          </w:p>
                        </w:tc>
                        <w:tc>
                          <w:tcPr>
                            <w:tcW w:w="851" w:type="dxa"/>
                            <w:vAlign w:val="center"/>
                          </w:tcPr>
                          <w:p w14:paraId="41BD38B4" w14:textId="77777777" w:rsidR="005F7183" w:rsidRPr="002C36FE" w:rsidRDefault="005F7183" w:rsidP="005F7183">
                            <w:pPr>
                              <w:spacing w:line="260" w:lineRule="exact"/>
                              <w:jc w:val="right"/>
                              <w:rPr>
                                <w:rFonts w:ascii="標楷體" w:eastAsia="標楷體" w:hAnsi="標楷體"/>
                                <w:spacing w:val="-4"/>
                                <w:sz w:val="20"/>
                                <w:szCs w:val="18"/>
                              </w:rPr>
                            </w:pPr>
                            <w:r w:rsidRPr="002C36FE">
                              <w:rPr>
                                <w:rFonts w:ascii="標楷體" w:eastAsia="標楷體" w:hAnsi="標楷體" w:hint="eastAsia"/>
                                <w:spacing w:val="-4"/>
                                <w:sz w:val="20"/>
                                <w:szCs w:val="18"/>
                              </w:rPr>
                              <w:t>1</w:t>
                            </w:r>
                            <w:r w:rsidRPr="002C36FE">
                              <w:rPr>
                                <w:rFonts w:ascii="標楷體" w:eastAsia="標楷體" w:hAnsi="標楷體"/>
                                <w:spacing w:val="-4"/>
                                <w:sz w:val="20"/>
                                <w:szCs w:val="18"/>
                              </w:rPr>
                              <w:t>.57</w:t>
                            </w:r>
                          </w:p>
                        </w:tc>
                      </w:tr>
                      <w:tr w:rsidR="005F7183" w:rsidRPr="002F1DF7" w14:paraId="44F65CC2" w14:textId="77777777" w:rsidTr="004C501E">
                        <w:trPr>
                          <w:trHeight w:val="289"/>
                        </w:trPr>
                        <w:tc>
                          <w:tcPr>
                            <w:tcW w:w="1596" w:type="dxa"/>
                            <w:tcBorders>
                              <w:bottom w:val="single" w:sz="4" w:space="0" w:color="auto"/>
                            </w:tcBorders>
                            <w:shd w:val="clear" w:color="auto" w:fill="FFF2CC" w:themeFill="accent4" w:themeFillTint="33"/>
                            <w:vAlign w:val="center"/>
                          </w:tcPr>
                          <w:p w14:paraId="7721E6A0" w14:textId="77777777" w:rsidR="005F7183" w:rsidRPr="002C36FE" w:rsidRDefault="005F7183" w:rsidP="005F7183">
                            <w:pPr>
                              <w:spacing w:line="260" w:lineRule="exact"/>
                              <w:jc w:val="both"/>
                              <w:rPr>
                                <w:rFonts w:ascii="標楷體" w:eastAsia="標楷體" w:hAnsi="標楷體"/>
                                <w:spacing w:val="-4"/>
                                <w:sz w:val="20"/>
                                <w:szCs w:val="18"/>
                              </w:rPr>
                            </w:pPr>
                            <w:r w:rsidRPr="002C36FE">
                              <w:rPr>
                                <w:rFonts w:ascii="標楷體" w:eastAsia="標楷體" w:hAnsi="標楷體" w:hint="eastAsia"/>
                                <w:spacing w:val="-4"/>
                                <w:sz w:val="20"/>
                                <w:szCs w:val="18"/>
                              </w:rPr>
                              <w:t>人文社會科學</w:t>
                            </w:r>
                          </w:p>
                        </w:tc>
                        <w:tc>
                          <w:tcPr>
                            <w:tcW w:w="814" w:type="dxa"/>
                            <w:tcBorders>
                              <w:bottom w:val="single" w:sz="4" w:space="0" w:color="auto"/>
                            </w:tcBorders>
                            <w:shd w:val="clear" w:color="auto" w:fill="FFF2CC" w:themeFill="accent4" w:themeFillTint="33"/>
                            <w:vAlign w:val="center"/>
                          </w:tcPr>
                          <w:p w14:paraId="6A996F00" w14:textId="77777777" w:rsidR="005F7183" w:rsidRPr="002C36FE" w:rsidRDefault="005F7183" w:rsidP="005F7183">
                            <w:pPr>
                              <w:spacing w:line="260" w:lineRule="exact"/>
                              <w:jc w:val="right"/>
                              <w:rPr>
                                <w:rFonts w:ascii="標楷體" w:eastAsia="標楷體" w:hAnsi="標楷體"/>
                                <w:spacing w:val="-4"/>
                                <w:sz w:val="20"/>
                                <w:szCs w:val="18"/>
                              </w:rPr>
                            </w:pPr>
                            <w:r w:rsidRPr="002C36FE">
                              <w:rPr>
                                <w:rFonts w:ascii="標楷體" w:eastAsia="標楷體" w:hAnsi="標楷體" w:hint="eastAsia"/>
                                <w:spacing w:val="-4"/>
                                <w:sz w:val="20"/>
                                <w:szCs w:val="18"/>
                              </w:rPr>
                              <w:t>6</w:t>
                            </w:r>
                          </w:p>
                        </w:tc>
                        <w:tc>
                          <w:tcPr>
                            <w:tcW w:w="851" w:type="dxa"/>
                            <w:tcBorders>
                              <w:bottom w:val="single" w:sz="4" w:space="0" w:color="auto"/>
                            </w:tcBorders>
                            <w:shd w:val="clear" w:color="auto" w:fill="FFF2CC" w:themeFill="accent4" w:themeFillTint="33"/>
                            <w:vAlign w:val="center"/>
                          </w:tcPr>
                          <w:p w14:paraId="1B443BFA" w14:textId="77777777" w:rsidR="005F7183" w:rsidRPr="002C36FE" w:rsidRDefault="005F7183" w:rsidP="005F7183">
                            <w:pPr>
                              <w:spacing w:line="260" w:lineRule="exact"/>
                              <w:jc w:val="right"/>
                              <w:rPr>
                                <w:rFonts w:ascii="標楷體" w:eastAsia="標楷體" w:hAnsi="標楷體"/>
                                <w:spacing w:val="-4"/>
                                <w:sz w:val="20"/>
                                <w:szCs w:val="18"/>
                              </w:rPr>
                            </w:pPr>
                            <w:r w:rsidRPr="002C36FE">
                              <w:rPr>
                                <w:rFonts w:ascii="標楷體" w:eastAsia="標楷體" w:hAnsi="標楷體" w:hint="eastAsia"/>
                                <w:spacing w:val="-4"/>
                                <w:sz w:val="20"/>
                                <w:szCs w:val="18"/>
                              </w:rPr>
                              <w:t>5</w:t>
                            </w:r>
                            <w:r w:rsidRPr="002C36FE">
                              <w:rPr>
                                <w:rFonts w:ascii="標楷體" w:eastAsia="標楷體" w:hAnsi="標楷體"/>
                                <w:spacing w:val="-4"/>
                                <w:sz w:val="20"/>
                                <w:szCs w:val="18"/>
                              </w:rPr>
                              <w:t>.55</w:t>
                            </w:r>
                          </w:p>
                        </w:tc>
                        <w:tc>
                          <w:tcPr>
                            <w:tcW w:w="850" w:type="dxa"/>
                            <w:tcBorders>
                              <w:bottom w:val="single" w:sz="4" w:space="0" w:color="auto"/>
                            </w:tcBorders>
                            <w:shd w:val="clear" w:color="auto" w:fill="FFF2CC" w:themeFill="accent4" w:themeFillTint="33"/>
                            <w:vAlign w:val="center"/>
                          </w:tcPr>
                          <w:p w14:paraId="23BDABA8" w14:textId="77777777" w:rsidR="005F7183" w:rsidRPr="00C153CB" w:rsidRDefault="005F7183" w:rsidP="005F7183">
                            <w:pPr>
                              <w:spacing w:line="260" w:lineRule="exact"/>
                              <w:jc w:val="right"/>
                              <w:rPr>
                                <w:rFonts w:ascii="標楷體" w:eastAsia="標楷體" w:hAnsi="標楷體"/>
                                <w:color w:val="000000" w:themeColor="text1"/>
                                <w:spacing w:val="-4"/>
                                <w:sz w:val="20"/>
                                <w:szCs w:val="18"/>
                              </w:rPr>
                            </w:pPr>
                            <w:r w:rsidRPr="00C153CB">
                              <w:rPr>
                                <w:rFonts w:ascii="標楷體" w:eastAsia="標楷體" w:hAnsi="標楷體" w:hint="eastAsia"/>
                                <w:color w:val="000000" w:themeColor="text1"/>
                                <w:spacing w:val="-4"/>
                                <w:sz w:val="20"/>
                                <w:szCs w:val="18"/>
                              </w:rPr>
                              <w:t>－</w:t>
                            </w:r>
                          </w:p>
                        </w:tc>
                        <w:tc>
                          <w:tcPr>
                            <w:tcW w:w="851" w:type="dxa"/>
                            <w:tcBorders>
                              <w:bottom w:val="single" w:sz="4" w:space="0" w:color="auto"/>
                            </w:tcBorders>
                            <w:shd w:val="clear" w:color="auto" w:fill="FFF2CC" w:themeFill="accent4" w:themeFillTint="33"/>
                            <w:vAlign w:val="center"/>
                          </w:tcPr>
                          <w:p w14:paraId="3E6F0A99" w14:textId="77777777" w:rsidR="005F7183" w:rsidRPr="002C36FE" w:rsidRDefault="005F7183" w:rsidP="005F7183">
                            <w:pPr>
                              <w:spacing w:line="260" w:lineRule="exact"/>
                              <w:jc w:val="right"/>
                              <w:rPr>
                                <w:rFonts w:ascii="標楷體" w:eastAsia="標楷體" w:hAnsi="標楷體"/>
                                <w:spacing w:val="-4"/>
                                <w:sz w:val="20"/>
                                <w:szCs w:val="18"/>
                              </w:rPr>
                            </w:pPr>
                            <w:r w:rsidRPr="002C36FE">
                              <w:rPr>
                                <w:rFonts w:ascii="標楷體" w:eastAsia="標楷體" w:hAnsi="標楷體" w:hint="eastAsia"/>
                                <w:spacing w:val="-4"/>
                                <w:sz w:val="20"/>
                                <w:szCs w:val="18"/>
                              </w:rPr>
                              <w:t>－</w:t>
                            </w:r>
                          </w:p>
                        </w:tc>
                      </w:tr>
                      <w:tr w:rsidR="005F7183" w:rsidRPr="002F1DF7" w14:paraId="5E3A2726" w14:textId="77777777" w:rsidTr="00F3469E">
                        <w:trPr>
                          <w:trHeight w:val="283"/>
                        </w:trPr>
                        <w:tc>
                          <w:tcPr>
                            <w:tcW w:w="4962" w:type="dxa"/>
                            <w:gridSpan w:val="5"/>
                            <w:tcBorders>
                              <w:left w:val="nil"/>
                              <w:bottom w:val="nil"/>
                              <w:right w:val="nil"/>
                            </w:tcBorders>
                            <w:shd w:val="clear" w:color="auto" w:fill="auto"/>
                            <w:vAlign w:val="center"/>
                          </w:tcPr>
                          <w:p w14:paraId="3A515BC3" w14:textId="77777777" w:rsidR="005F7183" w:rsidRPr="00C153CB" w:rsidRDefault="005F7183" w:rsidP="00966A70">
                            <w:pPr>
                              <w:spacing w:line="230" w:lineRule="exact"/>
                              <w:ind w:leftChars="-45" w:left="-108"/>
                              <w:rPr>
                                <w:rFonts w:ascii="標楷體" w:eastAsia="標楷體" w:hAnsi="標楷體"/>
                                <w:color w:val="000000" w:themeColor="text1"/>
                                <w:spacing w:val="-4"/>
                              </w:rPr>
                            </w:pPr>
                            <w:r w:rsidRPr="00C153CB">
                              <w:rPr>
                                <w:rFonts w:ascii="標楷體" w:eastAsia="標楷體" w:hAnsi="標楷體" w:hint="eastAsia"/>
                                <w:color w:val="000000" w:themeColor="text1"/>
                                <w:sz w:val="18"/>
                                <w:szCs w:val="20"/>
                              </w:rPr>
                              <w:t>資料來源：整理自國科會提供資料。</w:t>
                            </w:r>
                          </w:p>
                        </w:tc>
                      </w:tr>
                    </w:tbl>
                    <w:p w14:paraId="77FCB870" w14:textId="77777777" w:rsidR="005F7183" w:rsidRPr="002F1DF7" w:rsidRDefault="005F7183" w:rsidP="005F7183">
                      <w:pPr>
                        <w:spacing w:line="220" w:lineRule="exact"/>
                        <w:ind w:leftChars="-52" w:left="-125"/>
                        <w:rPr>
                          <w:rFonts w:ascii="標楷體" w:eastAsia="標楷體" w:hAnsi="標楷體"/>
                          <w:sz w:val="20"/>
                        </w:rPr>
                      </w:pPr>
                    </w:p>
                  </w:txbxContent>
                </v:textbox>
                <w10:wrap type="square" anchorx="margin"/>
              </v:shape>
            </w:pict>
          </mc:Fallback>
        </mc:AlternateContent>
      </w:r>
      <w:r w:rsidR="00D71BB9" w:rsidRPr="00CB6A8B">
        <w:rPr>
          <w:rFonts w:ascii="標楷體" w:eastAsia="標楷體" w:hAnsi="標楷體"/>
          <w:b/>
          <w:sz w:val="28"/>
          <w:szCs w:val="32"/>
        </w:rPr>
        <w:t>9</w:t>
      </w:r>
      <w:r w:rsidR="001F3A75" w:rsidRPr="00CB6A8B">
        <w:rPr>
          <w:rFonts w:ascii="標楷體" w:eastAsia="標楷體" w:hAnsi="標楷體" w:hint="eastAsia"/>
          <w:b/>
          <w:sz w:val="28"/>
          <w:szCs w:val="32"/>
        </w:rPr>
        <w:t xml:space="preserve">.　</w:t>
      </w:r>
      <w:r w:rsidR="001F3A75" w:rsidRPr="000F4A01">
        <w:rPr>
          <w:rFonts w:ascii="標楷體" w:eastAsia="標楷體" w:hAnsi="標楷體" w:hint="eastAsia"/>
          <w:b/>
          <w:color w:val="000000" w:themeColor="text1"/>
          <w:sz w:val="28"/>
          <w:szCs w:val="32"/>
        </w:rPr>
        <w:t>政府</w:t>
      </w:r>
      <w:proofErr w:type="gramStart"/>
      <w:r w:rsidR="001F3A75" w:rsidRPr="000F4A01">
        <w:rPr>
          <w:rFonts w:ascii="標楷體" w:eastAsia="標楷體" w:hAnsi="標楷體" w:hint="eastAsia"/>
          <w:b/>
          <w:color w:val="000000" w:themeColor="text1"/>
          <w:sz w:val="28"/>
          <w:szCs w:val="32"/>
        </w:rPr>
        <w:t>推動淨零科技</w:t>
      </w:r>
      <w:proofErr w:type="gramEnd"/>
      <w:r w:rsidR="001F3A75" w:rsidRPr="000F4A01">
        <w:rPr>
          <w:rFonts w:ascii="標楷體" w:eastAsia="標楷體" w:hAnsi="標楷體" w:hint="eastAsia"/>
          <w:b/>
          <w:color w:val="000000" w:themeColor="text1"/>
          <w:sz w:val="28"/>
          <w:szCs w:val="32"/>
        </w:rPr>
        <w:t>方案，已初步</w:t>
      </w:r>
      <w:proofErr w:type="gramStart"/>
      <w:r w:rsidR="001F3A75" w:rsidRPr="000F4A01">
        <w:rPr>
          <w:rFonts w:ascii="標楷體" w:eastAsia="標楷體" w:hAnsi="標楷體" w:hint="eastAsia"/>
          <w:b/>
          <w:color w:val="000000" w:themeColor="text1"/>
          <w:sz w:val="28"/>
          <w:szCs w:val="32"/>
        </w:rPr>
        <w:t>展現減碳效益</w:t>
      </w:r>
      <w:proofErr w:type="gramEnd"/>
      <w:r w:rsidR="001F3A75" w:rsidRPr="000F4A01">
        <w:rPr>
          <w:rFonts w:ascii="標楷體" w:eastAsia="標楷體" w:hAnsi="標楷體" w:hint="eastAsia"/>
          <w:b/>
          <w:color w:val="000000" w:themeColor="text1"/>
          <w:sz w:val="28"/>
          <w:szCs w:val="32"/>
        </w:rPr>
        <w:t>，惟</w:t>
      </w:r>
      <w:r w:rsidR="001F3A75" w:rsidRPr="000F4A01">
        <w:rPr>
          <w:rFonts w:ascii="標楷體" w:eastAsia="標楷體" w:hAnsi="標楷體" w:hint="eastAsia"/>
          <w:b/>
          <w:sz w:val="28"/>
          <w:szCs w:val="32"/>
        </w:rPr>
        <w:t>經費配置及管考作業</w:t>
      </w:r>
      <w:proofErr w:type="gramStart"/>
      <w:r w:rsidR="001F3A75" w:rsidRPr="000F4A01">
        <w:rPr>
          <w:rFonts w:ascii="標楷體" w:eastAsia="標楷體" w:hAnsi="標楷體" w:hint="eastAsia"/>
          <w:b/>
          <w:sz w:val="28"/>
          <w:szCs w:val="32"/>
        </w:rPr>
        <w:t>未盡周妥</w:t>
      </w:r>
      <w:proofErr w:type="gramEnd"/>
      <w:r w:rsidR="001F3A75" w:rsidRPr="000F4A01">
        <w:rPr>
          <w:rFonts w:ascii="標楷體" w:eastAsia="標楷體" w:hAnsi="標楷體" w:hint="eastAsia"/>
          <w:b/>
          <w:sz w:val="28"/>
          <w:szCs w:val="32"/>
        </w:rPr>
        <w:t>，</w:t>
      </w:r>
      <w:proofErr w:type="gramStart"/>
      <w:r w:rsidR="001F3A75" w:rsidRPr="000F4A01">
        <w:rPr>
          <w:rFonts w:ascii="標楷體" w:eastAsia="標楷體" w:hAnsi="標楷體" w:hint="eastAsia"/>
          <w:b/>
          <w:sz w:val="28"/>
          <w:szCs w:val="32"/>
        </w:rPr>
        <w:t>去碳能源</w:t>
      </w:r>
      <w:proofErr w:type="gramEnd"/>
      <w:r w:rsidR="001F3A75" w:rsidRPr="000F4A01">
        <w:rPr>
          <w:rFonts w:ascii="標楷體" w:eastAsia="標楷體" w:hAnsi="標楷體" w:hint="eastAsia"/>
          <w:b/>
          <w:sz w:val="28"/>
          <w:szCs w:val="32"/>
        </w:rPr>
        <w:t>尚乏研發整合作業機制，部分研發項目技術成熟度與國際發展存有落差，或法規配套未</w:t>
      </w:r>
      <w:proofErr w:type="gramStart"/>
      <w:r w:rsidR="001F3A75" w:rsidRPr="000F4A01">
        <w:rPr>
          <w:rFonts w:ascii="標楷體" w:eastAsia="標楷體" w:hAnsi="標楷體" w:hint="eastAsia"/>
          <w:b/>
          <w:sz w:val="28"/>
          <w:szCs w:val="32"/>
        </w:rPr>
        <w:t>臻</w:t>
      </w:r>
      <w:proofErr w:type="gramEnd"/>
      <w:r w:rsidR="001F3A75" w:rsidRPr="000F4A01">
        <w:rPr>
          <w:rFonts w:ascii="標楷體" w:eastAsia="標楷體" w:hAnsi="標楷體" w:hint="eastAsia"/>
          <w:b/>
          <w:sz w:val="28"/>
          <w:szCs w:val="32"/>
        </w:rPr>
        <w:t>完備</w:t>
      </w:r>
      <w:r w:rsidR="001F3A75" w:rsidRPr="000F4A01">
        <w:rPr>
          <w:rFonts w:ascii="標楷體" w:eastAsia="標楷體" w:hAnsi="標楷體" w:hint="eastAsia"/>
          <w:b/>
          <w:color w:val="000000" w:themeColor="text1"/>
          <w:sz w:val="28"/>
          <w:szCs w:val="32"/>
        </w:rPr>
        <w:t>，允宜</w:t>
      </w:r>
      <w:proofErr w:type="gramStart"/>
      <w:r w:rsidR="001F3A75" w:rsidRPr="000F4A01">
        <w:rPr>
          <w:rFonts w:ascii="標楷體" w:eastAsia="標楷體" w:hAnsi="標楷體" w:hint="eastAsia"/>
          <w:b/>
          <w:color w:val="000000" w:themeColor="text1"/>
          <w:sz w:val="28"/>
          <w:szCs w:val="32"/>
        </w:rPr>
        <w:t>研</w:t>
      </w:r>
      <w:proofErr w:type="gramEnd"/>
      <w:r w:rsidR="001F3A75" w:rsidRPr="000F4A01">
        <w:rPr>
          <w:rFonts w:ascii="標楷體" w:eastAsia="標楷體" w:hAnsi="標楷體" w:hint="eastAsia"/>
          <w:b/>
          <w:color w:val="000000" w:themeColor="text1"/>
          <w:sz w:val="28"/>
          <w:szCs w:val="32"/>
        </w:rPr>
        <w:t>謀改善，</w:t>
      </w:r>
      <w:proofErr w:type="gramStart"/>
      <w:r w:rsidR="001F3A75" w:rsidRPr="000F4A01">
        <w:rPr>
          <w:rFonts w:ascii="標楷體" w:eastAsia="標楷體" w:hAnsi="標楷體" w:hint="eastAsia"/>
          <w:b/>
          <w:color w:val="000000" w:themeColor="text1"/>
          <w:sz w:val="28"/>
          <w:szCs w:val="32"/>
        </w:rPr>
        <w:t>俾</w:t>
      </w:r>
      <w:proofErr w:type="gramEnd"/>
      <w:r w:rsidR="001F3A75" w:rsidRPr="000F4A01">
        <w:rPr>
          <w:rFonts w:ascii="標楷體" w:eastAsia="標楷體" w:hAnsi="標楷體" w:hint="eastAsia"/>
          <w:b/>
          <w:color w:val="000000" w:themeColor="text1"/>
          <w:sz w:val="28"/>
          <w:szCs w:val="32"/>
        </w:rPr>
        <w:t>如期</w:t>
      </w:r>
      <w:proofErr w:type="gramStart"/>
      <w:r w:rsidR="001F3A75" w:rsidRPr="000F4A01">
        <w:rPr>
          <w:rFonts w:ascii="標楷體" w:eastAsia="標楷體" w:hAnsi="標楷體" w:hint="eastAsia"/>
          <w:b/>
          <w:color w:val="000000" w:themeColor="text1"/>
          <w:sz w:val="28"/>
          <w:szCs w:val="32"/>
        </w:rPr>
        <w:t>達成淨零排放</w:t>
      </w:r>
      <w:proofErr w:type="gramEnd"/>
      <w:r w:rsidR="001F3A75" w:rsidRPr="000F4A01">
        <w:rPr>
          <w:rFonts w:ascii="標楷體" w:eastAsia="標楷體" w:hAnsi="標楷體" w:hint="eastAsia"/>
          <w:b/>
          <w:color w:val="000000" w:themeColor="text1"/>
          <w:sz w:val="28"/>
          <w:szCs w:val="32"/>
        </w:rPr>
        <w:t>目標</w:t>
      </w:r>
      <w:r w:rsidR="001F3A75" w:rsidRPr="000F4A01">
        <w:rPr>
          <w:rFonts w:ascii="標楷體" w:eastAsia="標楷體" w:hAnsi="標楷體" w:hint="eastAsia"/>
          <w:b/>
          <w:sz w:val="28"/>
          <w:szCs w:val="32"/>
        </w:rPr>
        <w:t>：</w:t>
      </w:r>
      <w:r w:rsidR="001F3A75" w:rsidRPr="000F4A01">
        <w:rPr>
          <w:rFonts w:ascii="標楷體" w:eastAsia="標楷體" w:hAnsi="標楷體" w:hint="eastAsia"/>
          <w:bCs/>
          <w:sz w:val="28"/>
          <w:szCs w:val="32"/>
        </w:rPr>
        <w:t>政府為</w:t>
      </w:r>
      <w:proofErr w:type="gramStart"/>
      <w:r w:rsidR="001F3A75" w:rsidRPr="000F4A01">
        <w:rPr>
          <w:rFonts w:ascii="標楷體" w:eastAsia="標楷體" w:hAnsi="標楷體" w:hint="eastAsia"/>
          <w:bCs/>
          <w:sz w:val="28"/>
          <w:szCs w:val="32"/>
        </w:rPr>
        <w:t>實現淨零轉型</w:t>
      </w:r>
      <w:proofErr w:type="gramEnd"/>
      <w:r w:rsidR="001F3A75" w:rsidRPr="000F4A01">
        <w:rPr>
          <w:rFonts w:ascii="標楷體" w:eastAsia="標楷體" w:hAnsi="標楷體" w:hint="eastAsia"/>
          <w:bCs/>
          <w:sz w:val="28"/>
          <w:szCs w:val="32"/>
        </w:rPr>
        <w:t>之永續社會，經行政院於112年3月核定「</w:t>
      </w:r>
      <w:proofErr w:type="gramStart"/>
      <w:r w:rsidR="001F3A75" w:rsidRPr="000F4A01">
        <w:rPr>
          <w:rFonts w:ascii="標楷體" w:eastAsia="標楷體" w:hAnsi="標楷體" w:hint="eastAsia"/>
          <w:bCs/>
          <w:sz w:val="28"/>
          <w:szCs w:val="32"/>
        </w:rPr>
        <w:t>淨零科技</w:t>
      </w:r>
      <w:proofErr w:type="gramEnd"/>
      <w:r w:rsidR="001F3A75" w:rsidRPr="000F4A01">
        <w:rPr>
          <w:rFonts w:ascii="標楷體" w:eastAsia="標楷體" w:hAnsi="標楷體" w:hint="eastAsia"/>
          <w:bCs/>
          <w:sz w:val="28"/>
          <w:szCs w:val="32"/>
        </w:rPr>
        <w:t>方案（2023</w:t>
      </w:r>
      <w:r w:rsidR="00C97E03" w:rsidRPr="008B1CDE">
        <w:rPr>
          <w:rFonts w:hAnsi="標楷體" w:hint="eastAsia"/>
          <w:sz w:val="28"/>
        </w:rPr>
        <w:t>－</w:t>
      </w:r>
      <w:r w:rsidR="001F3A75" w:rsidRPr="000F4A01">
        <w:rPr>
          <w:rFonts w:ascii="標楷體" w:eastAsia="標楷體" w:hAnsi="標楷體" w:hint="eastAsia"/>
          <w:bCs/>
          <w:sz w:val="28"/>
          <w:szCs w:val="32"/>
        </w:rPr>
        <w:t>2026年）」，並成立</w:t>
      </w:r>
      <w:proofErr w:type="gramStart"/>
      <w:r w:rsidR="001F3A75" w:rsidRPr="000F4A01">
        <w:rPr>
          <w:rFonts w:ascii="標楷體" w:eastAsia="標楷體" w:hAnsi="標楷體" w:hint="eastAsia"/>
          <w:bCs/>
          <w:sz w:val="28"/>
          <w:szCs w:val="32"/>
        </w:rPr>
        <w:t>臺灣淨零</w:t>
      </w:r>
      <w:r w:rsidR="001F3A75" w:rsidRPr="00D1698D">
        <w:rPr>
          <w:rFonts w:ascii="標楷體" w:eastAsia="標楷體" w:hAnsi="標楷體" w:hint="eastAsia"/>
          <w:snapToGrid w:val="0"/>
          <w:kern w:val="0"/>
          <w:sz w:val="28"/>
          <w:szCs w:val="18"/>
        </w:rPr>
        <w:t>科技</w:t>
      </w:r>
      <w:proofErr w:type="gramEnd"/>
      <w:r w:rsidR="001F3A75" w:rsidRPr="000F4A01">
        <w:rPr>
          <w:rFonts w:ascii="標楷體" w:eastAsia="標楷體" w:hAnsi="標楷體" w:hint="eastAsia"/>
          <w:bCs/>
          <w:sz w:val="28"/>
          <w:szCs w:val="32"/>
        </w:rPr>
        <w:t>方案推動小組（下稱淨零科技推動小</w:t>
      </w:r>
      <w:r w:rsidR="001F3A75" w:rsidRPr="000F4A01">
        <w:rPr>
          <w:rFonts w:ascii="標楷體" w:eastAsia="標楷體" w:hAnsi="標楷體" w:hint="eastAsia"/>
          <w:bCs/>
          <w:spacing w:val="-2"/>
          <w:sz w:val="28"/>
          <w:szCs w:val="32"/>
        </w:rPr>
        <w:t>組），由</w:t>
      </w:r>
      <w:r w:rsidR="00357494" w:rsidRPr="001A0E7D">
        <w:rPr>
          <w:rFonts w:ascii="標楷體" w:eastAsia="標楷體" w:hAnsi="標楷體" w:hint="eastAsia"/>
          <w:sz w:val="28"/>
          <w:szCs w:val="28"/>
        </w:rPr>
        <w:t>國家科學及技術委員會（下稱國科會）</w:t>
      </w:r>
      <w:proofErr w:type="gramStart"/>
      <w:r w:rsidR="001F3A75" w:rsidRPr="000F4A01">
        <w:rPr>
          <w:rFonts w:ascii="標楷體" w:eastAsia="標楷體" w:hAnsi="標楷體" w:hint="eastAsia"/>
          <w:bCs/>
          <w:spacing w:val="-2"/>
          <w:sz w:val="28"/>
          <w:szCs w:val="32"/>
        </w:rPr>
        <w:t>統籌淨零科技</w:t>
      </w:r>
      <w:proofErr w:type="gramEnd"/>
      <w:r w:rsidR="001F3A75" w:rsidRPr="000F4A01">
        <w:rPr>
          <w:rFonts w:ascii="標楷體" w:eastAsia="標楷體" w:hAnsi="標楷體" w:hint="eastAsia"/>
          <w:bCs/>
          <w:spacing w:val="-2"/>
          <w:sz w:val="28"/>
          <w:szCs w:val="32"/>
        </w:rPr>
        <w:t>發展與路徑規劃及跨部會溝通等工作，</w:t>
      </w:r>
      <w:proofErr w:type="gramStart"/>
      <w:r w:rsidR="001F3A75" w:rsidRPr="000F4A01">
        <w:rPr>
          <w:rFonts w:ascii="標楷體" w:eastAsia="標楷體" w:hAnsi="標楷體" w:hint="eastAsia"/>
          <w:bCs/>
          <w:spacing w:val="-2"/>
          <w:sz w:val="28"/>
          <w:szCs w:val="32"/>
        </w:rPr>
        <w:t>113</w:t>
      </w:r>
      <w:proofErr w:type="gramEnd"/>
      <w:r w:rsidR="001F3A75" w:rsidRPr="000F4A01">
        <w:rPr>
          <w:rFonts w:ascii="標楷體" w:eastAsia="標楷體" w:hAnsi="標楷體" w:hint="eastAsia"/>
          <w:bCs/>
          <w:spacing w:val="-2"/>
          <w:sz w:val="28"/>
          <w:szCs w:val="32"/>
        </w:rPr>
        <w:t>年度預算數129億餘元，實現數122</w:t>
      </w:r>
      <w:r w:rsidR="001F3A75" w:rsidRPr="00AE12F0">
        <w:rPr>
          <w:rFonts w:ascii="標楷體" w:eastAsia="標楷體" w:hAnsi="標楷體" w:hint="eastAsia"/>
          <w:sz w:val="28"/>
          <w:szCs w:val="28"/>
        </w:rPr>
        <w:t>億餘</w:t>
      </w:r>
      <w:r w:rsidR="001F3A75" w:rsidRPr="000F4A01">
        <w:rPr>
          <w:rFonts w:ascii="標楷體" w:eastAsia="標楷體" w:hAnsi="標楷體" w:hint="eastAsia"/>
          <w:bCs/>
          <w:spacing w:val="-2"/>
          <w:sz w:val="28"/>
          <w:szCs w:val="32"/>
        </w:rPr>
        <w:t>元，實現率94.17％</w:t>
      </w:r>
      <w:r w:rsidR="001F3A75" w:rsidRPr="000F4A01">
        <w:rPr>
          <w:rFonts w:ascii="標楷體" w:eastAsia="標楷體" w:hAnsi="標楷體" w:hint="eastAsia"/>
          <w:bCs/>
          <w:sz w:val="28"/>
          <w:szCs w:val="32"/>
        </w:rPr>
        <w:t>。經查執行情形，核有：（1）</w:t>
      </w:r>
      <w:proofErr w:type="gramStart"/>
      <w:r w:rsidR="001F3A75" w:rsidRPr="000F4A01">
        <w:rPr>
          <w:rFonts w:ascii="標楷體" w:eastAsia="標楷體" w:hAnsi="標楷體" w:hint="eastAsia"/>
          <w:bCs/>
          <w:sz w:val="28"/>
          <w:szCs w:val="32"/>
        </w:rPr>
        <w:t>112</w:t>
      </w:r>
      <w:proofErr w:type="gramEnd"/>
      <w:r w:rsidR="001F3A75" w:rsidRPr="000F4A01">
        <w:rPr>
          <w:rFonts w:ascii="標楷體" w:eastAsia="標楷體" w:hAnsi="標楷體" w:hint="eastAsia"/>
          <w:bCs/>
          <w:sz w:val="28"/>
          <w:szCs w:val="32"/>
        </w:rPr>
        <w:t>年度五大科技</w:t>
      </w:r>
      <w:r w:rsidR="001F3A75" w:rsidRPr="00D55AE4">
        <w:rPr>
          <w:rFonts w:ascii="標楷體" w:eastAsia="標楷體" w:hAnsi="標楷體" w:hint="eastAsia"/>
          <w:sz w:val="28"/>
          <w:szCs w:val="28"/>
        </w:rPr>
        <w:t>領域</w:t>
      </w:r>
      <w:r w:rsidRPr="005F7183">
        <w:rPr>
          <w:rFonts w:ascii="標楷體" w:eastAsia="標楷體" w:hAnsi="標楷體" w:hint="eastAsia"/>
          <w:sz w:val="28"/>
          <w:szCs w:val="28"/>
        </w:rPr>
        <w:t>科技發展</w:t>
      </w:r>
      <w:proofErr w:type="gramStart"/>
      <w:r w:rsidRPr="005F7183">
        <w:rPr>
          <w:rFonts w:ascii="標楷體" w:eastAsia="標楷體" w:hAnsi="標楷體" w:hint="eastAsia"/>
          <w:sz w:val="28"/>
          <w:szCs w:val="28"/>
        </w:rPr>
        <w:t>計畫減碳效益</w:t>
      </w:r>
      <w:proofErr w:type="gramEnd"/>
      <w:r w:rsidRPr="005F7183">
        <w:rPr>
          <w:rFonts w:ascii="標楷體" w:eastAsia="標楷體" w:hAnsi="標楷體" w:hint="eastAsia"/>
          <w:sz w:val="28"/>
          <w:szCs w:val="28"/>
        </w:rPr>
        <w:t>合計</w:t>
      </w:r>
      <w:r w:rsidR="001F3A75" w:rsidRPr="000F4A01">
        <w:rPr>
          <w:rFonts w:ascii="標楷體" w:eastAsia="標楷體" w:hAnsi="標楷體" w:hint="eastAsia"/>
          <w:bCs/>
          <w:sz w:val="28"/>
          <w:szCs w:val="32"/>
        </w:rPr>
        <w:t>6.35</w:t>
      </w:r>
      <w:proofErr w:type="gramStart"/>
      <w:r w:rsidR="001F3A75" w:rsidRPr="000F4A01">
        <w:rPr>
          <w:rFonts w:ascii="標楷體" w:eastAsia="標楷體" w:hAnsi="標楷體" w:hint="eastAsia"/>
          <w:bCs/>
          <w:sz w:val="28"/>
          <w:szCs w:val="32"/>
        </w:rPr>
        <w:t>百萬</w:t>
      </w:r>
      <w:proofErr w:type="gramEnd"/>
      <w:r w:rsidR="001F3A75" w:rsidRPr="000F4A01">
        <w:rPr>
          <w:rFonts w:ascii="標楷體" w:eastAsia="標楷體" w:hAnsi="標楷體" w:hint="eastAsia"/>
          <w:bCs/>
          <w:sz w:val="28"/>
          <w:szCs w:val="32"/>
        </w:rPr>
        <w:t>公噸二氧化碳當量</w:t>
      </w:r>
      <w:r w:rsidR="001F3A75">
        <w:rPr>
          <w:rFonts w:ascii="標楷體" w:eastAsia="標楷體" w:hAnsi="標楷體" w:hint="eastAsia"/>
          <w:bCs/>
          <w:sz w:val="28"/>
          <w:szCs w:val="32"/>
        </w:rPr>
        <w:t>（</w:t>
      </w:r>
      <w:r w:rsidR="001F3A75" w:rsidRPr="000F4A01">
        <w:rPr>
          <w:rFonts w:ascii="標楷體" w:eastAsia="標楷體" w:hAnsi="標楷體" w:hint="eastAsia"/>
          <w:bCs/>
          <w:sz w:val="28"/>
          <w:szCs w:val="32"/>
        </w:rPr>
        <w:t>MtCO</w:t>
      </w:r>
      <w:r w:rsidR="001F3A75" w:rsidRPr="000F4A01">
        <w:rPr>
          <w:rFonts w:ascii="標楷體" w:eastAsia="標楷體" w:hAnsi="標楷體" w:hint="eastAsia"/>
          <w:bCs/>
          <w:sz w:val="28"/>
          <w:szCs w:val="32"/>
          <w:vertAlign w:val="subscript"/>
        </w:rPr>
        <w:t>2</w:t>
      </w:r>
      <w:r w:rsidR="001F3A75" w:rsidRPr="000F4A01">
        <w:rPr>
          <w:rFonts w:ascii="標楷體" w:eastAsia="標楷體" w:hAnsi="標楷體" w:hint="eastAsia"/>
          <w:bCs/>
          <w:sz w:val="28"/>
          <w:szCs w:val="32"/>
        </w:rPr>
        <w:t>e</w:t>
      </w:r>
      <w:r w:rsidR="001F3A75">
        <w:rPr>
          <w:rFonts w:ascii="標楷體" w:eastAsia="標楷體" w:hAnsi="標楷體" w:hint="eastAsia"/>
          <w:bCs/>
          <w:sz w:val="28"/>
          <w:szCs w:val="32"/>
        </w:rPr>
        <w:t>）</w:t>
      </w:r>
      <w:r w:rsidR="001F3A75" w:rsidRPr="000F4A01">
        <w:rPr>
          <w:rFonts w:ascii="標楷體" w:eastAsia="標楷體" w:hAnsi="標楷體" w:hint="eastAsia"/>
          <w:bCs/>
          <w:sz w:val="28"/>
          <w:szCs w:val="32"/>
        </w:rPr>
        <w:t>，其中</w:t>
      </w:r>
      <w:proofErr w:type="gramStart"/>
      <w:r w:rsidR="001F3A75" w:rsidRPr="000F4A01">
        <w:rPr>
          <w:rFonts w:ascii="標楷體" w:eastAsia="標楷體" w:hAnsi="標楷體" w:hint="eastAsia"/>
          <w:bCs/>
          <w:sz w:val="28"/>
          <w:szCs w:val="32"/>
        </w:rPr>
        <w:t>永續及前</w:t>
      </w:r>
      <w:proofErr w:type="gramEnd"/>
      <w:r w:rsidR="001F3A75" w:rsidRPr="000F4A01">
        <w:rPr>
          <w:rFonts w:ascii="標楷體" w:eastAsia="標楷體" w:hAnsi="標楷體" w:hint="eastAsia"/>
          <w:bCs/>
          <w:sz w:val="28"/>
          <w:szCs w:val="32"/>
        </w:rPr>
        <w:t>瞻能源領域4.41MtCO</w:t>
      </w:r>
      <w:r w:rsidR="001F3A75" w:rsidRPr="000F4A01">
        <w:rPr>
          <w:rFonts w:ascii="標楷體" w:eastAsia="標楷體" w:hAnsi="標楷體" w:hint="eastAsia"/>
          <w:bCs/>
          <w:sz w:val="28"/>
          <w:szCs w:val="32"/>
          <w:vertAlign w:val="subscript"/>
        </w:rPr>
        <w:t>2</w:t>
      </w:r>
      <w:r w:rsidR="001F3A75" w:rsidRPr="000F4A01">
        <w:rPr>
          <w:rFonts w:ascii="標楷體" w:eastAsia="標楷體" w:hAnsi="標楷體" w:hint="eastAsia"/>
          <w:bCs/>
          <w:sz w:val="28"/>
          <w:szCs w:val="32"/>
        </w:rPr>
        <w:t>e，占69.45％</w:t>
      </w:r>
      <w:r w:rsidRPr="00722872">
        <w:rPr>
          <w:rFonts w:ascii="標楷體" w:eastAsia="標楷體" w:hAnsi="標楷體" w:hint="eastAsia"/>
          <w:bCs/>
          <w:sz w:val="28"/>
          <w:szCs w:val="32"/>
        </w:rPr>
        <w:t>（表</w:t>
      </w:r>
      <w:r w:rsidR="00F46CF9">
        <w:rPr>
          <w:rFonts w:ascii="標楷體" w:eastAsia="標楷體" w:hAnsi="標楷體"/>
          <w:bCs/>
          <w:sz w:val="28"/>
          <w:szCs w:val="32"/>
        </w:rPr>
        <w:t>8</w:t>
      </w:r>
      <w:r w:rsidRPr="00722872">
        <w:rPr>
          <w:rFonts w:ascii="標楷體" w:eastAsia="標楷體" w:hAnsi="標楷體" w:hint="eastAsia"/>
          <w:bCs/>
          <w:sz w:val="28"/>
          <w:szCs w:val="32"/>
        </w:rPr>
        <w:t>）</w:t>
      </w:r>
      <w:r w:rsidR="001F3A75" w:rsidRPr="000F4A01">
        <w:rPr>
          <w:rFonts w:ascii="標楷體" w:eastAsia="標楷體" w:hAnsi="標楷體" w:hint="eastAsia"/>
          <w:bCs/>
          <w:sz w:val="28"/>
          <w:szCs w:val="32"/>
        </w:rPr>
        <w:t>，</w:t>
      </w:r>
      <w:proofErr w:type="gramStart"/>
      <w:r w:rsidR="001F3A75" w:rsidRPr="000F4A01">
        <w:rPr>
          <w:rFonts w:ascii="標楷體" w:eastAsia="標楷體" w:hAnsi="標楷體" w:hint="eastAsia"/>
          <w:bCs/>
          <w:sz w:val="28"/>
          <w:szCs w:val="32"/>
        </w:rPr>
        <w:t>減碳效益</w:t>
      </w:r>
      <w:proofErr w:type="gramEnd"/>
      <w:r w:rsidR="001F3A75" w:rsidRPr="000F4A01">
        <w:rPr>
          <w:rFonts w:ascii="標楷體" w:eastAsia="標楷體" w:hAnsi="標楷體" w:hint="eastAsia"/>
          <w:bCs/>
          <w:sz w:val="28"/>
          <w:szCs w:val="32"/>
        </w:rPr>
        <w:t>明顯優於其他領域研發計畫，允宜</w:t>
      </w:r>
      <w:proofErr w:type="gramStart"/>
      <w:r w:rsidR="001F3A75" w:rsidRPr="000F4A01">
        <w:rPr>
          <w:rFonts w:ascii="標楷體" w:eastAsia="標楷體" w:hAnsi="標楷體" w:hint="eastAsia"/>
          <w:bCs/>
          <w:sz w:val="28"/>
          <w:szCs w:val="32"/>
        </w:rPr>
        <w:t>研</w:t>
      </w:r>
      <w:proofErr w:type="gramEnd"/>
      <w:r w:rsidR="001F3A75" w:rsidRPr="000F4A01">
        <w:rPr>
          <w:rFonts w:ascii="標楷體" w:eastAsia="標楷體" w:hAnsi="標楷體" w:hint="eastAsia"/>
          <w:bCs/>
          <w:sz w:val="28"/>
          <w:szCs w:val="32"/>
        </w:rPr>
        <w:t>議參考各類科技領域</w:t>
      </w:r>
      <w:proofErr w:type="gramStart"/>
      <w:r w:rsidR="001F3A75" w:rsidRPr="000F4A01">
        <w:rPr>
          <w:rFonts w:ascii="標楷體" w:eastAsia="標楷體" w:hAnsi="標楷體" w:hint="eastAsia"/>
          <w:bCs/>
          <w:sz w:val="28"/>
          <w:szCs w:val="32"/>
        </w:rPr>
        <w:t>實際減碳效益</w:t>
      </w:r>
      <w:proofErr w:type="gramEnd"/>
      <w:r w:rsidR="001F3A75" w:rsidRPr="000F4A01">
        <w:rPr>
          <w:rFonts w:ascii="標楷體" w:eastAsia="標楷體" w:hAnsi="標楷體" w:hint="eastAsia"/>
          <w:bCs/>
          <w:sz w:val="28"/>
          <w:szCs w:val="32"/>
        </w:rPr>
        <w:t>，妥適配置方案經費；（2</w:t>
      </w:r>
      <w:r w:rsidR="001F3A75" w:rsidRPr="000F4A01">
        <w:rPr>
          <w:rFonts w:ascii="標楷體" w:eastAsia="標楷體" w:hAnsi="標楷體"/>
          <w:bCs/>
          <w:sz w:val="28"/>
          <w:szCs w:val="32"/>
        </w:rPr>
        <w:t>）</w:t>
      </w:r>
      <w:proofErr w:type="gramStart"/>
      <w:r w:rsidR="001F3A75" w:rsidRPr="000F4A01">
        <w:rPr>
          <w:rFonts w:ascii="標楷體" w:eastAsia="標楷體" w:hAnsi="標楷體" w:hint="eastAsia"/>
          <w:bCs/>
          <w:sz w:val="28"/>
          <w:szCs w:val="32"/>
        </w:rPr>
        <w:t>淨零科技</w:t>
      </w:r>
      <w:proofErr w:type="gramEnd"/>
      <w:r w:rsidR="001F3A75" w:rsidRPr="000F4A01">
        <w:rPr>
          <w:rFonts w:ascii="標楷體" w:eastAsia="標楷體" w:hAnsi="標楷體" w:hint="eastAsia"/>
          <w:bCs/>
          <w:sz w:val="28"/>
          <w:szCs w:val="32"/>
        </w:rPr>
        <w:t>推動小組未就方案主要績效指標達成情形進行管考作業，10項計畫預算實現率未及80％，或計畫執行績效未達年度目標；</w:t>
      </w:r>
      <w:r w:rsidR="001F3A75" w:rsidRPr="000F4A01">
        <w:rPr>
          <w:rFonts w:ascii="標楷體" w:eastAsia="標楷體" w:hAnsi="標楷體" w:hint="eastAsia"/>
          <w:bCs/>
          <w:color w:val="000000" w:themeColor="text1"/>
          <w:sz w:val="28"/>
          <w:szCs w:val="32"/>
        </w:rPr>
        <w:t>（3）政府推動太陽光電、離</w:t>
      </w:r>
      <w:proofErr w:type="gramStart"/>
      <w:r w:rsidR="001F3A75" w:rsidRPr="000F4A01">
        <w:rPr>
          <w:rFonts w:ascii="標楷體" w:eastAsia="標楷體" w:hAnsi="標楷體" w:hint="eastAsia"/>
          <w:bCs/>
          <w:color w:val="000000" w:themeColor="text1"/>
          <w:sz w:val="28"/>
          <w:szCs w:val="32"/>
        </w:rPr>
        <w:t>岸風電及</w:t>
      </w:r>
      <w:proofErr w:type="gramEnd"/>
      <w:r w:rsidR="001F3A75" w:rsidRPr="000F4A01">
        <w:rPr>
          <w:rFonts w:ascii="標楷體" w:eastAsia="標楷體" w:hAnsi="標楷體" w:hint="eastAsia"/>
          <w:bCs/>
          <w:color w:val="000000" w:themeColor="text1"/>
          <w:sz w:val="28"/>
          <w:szCs w:val="32"/>
        </w:rPr>
        <w:t>海洋能</w:t>
      </w:r>
      <w:proofErr w:type="gramStart"/>
      <w:r w:rsidR="001F3A75" w:rsidRPr="000F4A01">
        <w:rPr>
          <w:rFonts w:ascii="標楷體" w:eastAsia="標楷體" w:hAnsi="標楷體" w:hint="eastAsia"/>
          <w:bCs/>
          <w:color w:val="000000" w:themeColor="text1"/>
          <w:sz w:val="28"/>
          <w:szCs w:val="32"/>
        </w:rPr>
        <w:t>等去碳能源</w:t>
      </w:r>
      <w:proofErr w:type="gramEnd"/>
      <w:r w:rsidR="001F3A75" w:rsidRPr="000F4A01">
        <w:rPr>
          <w:rFonts w:ascii="標楷體" w:eastAsia="標楷體" w:hAnsi="標楷體" w:hint="eastAsia"/>
          <w:bCs/>
          <w:color w:val="000000" w:themeColor="text1"/>
          <w:sz w:val="28"/>
          <w:szCs w:val="32"/>
        </w:rPr>
        <w:t>，分由不同機關辦理，尚乏研發整合作業機制；（4）國內部分研發項目技術成熟度</w:t>
      </w:r>
      <w:r w:rsidR="001F3A75" w:rsidRPr="000F4A01">
        <w:rPr>
          <w:rFonts w:ascii="標楷體" w:eastAsia="標楷體" w:hAnsi="標楷體" w:hint="eastAsia"/>
          <w:bCs/>
          <w:sz w:val="28"/>
          <w:szCs w:val="32"/>
        </w:rPr>
        <w:t>與國際發展</w:t>
      </w:r>
      <w:r w:rsidRPr="005F7183">
        <w:rPr>
          <w:rFonts w:ascii="標楷體" w:eastAsia="標楷體" w:hAnsi="標楷體" w:hint="eastAsia"/>
          <w:bCs/>
          <w:sz w:val="28"/>
          <w:szCs w:val="32"/>
        </w:rPr>
        <w:t>存</w:t>
      </w:r>
      <w:r w:rsidR="001F3A75" w:rsidRPr="000F4A01">
        <w:rPr>
          <w:rFonts w:ascii="標楷體" w:eastAsia="標楷體" w:hAnsi="標楷體" w:hint="eastAsia"/>
          <w:bCs/>
          <w:sz w:val="28"/>
          <w:szCs w:val="32"/>
        </w:rPr>
        <w:t>有落差，推動國際科</w:t>
      </w:r>
      <w:proofErr w:type="gramStart"/>
      <w:r w:rsidR="001F3A75" w:rsidRPr="000F4A01">
        <w:rPr>
          <w:rFonts w:ascii="標楷體" w:eastAsia="標楷體" w:hAnsi="標楷體" w:hint="eastAsia"/>
          <w:bCs/>
          <w:sz w:val="28"/>
          <w:szCs w:val="32"/>
        </w:rPr>
        <w:t>研</w:t>
      </w:r>
      <w:proofErr w:type="gramEnd"/>
      <w:r w:rsidR="001F3A75" w:rsidRPr="000F4A01">
        <w:rPr>
          <w:rFonts w:ascii="標楷體" w:eastAsia="標楷體" w:hAnsi="標楷體" w:hint="eastAsia"/>
          <w:bCs/>
          <w:sz w:val="28"/>
          <w:szCs w:val="32"/>
        </w:rPr>
        <w:t>合作計畫成效亦未盡理想；（5）生質能</w:t>
      </w:r>
      <w:proofErr w:type="gramStart"/>
      <w:r w:rsidR="001F3A75" w:rsidRPr="000F4A01">
        <w:rPr>
          <w:rFonts w:ascii="標楷體" w:eastAsia="標楷體" w:hAnsi="標楷體" w:hint="eastAsia"/>
          <w:bCs/>
          <w:sz w:val="28"/>
          <w:szCs w:val="32"/>
        </w:rPr>
        <w:t>之厭氧消化</w:t>
      </w:r>
      <w:proofErr w:type="gramEnd"/>
      <w:r w:rsidR="001F3A75" w:rsidRPr="000F4A01">
        <w:rPr>
          <w:rFonts w:ascii="標楷體" w:eastAsia="標楷體" w:hAnsi="標楷體" w:hint="eastAsia"/>
          <w:bCs/>
          <w:sz w:val="28"/>
          <w:szCs w:val="32"/>
        </w:rPr>
        <w:t>產製沼氣技術及永續航空燃料、</w:t>
      </w:r>
      <w:proofErr w:type="gramStart"/>
      <w:r w:rsidR="001F3A75" w:rsidRPr="000F4A01">
        <w:rPr>
          <w:rFonts w:ascii="標楷體" w:eastAsia="標楷體" w:hAnsi="標楷體" w:hint="eastAsia"/>
          <w:bCs/>
          <w:sz w:val="28"/>
          <w:szCs w:val="32"/>
        </w:rPr>
        <w:t>氫能</w:t>
      </w:r>
      <w:proofErr w:type="gramEnd"/>
      <w:r w:rsidR="001F3A75" w:rsidRPr="000F4A01">
        <w:rPr>
          <w:rFonts w:ascii="標楷體" w:eastAsia="標楷體" w:hAnsi="標楷體" w:hint="eastAsia"/>
          <w:bCs/>
          <w:sz w:val="28"/>
          <w:szCs w:val="32"/>
        </w:rPr>
        <w:t>、海洋能與碳封存技術等研發項目，</w:t>
      </w:r>
      <w:r w:rsidR="001F3A75" w:rsidRPr="000F4A01">
        <w:rPr>
          <w:rFonts w:ascii="標楷體" w:eastAsia="標楷體" w:hAnsi="標楷體" w:hint="eastAsia"/>
          <w:bCs/>
          <w:sz w:val="28"/>
          <w:szCs w:val="32"/>
        </w:rPr>
        <w:lastRenderedPageBreak/>
        <w:t>尚缺乏多元料源共發酵再利用、能源之標準驗證、用地取得、環境（風險）影響評估及安全監測管理等</w:t>
      </w:r>
      <w:r w:rsidR="001F3A75" w:rsidRPr="00704B18">
        <w:rPr>
          <w:rFonts w:ascii="標楷體" w:eastAsia="標楷體" w:hAnsi="標楷體" w:hint="eastAsia"/>
          <w:sz w:val="28"/>
          <w:szCs w:val="28"/>
        </w:rPr>
        <w:t>規範</w:t>
      </w:r>
      <w:r w:rsidR="001F3A75" w:rsidRPr="000F4A01">
        <w:rPr>
          <w:rFonts w:ascii="標楷體" w:eastAsia="標楷體" w:hAnsi="標楷體" w:hint="eastAsia"/>
          <w:bCs/>
          <w:sz w:val="28"/>
          <w:szCs w:val="32"/>
        </w:rPr>
        <w:t>，影響技術研發成果落地應用等情事，</w:t>
      </w:r>
      <w:r w:rsidR="001F3A75" w:rsidRPr="000F4A01">
        <w:rPr>
          <w:rFonts w:ascii="標楷體" w:eastAsia="標楷體" w:hAnsi="標楷體" w:hint="eastAsia"/>
          <w:sz w:val="28"/>
          <w:szCs w:val="32"/>
        </w:rPr>
        <w:t>經函請國科會檢討</w:t>
      </w:r>
      <w:proofErr w:type="gramStart"/>
      <w:r w:rsidR="001F3A75" w:rsidRPr="000F4A01">
        <w:rPr>
          <w:rFonts w:ascii="標楷體" w:eastAsia="標楷體" w:hAnsi="標楷體" w:hint="eastAsia"/>
          <w:sz w:val="28"/>
          <w:szCs w:val="32"/>
        </w:rPr>
        <w:t>研</w:t>
      </w:r>
      <w:proofErr w:type="gramEnd"/>
      <w:r w:rsidR="001F3A75" w:rsidRPr="000F4A01">
        <w:rPr>
          <w:rFonts w:ascii="標楷體" w:eastAsia="標楷體" w:hAnsi="標楷體" w:hint="eastAsia"/>
          <w:sz w:val="28"/>
          <w:szCs w:val="32"/>
        </w:rPr>
        <w:t>謀改善。</w:t>
      </w:r>
      <w:bookmarkEnd w:id="7"/>
      <w:bookmarkEnd w:id="8"/>
      <w:proofErr w:type="gramStart"/>
      <w:r w:rsidR="001F3A75" w:rsidRPr="000F4A01">
        <w:rPr>
          <w:rFonts w:ascii="標楷體" w:eastAsia="標楷體" w:hAnsi="標楷體" w:cs="Times New Roman" w:hint="eastAsia"/>
          <w:kern w:val="0"/>
          <w:sz w:val="28"/>
          <w:szCs w:val="28"/>
        </w:rPr>
        <w:t>【</w:t>
      </w:r>
      <w:proofErr w:type="gramEnd"/>
      <w:r w:rsidR="001F3A75" w:rsidRPr="000F4A01">
        <w:rPr>
          <w:rFonts w:ascii="標楷體" w:eastAsia="標楷體" w:hAnsi="標楷體" w:cs="Times New Roman" w:hint="eastAsia"/>
          <w:kern w:val="0"/>
          <w:sz w:val="28"/>
          <w:szCs w:val="28"/>
        </w:rPr>
        <w:t>詳總決算審核報告</w:t>
      </w:r>
      <w:proofErr w:type="gramStart"/>
      <w:r w:rsidR="001F3A75" w:rsidRPr="000F4A01">
        <w:rPr>
          <w:rFonts w:ascii="標楷體" w:eastAsia="標楷體" w:hAnsi="標楷體" w:cs="Times New Roman" w:hint="eastAsia"/>
          <w:kern w:val="0"/>
          <w:sz w:val="28"/>
          <w:szCs w:val="28"/>
        </w:rPr>
        <w:t>第2冊丙</w:t>
      </w:r>
      <w:proofErr w:type="gramEnd"/>
      <w:r w:rsidR="001F3A75" w:rsidRPr="000F4A01">
        <w:rPr>
          <w:rFonts w:ascii="標楷體" w:eastAsia="標楷體" w:hAnsi="標楷體" w:cs="Times New Roman" w:hint="eastAsia"/>
          <w:kern w:val="0"/>
          <w:sz w:val="28"/>
          <w:szCs w:val="28"/>
        </w:rPr>
        <w:t>、貳拾貳、國家科學及技術委員會主管項下重要審核意見（一）1.至5.】</w:t>
      </w:r>
    </w:p>
    <w:p w14:paraId="0709CFEE" w14:textId="2EB2525F" w:rsidR="00561B0D" w:rsidRPr="000F4A01" w:rsidRDefault="00EE36BA" w:rsidP="006412EF">
      <w:pPr>
        <w:widowControl/>
        <w:shd w:val="clear" w:color="auto" w:fill="FFFFFF"/>
        <w:overflowPunct w:val="0"/>
        <w:spacing w:line="520" w:lineRule="exact"/>
        <w:ind w:firstLineChars="413" w:firstLine="1158"/>
        <w:jc w:val="both"/>
        <w:textAlignment w:val="baseline"/>
        <w:rPr>
          <w:rFonts w:ascii="標楷體" w:eastAsia="標楷體" w:hAnsi="標楷體"/>
          <w:color w:val="FF0000"/>
          <w:sz w:val="28"/>
          <w:szCs w:val="28"/>
        </w:rPr>
      </w:pPr>
      <w:r>
        <w:rPr>
          <w:rFonts w:ascii="標楷體" w:eastAsia="標楷體" w:hAnsi="標楷體"/>
          <w:b/>
          <w:bCs/>
          <w:sz w:val="28"/>
          <w:szCs w:val="28"/>
        </w:rPr>
        <w:t>10</w:t>
      </w:r>
      <w:r w:rsidR="00D274FA" w:rsidRPr="000F4A01">
        <w:rPr>
          <w:rFonts w:ascii="標楷體" w:eastAsia="標楷體" w:hAnsi="標楷體" w:hint="eastAsia"/>
          <w:b/>
          <w:bCs/>
          <w:sz w:val="28"/>
          <w:szCs w:val="28"/>
        </w:rPr>
        <w:t>.　綠色及轉型金融有助我國</w:t>
      </w:r>
      <w:proofErr w:type="gramStart"/>
      <w:r w:rsidR="00D274FA" w:rsidRPr="000F4A01">
        <w:rPr>
          <w:rFonts w:ascii="標楷體" w:eastAsia="標楷體" w:hAnsi="標楷體" w:hint="eastAsia"/>
          <w:b/>
          <w:bCs/>
          <w:sz w:val="28"/>
          <w:szCs w:val="28"/>
        </w:rPr>
        <w:t>淨零碳排</w:t>
      </w:r>
      <w:proofErr w:type="gramEnd"/>
      <w:r w:rsidR="00D274FA" w:rsidRPr="000F4A01">
        <w:rPr>
          <w:rFonts w:ascii="標楷體" w:eastAsia="標楷體" w:hAnsi="標楷體" w:hint="eastAsia"/>
          <w:b/>
          <w:bCs/>
          <w:sz w:val="28"/>
          <w:szCs w:val="28"/>
        </w:rPr>
        <w:t>及永續發展，惟部分金融機構溫室氣體盤查完整度偏低，</w:t>
      </w:r>
      <w:r w:rsidR="00F62ECD" w:rsidRPr="00F62ECD">
        <w:rPr>
          <w:rFonts w:ascii="標楷體" w:eastAsia="標楷體" w:hAnsi="標楷體" w:hint="eastAsia"/>
          <w:b/>
          <w:bCs/>
          <w:sz w:val="28"/>
          <w:szCs w:val="28"/>
        </w:rPr>
        <w:t>且主要放款對象對</w:t>
      </w:r>
      <w:r w:rsidR="00810B23" w:rsidRPr="00810B23">
        <w:rPr>
          <w:rFonts w:ascii="標楷體" w:eastAsia="標楷體" w:hAnsi="標楷體" w:hint="eastAsia"/>
          <w:b/>
          <w:bCs/>
          <w:sz w:val="28"/>
          <w:szCs w:val="28"/>
        </w:rPr>
        <w:t>環境、社會及治理</w:t>
      </w:r>
      <w:r w:rsidR="00810B23">
        <w:rPr>
          <w:rFonts w:ascii="標楷體" w:eastAsia="標楷體" w:hAnsi="標楷體" w:hint="eastAsia"/>
          <w:b/>
          <w:bCs/>
          <w:sz w:val="28"/>
          <w:szCs w:val="28"/>
        </w:rPr>
        <w:t>（</w:t>
      </w:r>
      <w:r w:rsidR="00F62ECD" w:rsidRPr="00F62ECD">
        <w:rPr>
          <w:rFonts w:ascii="標楷體" w:eastAsia="標楷體" w:hAnsi="標楷體" w:hint="eastAsia"/>
          <w:b/>
          <w:bCs/>
          <w:sz w:val="28"/>
          <w:szCs w:val="28"/>
        </w:rPr>
        <w:t>ESG</w:t>
      </w:r>
      <w:r w:rsidR="00810B23">
        <w:rPr>
          <w:rFonts w:ascii="標楷體" w:eastAsia="標楷體" w:hAnsi="標楷體" w:hint="eastAsia"/>
          <w:b/>
          <w:bCs/>
          <w:sz w:val="28"/>
          <w:szCs w:val="28"/>
        </w:rPr>
        <w:t>）</w:t>
      </w:r>
      <w:r w:rsidR="00F62ECD" w:rsidRPr="00F62ECD">
        <w:rPr>
          <w:rFonts w:ascii="標楷體" w:eastAsia="標楷體" w:hAnsi="標楷體" w:hint="eastAsia"/>
          <w:b/>
          <w:bCs/>
          <w:sz w:val="28"/>
          <w:szCs w:val="28"/>
        </w:rPr>
        <w:t>認同感尚待強化，又部分受環境部管制之上市公司尚毋須揭露氣候相關資訊，主要排放企業</w:t>
      </w:r>
      <w:r w:rsidR="00D274FA" w:rsidRPr="000F4A01">
        <w:rPr>
          <w:rFonts w:ascii="標楷體" w:eastAsia="標楷體" w:hAnsi="標楷體" w:hint="eastAsia"/>
          <w:b/>
          <w:bCs/>
          <w:sz w:val="28"/>
          <w:szCs w:val="28"/>
        </w:rPr>
        <w:t>亦多未揭露</w:t>
      </w:r>
      <w:proofErr w:type="gramStart"/>
      <w:r w:rsidR="00D274FA" w:rsidRPr="000F4A01">
        <w:rPr>
          <w:rFonts w:ascii="標楷體" w:eastAsia="標楷體" w:hAnsi="標楷體" w:hint="eastAsia"/>
          <w:b/>
          <w:bCs/>
          <w:sz w:val="28"/>
          <w:szCs w:val="28"/>
        </w:rPr>
        <w:t>內部碳</w:t>
      </w:r>
      <w:proofErr w:type="gramEnd"/>
      <w:r w:rsidR="00D274FA" w:rsidRPr="000F4A01">
        <w:rPr>
          <w:rFonts w:ascii="標楷體" w:eastAsia="標楷體" w:hAnsi="標楷體" w:hint="eastAsia"/>
          <w:b/>
          <w:bCs/>
          <w:sz w:val="28"/>
          <w:szCs w:val="28"/>
        </w:rPr>
        <w:t>定價及供應</w:t>
      </w:r>
      <w:proofErr w:type="gramStart"/>
      <w:r w:rsidR="00D274FA" w:rsidRPr="000F4A01">
        <w:rPr>
          <w:rFonts w:ascii="標楷體" w:eastAsia="標楷體" w:hAnsi="標楷體" w:hint="eastAsia"/>
          <w:b/>
          <w:bCs/>
          <w:sz w:val="28"/>
          <w:szCs w:val="28"/>
        </w:rPr>
        <w:t>鏈減碳</w:t>
      </w:r>
      <w:proofErr w:type="gramEnd"/>
      <w:r w:rsidR="00D274FA" w:rsidRPr="000F4A01">
        <w:rPr>
          <w:rFonts w:ascii="標楷體" w:eastAsia="標楷體" w:hAnsi="標楷體" w:hint="eastAsia"/>
          <w:b/>
          <w:bCs/>
          <w:sz w:val="28"/>
          <w:szCs w:val="28"/>
        </w:rPr>
        <w:t>目標，允宜</w:t>
      </w:r>
      <w:proofErr w:type="gramStart"/>
      <w:r w:rsidR="00D274FA" w:rsidRPr="000F4A01">
        <w:rPr>
          <w:rFonts w:ascii="標楷體" w:eastAsia="標楷體" w:hAnsi="標楷體" w:hint="eastAsia"/>
          <w:b/>
          <w:bCs/>
          <w:sz w:val="28"/>
          <w:szCs w:val="28"/>
        </w:rPr>
        <w:t>研</w:t>
      </w:r>
      <w:proofErr w:type="gramEnd"/>
      <w:r w:rsidR="00D274FA" w:rsidRPr="000F4A01">
        <w:rPr>
          <w:rFonts w:ascii="標楷體" w:eastAsia="標楷體" w:hAnsi="標楷體" w:hint="eastAsia"/>
          <w:b/>
          <w:bCs/>
          <w:sz w:val="28"/>
          <w:szCs w:val="28"/>
        </w:rPr>
        <w:t>謀</w:t>
      </w:r>
      <w:r w:rsidR="00B53CEA">
        <w:rPr>
          <w:rFonts w:ascii="標楷體" w:eastAsia="標楷體" w:hAnsi="標楷體" w:hint="eastAsia"/>
          <w:b/>
          <w:bCs/>
          <w:sz w:val="28"/>
          <w:szCs w:val="28"/>
        </w:rPr>
        <w:t>因應</w:t>
      </w:r>
      <w:r w:rsidR="00D274FA" w:rsidRPr="000F4A01">
        <w:rPr>
          <w:rFonts w:ascii="標楷體" w:eastAsia="標楷體" w:hAnsi="標楷體" w:hint="eastAsia"/>
          <w:b/>
          <w:bCs/>
          <w:sz w:val="28"/>
          <w:szCs w:val="28"/>
        </w:rPr>
        <w:t>，</w:t>
      </w:r>
      <w:proofErr w:type="gramStart"/>
      <w:r w:rsidR="00D274FA" w:rsidRPr="000F4A01">
        <w:rPr>
          <w:rFonts w:ascii="標楷體" w:eastAsia="標楷體" w:hAnsi="標楷體" w:hint="eastAsia"/>
          <w:b/>
          <w:bCs/>
          <w:sz w:val="28"/>
          <w:szCs w:val="28"/>
        </w:rPr>
        <w:t>俾</w:t>
      </w:r>
      <w:proofErr w:type="gramEnd"/>
      <w:r w:rsidR="00D274FA" w:rsidRPr="000F4A01">
        <w:rPr>
          <w:rFonts w:ascii="標楷體" w:eastAsia="標楷體" w:hAnsi="標楷體" w:hint="eastAsia"/>
          <w:b/>
          <w:bCs/>
          <w:sz w:val="28"/>
          <w:szCs w:val="28"/>
        </w:rPr>
        <w:t>驅動整體</w:t>
      </w:r>
      <w:proofErr w:type="gramStart"/>
      <w:r w:rsidR="00D274FA" w:rsidRPr="000F4A01">
        <w:rPr>
          <w:rFonts w:ascii="標楷體" w:eastAsia="標楷體" w:hAnsi="標楷體" w:hint="eastAsia"/>
          <w:b/>
          <w:bCs/>
          <w:sz w:val="28"/>
          <w:szCs w:val="28"/>
        </w:rPr>
        <w:t>產業淨零轉型</w:t>
      </w:r>
      <w:proofErr w:type="gramEnd"/>
      <w:r w:rsidR="004B5D04">
        <w:rPr>
          <w:rFonts w:ascii="標楷體" w:eastAsia="標楷體" w:hAnsi="標楷體" w:hint="eastAsia"/>
          <w:b/>
          <w:bCs/>
          <w:sz w:val="28"/>
          <w:szCs w:val="28"/>
        </w:rPr>
        <w:t>：</w:t>
      </w:r>
      <w:r w:rsidR="001A0E7D" w:rsidRPr="00C739EB">
        <w:rPr>
          <w:rFonts w:ascii="標楷體" w:eastAsia="標楷體" w:hAnsi="標楷體" w:hint="eastAsia"/>
          <w:snapToGrid w:val="0"/>
          <w:kern w:val="0"/>
          <w:sz w:val="28"/>
          <w:szCs w:val="18"/>
        </w:rPr>
        <w:t>金融監督管理委員會（下稱金管會）</w:t>
      </w:r>
      <w:r w:rsidR="00D274FA" w:rsidRPr="000F4A01">
        <w:rPr>
          <w:rFonts w:ascii="標楷體" w:eastAsia="標楷體" w:hAnsi="標楷體" w:hint="eastAsia"/>
          <w:sz w:val="28"/>
          <w:szCs w:val="28"/>
        </w:rPr>
        <w:t>為引導金融機構重視永續發展及氣候變遷風險，並善用金融市場力量驅動整體</w:t>
      </w:r>
      <w:proofErr w:type="gramStart"/>
      <w:r w:rsidR="00D274FA" w:rsidRPr="000F4A01">
        <w:rPr>
          <w:rFonts w:ascii="標楷體" w:eastAsia="標楷體" w:hAnsi="標楷體" w:hint="eastAsia"/>
          <w:sz w:val="28"/>
          <w:szCs w:val="28"/>
        </w:rPr>
        <w:t>產業淨零轉型</w:t>
      </w:r>
      <w:proofErr w:type="gramEnd"/>
      <w:r w:rsidR="00D274FA" w:rsidRPr="000F4A01">
        <w:rPr>
          <w:rFonts w:ascii="標楷體" w:eastAsia="標楷體" w:hAnsi="標楷體" w:hint="eastAsia"/>
          <w:sz w:val="28"/>
          <w:szCs w:val="28"/>
        </w:rPr>
        <w:t>，繼「綠色金融行動方案」</w:t>
      </w:r>
      <w:r w:rsidR="00E105B8">
        <w:rPr>
          <w:rFonts w:ascii="標楷體" w:eastAsia="標楷體" w:hAnsi="標楷體" w:hint="eastAsia"/>
          <w:sz w:val="28"/>
          <w:szCs w:val="28"/>
        </w:rPr>
        <w:t>（</w:t>
      </w:r>
      <w:r w:rsidR="00D274FA" w:rsidRPr="000F4A01">
        <w:rPr>
          <w:rFonts w:ascii="標楷體" w:eastAsia="標楷體" w:hAnsi="標楷體" w:hint="eastAsia"/>
          <w:sz w:val="28"/>
          <w:szCs w:val="28"/>
        </w:rPr>
        <w:t>1.0、2.0及3.0</w:t>
      </w:r>
      <w:r w:rsidR="00E105B8">
        <w:rPr>
          <w:rFonts w:ascii="標楷體" w:eastAsia="標楷體" w:hAnsi="標楷體" w:hint="eastAsia"/>
          <w:sz w:val="28"/>
          <w:szCs w:val="28"/>
        </w:rPr>
        <w:t>）</w:t>
      </w:r>
      <w:r w:rsidR="00D274FA" w:rsidRPr="000F4A01">
        <w:rPr>
          <w:rFonts w:ascii="標楷體" w:eastAsia="標楷體" w:hAnsi="標楷體" w:hint="eastAsia"/>
          <w:sz w:val="28"/>
          <w:szCs w:val="28"/>
        </w:rPr>
        <w:t>後，於113年10月發布「綠色及轉型金融行動方案」，預計自</w:t>
      </w:r>
      <w:r w:rsidR="00F62ECD" w:rsidRPr="00F62ECD">
        <w:rPr>
          <w:rFonts w:ascii="標楷體" w:eastAsia="標楷體" w:hAnsi="標楷體" w:hint="eastAsia"/>
          <w:sz w:val="28"/>
          <w:szCs w:val="28"/>
        </w:rPr>
        <w:t>資金、資料、揭露</w:t>
      </w:r>
      <w:r w:rsidR="00D274FA" w:rsidRPr="000F4A01">
        <w:rPr>
          <w:rFonts w:ascii="標楷體" w:eastAsia="標楷體" w:hAnsi="標楷體" w:hint="eastAsia"/>
          <w:sz w:val="28"/>
          <w:szCs w:val="28"/>
        </w:rPr>
        <w:t>等面向，促進金融機構與企業合作，助力我國</w:t>
      </w:r>
      <w:proofErr w:type="gramStart"/>
      <w:r w:rsidR="00D274FA" w:rsidRPr="000F4A01">
        <w:rPr>
          <w:rFonts w:ascii="標楷體" w:eastAsia="標楷體" w:hAnsi="標楷體" w:hint="eastAsia"/>
          <w:sz w:val="28"/>
          <w:szCs w:val="28"/>
        </w:rPr>
        <w:t>淨零碳排</w:t>
      </w:r>
      <w:proofErr w:type="gramEnd"/>
      <w:r w:rsidR="00D274FA" w:rsidRPr="000F4A01">
        <w:rPr>
          <w:rFonts w:ascii="標楷體" w:eastAsia="標楷體" w:hAnsi="標楷體" w:hint="eastAsia"/>
          <w:sz w:val="28"/>
          <w:szCs w:val="28"/>
        </w:rPr>
        <w:t>與永續發展。經查執行情形，核有：</w:t>
      </w:r>
      <w:r w:rsidR="00E105B8">
        <w:rPr>
          <w:rFonts w:ascii="標楷體" w:eastAsia="標楷體" w:hAnsi="標楷體" w:hint="eastAsia"/>
          <w:sz w:val="28"/>
          <w:szCs w:val="28"/>
        </w:rPr>
        <w:t>（</w:t>
      </w:r>
      <w:r w:rsidR="00D274FA" w:rsidRPr="000F4A01">
        <w:rPr>
          <w:rFonts w:ascii="標楷體" w:eastAsia="標楷體" w:hAnsi="標楷體" w:hint="eastAsia"/>
          <w:sz w:val="28"/>
          <w:szCs w:val="28"/>
        </w:rPr>
        <w:t>1</w:t>
      </w:r>
      <w:r w:rsidR="00E105B8">
        <w:rPr>
          <w:rFonts w:ascii="標楷體" w:eastAsia="標楷體" w:hAnsi="標楷體" w:hint="eastAsia"/>
          <w:sz w:val="28"/>
          <w:szCs w:val="28"/>
        </w:rPr>
        <w:t>）</w:t>
      </w:r>
      <w:proofErr w:type="gramStart"/>
      <w:r w:rsidR="00D274FA" w:rsidRPr="00B2096D">
        <w:rPr>
          <w:rFonts w:ascii="標楷體" w:eastAsia="標楷體" w:hAnsi="標楷體" w:hint="eastAsia"/>
          <w:spacing w:val="-4"/>
          <w:sz w:val="28"/>
          <w:szCs w:val="28"/>
        </w:rPr>
        <w:t>金控公司</w:t>
      </w:r>
      <w:proofErr w:type="gramEnd"/>
      <w:r w:rsidR="00D274FA" w:rsidRPr="00B2096D">
        <w:rPr>
          <w:rFonts w:ascii="標楷體" w:eastAsia="標楷體" w:hAnsi="標楷體" w:hint="eastAsia"/>
          <w:spacing w:val="-4"/>
          <w:sz w:val="28"/>
          <w:szCs w:val="28"/>
        </w:rPr>
        <w:t>、銀行、壽險、票</w:t>
      </w:r>
      <w:proofErr w:type="gramStart"/>
      <w:r w:rsidR="00D274FA" w:rsidRPr="00B2096D">
        <w:rPr>
          <w:rFonts w:ascii="標楷體" w:eastAsia="標楷體" w:hAnsi="標楷體" w:hint="eastAsia"/>
          <w:spacing w:val="-4"/>
          <w:sz w:val="28"/>
          <w:szCs w:val="28"/>
        </w:rPr>
        <w:t>券</w:t>
      </w:r>
      <w:proofErr w:type="gramEnd"/>
      <w:r w:rsidR="00D274FA" w:rsidRPr="00B2096D">
        <w:rPr>
          <w:rFonts w:ascii="標楷體" w:eastAsia="標楷體" w:hAnsi="標楷體" w:hint="eastAsia"/>
          <w:spacing w:val="-4"/>
          <w:sz w:val="28"/>
          <w:szCs w:val="28"/>
        </w:rPr>
        <w:t>及期貨業者之溫室氣體盤查完整</w:t>
      </w:r>
      <w:proofErr w:type="gramStart"/>
      <w:r w:rsidR="00D274FA" w:rsidRPr="00B2096D">
        <w:rPr>
          <w:rFonts w:ascii="標楷體" w:eastAsia="標楷體" w:hAnsi="標楷體" w:hint="eastAsia"/>
          <w:spacing w:val="-4"/>
          <w:sz w:val="28"/>
          <w:szCs w:val="28"/>
        </w:rPr>
        <w:t>度均達</w:t>
      </w:r>
      <w:proofErr w:type="gramEnd"/>
      <w:r w:rsidR="00D274FA" w:rsidRPr="00B2096D">
        <w:rPr>
          <w:rFonts w:ascii="標楷體" w:eastAsia="標楷體" w:hAnsi="標楷體" w:hint="eastAsia"/>
          <w:bCs/>
          <w:spacing w:val="-4"/>
          <w:sz w:val="28"/>
          <w:szCs w:val="32"/>
        </w:rPr>
        <w:t>90</w:t>
      </w:r>
      <w:r w:rsidR="00D274FA" w:rsidRPr="00B2096D">
        <w:rPr>
          <w:rFonts w:ascii="標楷體" w:eastAsia="標楷體" w:hAnsi="標楷體" w:hint="eastAsia"/>
          <w:spacing w:val="-4"/>
          <w:sz w:val="28"/>
          <w:szCs w:val="28"/>
        </w:rPr>
        <w:t>％以上</w:t>
      </w:r>
      <w:r w:rsidR="00D274FA" w:rsidRPr="000F4A01">
        <w:rPr>
          <w:rFonts w:ascii="標楷體" w:eastAsia="標楷體" w:hAnsi="標楷體" w:hint="eastAsia"/>
          <w:sz w:val="28"/>
          <w:szCs w:val="28"/>
        </w:rPr>
        <w:t>，惟部分產險及</w:t>
      </w:r>
      <w:r w:rsidR="00D274FA" w:rsidRPr="00AE12F0">
        <w:rPr>
          <w:rFonts w:ascii="標楷體" w:eastAsia="標楷體" w:hAnsi="標楷體" w:hint="eastAsia"/>
          <w:bCs/>
          <w:spacing w:val="-2"/>
          <w:sz w:val="28"/>
          <w:szCs w:val="32"/>
        </w:rPr>
        <w:t>證券</w:t>
      </w:r>
      <w:r w:rsidR="00D274FA" w:rsidRPr="000F4A01">
        <w:rPr>
          <w:rFonts w:ascii="標楷體" w:eastAsia="標楷體" w:hAnsi="標楷體" w:hint="eastAsia"/>
          <w:sz w:val="28"/>
          <w:szCs w:val="28"/>
        </w:rPr>
        <w:t>業者資本額或市占率高於同業，然溫室氣體盤查完整度偏低。又截至114年3月底止，本國銀行對中小企業放款餘額占比為64.08％，惟我國近</w:t>
      </w:r>
      <w:proofErr w:type="gramStart"/>
      <w:r w:rsidR="00D274FA" w:rsidRPr="000F4A01">
        <w:rPr>
          <w:rFonts w:ascii="標楷體" w:eastAsia="標楷體" w:hAnsi="標楷體" w:hint="eastAsia"/>
          <w:sz w:val="28"/>
          <w:szCs w:val="28"/>
        </w:rPr>
        <w:t>9成</w:t>
      </w:r>
      <w:proofErr w:type="gramEnd"/>
      <w:r w:rsidR="00D274FA" w:rsidRPr="000F4A01">
        <w:rPr>
          <w:rFonts w:ascii="標楷體" w:eastAsia="標楷體" w:hAnsi="標楷體" w:hint="eastAsia"/>
          <w:sz w:val="28"/>
          <w:szCs w:val="28"/>
        </w:rPr>
        <w:t>中小企業對</w:t>
      </w:r>
      <w:r w:rsidR="00D1698D" w:rsidRPr="00D1698D">
        <w:rPr>
          <w:rFonts w:ascii="標楷體" w:eastAsia="標楷體" w:hAnsi="標楷體" w:hint="eastAsia"/>
          <w:sz w:val="28"/>
          <w:szCs w:val="28"/>
        </w:rPr>
        <w:t>環境、社會及治理（Environmental, Social,</w:t>
      </w:r>
      <w:r w:rsidR="00D1698D">
        <w:rPr>
          <w:rFonts w:ascii="標楷體" w:eastAsia="標楷體" w:hAnsi="標楷體"/>
          <w:sz w:val="28"/>
          <w:szCs w:val="28"/>
        </w:rPr>
        <w:t xml:space="preserve"> </w:t>
      </w:r>
      <w:r w:rsidR="00D1698D" w:rsidRPr="00D1698D">
        <w:rPr>
          <w:rFonts w:ascii="標楷體" w:eastAsia="標楷體" w:hAnsi="標楷體" w:hint="eastAsia"/>
          <w:sz w:val="28"/>
          <w:szCs w:val="28"/>
        </w:rPr>
        <w:t>and Governance, ESG）</w:t>
      </w:r>
      <w:r w:rsidR="00D274FA" w:rsidRPr="000F4A01">
        <w:rPr>
          <w:rFonts w:ascii="標楷體" w:eastAsia="標楷體" w:hAnsi="標楷體" w:hint="eastAsia"/>
          <w:sz w:val="28"/>
          <w:szCs w:val="28"/>
        </w:rPr>
        <w:t>認同感及行動力不足，亦恐影響銀行業者對產業相關數據之蒐集，進而增添盤查放款對象碳排放</w:t>
      </w:r>
      <w:r w:rsidR="00E105B8">
        <w:rPr>
          <w:rFonts w:ascii="標楷體" w:eastAsia="標楷體" w:hAnsi="標楷體" w:hint="eastAsia"/>
          <w:sz w:val="28"/>
          <w:szCs w:val="28"/>
        </w:rPr>
        <w:t>（</w:t>
      </w:r>
      <w:r w:rsidR="00D274FA" w:rsidRPr="000F4A01">
        <w:rPr>
          <w:rFonts w:ascii="標楷體" w:eastAsia="標楷體" w:hAnsi="標楷體" w:hint="eastAsia"/>
          <w:sz w:val="28"/>
          <w:szCs w:val="28"/>
        </w:rPr>
        <w:t>範疇三</w:t>
      </w:r>
      <w:r w:rsidR="00E105B8">
        <w:rPr>
          <w:rFonts w:ascii="標楷體" w:eastAsia="標楷體" w:hAnsi="標楷體" w:hint="eastAsia"/>
          <w:sz w:val="28"/>
          <w:szCs w:val="28"/>
        </w:rPr>
        <w:t>）</w:t>
      </w:r>
      <w:r w:rsidR="00D274FA" w:rsidRPr="000F4A01">
        <w:rPr>
          <w:rFonts w:ascii="標楷體" w:eastAsia="標楷體" w:hAnsi="標楷體" w:hint="eastAsia"/>
          <w:sz w:val="28"/>
          <w:szCs w:val="28"/>
        </w:rPr>
        <w:t>之難度；(2)依公開發行公司年報應行記載事項準則第10條第1項及該準則附表二之二之三規定，直接排放量</w:t>
      </w:r>
      <w:r w:rsidR="00E105B8">
        <w:rPr>
          <w:rFonts w:ascii="標楷體" w:eastAsia="標楷體" w:hAnsi="標楷體" w:hint="eastAsia"/>
          <w:sz w:val="28"/>
          <w:szCs w:val="28"/>
        </w:rPr>
        <w:t>（</w:t>
      </w:r>
      <w:r w:rsidR="00D274FA" w:rsidRPr="000F4A01">
        <w:rPr>
          <w:rFonts w:ascii="標楷體" w:eastAsia="標楷體" w:hAnsi="標楷體" w:hint="eastAsia"/>
          <w:sz w:val="28"/>
          <w:szCs w:val="28"/>
        </w:rPr>
        <w:t>即範疇一</w:t>
      </w:r>
      <w:r w:rsidR="00E105B8">
        <w:rPr>
          <w:rFonts w:ascii="標楷體" w:eastAsia="標楷體" w:hAnsi="標楷體" w:hint="eastAsia"/>
          <w:sz w:val="28"/>
          <w:szCs w:val="28"/>
        </w:rPr>
        <w:t>）</w:t>
      </w:r>
      <w:r w:rsidR="00D274FA" w:rsidRPr="000F4A01">
        <w:rPr>
          <w:rFonts w:ascii="標楷體" w:eastAsia="標楷體" w:hAnsi="標楷體" w:hint="eastAsia"/>
          <w:sz w:val="28"/>
          <w:szCs w:val="28"/>
        </w:rPr>
        <w:t>及能源間接排放量</w:t>
      </w:r>
      <w:r w:rsidR="00E105B8">
        <w:rPr>
          <w:rFonts w:ascii="標楷體" w:eastAsia="標楷體" w:hAnsi="標楷體" w:hint="eastAsia"/>
          <w:sz w:val="28"/>
          <w:szCs w:val="28"/>
        </w:rPr>
        <w:t>（</w:t>
      </w:r>
      <w:r w:rsidR="00D274FA" w:rsidRPr="000F4A01">
        <w:rPr>
          <w:rFonts w:ascii="標楷體" w:eastAsia="標楷體" w:hAnsi="標楷體" w:hint="eastAsia"/>
          <w:sz w:val="28"/>
          <w:szCs w:val="28"/>
        </w:rPr>
        <w:t>即範疇二</w:t>
      </w:r>
      <w:r w:rsidR="00E105B8">
        <w:rPr>
          <w:rFonts w:ascii="標楷體" w:eastAsia="標楷體" w:hAnsi="標楷體" w:hint="eastAsia"/>
          <w:sz w:val="28"/>
          <w:szCs w:val="28"/>
        </w:rPr>
        <w:t>）</w:t>
      </w:r>
      <w:r w:rsidR="00D274FA" w:rsidRPr="000F4A01">
        <w:rPr>
          <w:rFonts w:ascii="標楷體" w:eastAsia="標楷體" w:hAnsi="標楷體" w:hint="eastAsia"/>
          <w:sz w:val="28"/>
          <w:szCs w:val="28"/>
        </w:rPr>
        <w:t>資料涵蓋範圍，應依</w:t>
      </w:r>
      <w:r w:rsidR="00524066">
        <w:rPr>
          <w:rFonts w:ascii="標楷體" w:eastAsia="標楷體" w:hAnsi="標楷體" w:hint="eastAsia"/>
          <w:sz w:val="28"/>
          <w:szCs w:val="28"/>
        </w:rPr>
        <w:t>規定按上市公司之資本額逐步揭露</w:t>
      </w:r>
      <w:r w:rsidR="00D274FA" w:rsidRPr="000F4A01">
        <w:rPr>
          <w:rFonts w:ascii="標楷體" w:eastAsia="標楷體" w:hAnsi="標楷體" w:hint="eastAsia"/>
          <w:sz w:val="28"/>
          <w:szCs w:val="28"/>
        </w:rPr>
        <w:t>，其他間接排放量</w:t>
      </w:r>
      <w:r w:rsidR="00E105B8">
        <w:rPr>
          <w:rFonts w:ascii="標楷體" w:eastAsia="標楷體" w:hAnsi="標楷體" w:hint="eastAsia"/>
          <w:sz w:val="28"/>
          <w:szCs w:val="28"/>
        </w:rPr>
        <w:t>（</w:t>
      </w:r>
      <w:r w:rsidR="00D274FA" w:rsidRPr="000F4A01">
        <w:rPr>
          <w:rFonts w:ascii="標楷體" w:eastAsia="標楷體" w:hAnsi="標楷體" w:hint="eastAsia"/>
          <w:sz w:val="28"/>
          <w:szCs w:val="28"/>
        </w:rPr>
        <w:t>即範疇三</w:t>
      </w:r>
      <w:r w:rsidR="00E105B8">
        <w:rPr>
          <w:rFonts w:ascii="標楷體" w:eastAsia="標楷體" w:hAnsi="標楷體" w:hint="eastAsia"/>
          <w:sz w:val="28"/>
          <w:szCs w:val="28"/>
        </w:rPr>
        <w:t>）</w:t>
      </w:r>
      <w:r w:rsidR="00D274FA" w:rsidRPr="000F4A01">
        <w:rPr>
          <w:rFonts w:ascii="標楷體" w:eastAsia="標楷體" w:hAnsi="標楷體" w:hint="eastAsia"/>
          <w:sz w:val="28"/>
          <w:szCs w:val="28"/>
        </w:rPr>
        <w:t>資訊得自願揭露，</w:t>
      </w:r>
      <w:r w:rsidR="004B5D04">
        <w:rPr>
          <w:rFonts w:ascii="標楷體" w:eastAsia="標楷體" w:hAnsi="標楷體" w:hint="eastAsia"/>
          <w:sz w:val="28"/>
          <w:szCs w:val="28"/>
        </w:rPr>
        <w:t>惟</w:t>
      </w:r>
      <w:r w:rsidR="00D274FA" w:rsidRPr="000F4A01">
        <w:rPr>
          <w:rFonts w:ascii="標楷體" w:eastAsia="標楷體" w:hAnsi="標楷體" w:hint="eastAsia"/>
          <w:sz w:val="28"/>
          <w:szCs w:val="28"/>
        </w:rPr>
        <w:t>部分受環境部管制之上市公司尚未申報揭露範疇一至三溫室氣體排放情形，或資本額逾100億元之企業，</w:t>
      </w:r>
      <w:proofErr w:type="gramStart"/>
      <w:r w:rsidR="00D274FA" w:rsidRPr="000F4A01">
        <w:rPr>
          <w:rFonts w:ascii="標楷體" w:eastAsia="標楷體" w:hAnsi="標楷體" w:hint="eastAsia"/>
          <w:sz w:val="28"/>
          <w:szCs w:val="28"/>
        </w:rPr>
        <w:t>其碳排資訊</w:t>
      </w:r>
      <w:proofErr w:type="gramEnd"/>
      <w:r w:rsidR="00D274FA" w:rsidRPr="000F4A01">
        <w:rPr>
          <w:rFonts w:ascii="標楷體" w:eastAsia="標楷體" w:hAnsi="標楷體" w:hint="eastAsia"/>
          <w:sz w:val="28"/>
          <w:szCs w:val="28"/>
        </w:rPr>
        <w:t>之揭露範疇反而不及資本額100億元以下之上市公司，另我國前30大溫室氣體排放企業，多數已揭露範疇</w:t>
      </w:r>
      <w:proofErr w:type="gramStart"/>
      <w:r w:rsidR="00D274FA" w:rsidRPr="000F4A01">
        <w:rPr>
          <w:rFonts w:ascii="標楷體" w:eastAsia="標楷體" w:hAnsi="標楷體" w:hint="eastAsia"/>
          <w:sz w:val="28"/>
          <w:szCs w:val="28"/>
        </w:rPr>
        <w:t>一</w:t>
      </w:r>
      <w:proofErr w:type="gramEnd"/>
      <w:r w:rsidR="00D274FA" w:rsidRPr="000F4A01">
        <w:rPr>
          <w:rFonts w:ascii="標楷體" w:eastAsia="標楷體" w:hAnsi="標楷體" w:hint="eastAsia"/>
          <w:sz w:val="28"/>
          <w:szCs w:val="28"/>
        </w:rPr>
        <w:t>及二排放量，並訂有階段性溫室氣體減量及碳中和</w:t>
      </w:r>
      <w:r w:rsidR="00515721">
        <w:rPr>
          <w:rFonts w:ascii="標楷體" w:eastAsia="標楷體" w:hAnsi="標楷體" w:hint="eastAsia"/>
          <w:sz w:val="28"/>
          <w:szCs w:val="28"/>
        </w:rPr>
        <w:t>（</w:t>
      </w:r>
      <w:r w:rsidR="00D274FA" w:rsidRPr="000F4A01">
        <w:rPr>
          <w:rFonts w:ascii="標楷體" w:eastAsia="標楷體" w:hAnsi="標楷體" w:hint="eastAsia"/>
          <w:sz w:val="28"/>
          <w:szCs w:val="28"/>
        </w:rPr>
        <w:t>或淨零</w:t>
      </w:r>
      <w:r w:rsidR="00515721">
        <w:rPr>
          <w:rFonts w:ascii="標楷體" w:eastAsia="標楷體" w:hAnsi="標楷體" w:hint="eastAsia"/>
          <w:sz w:val="28"/>
          <w:szCs w:val="28"/>
        </w:rPr>
        <w:t>）</w:t>
      </w:r>
      <w:r w:rsidR="00D274FA" w:rsidRPr="000F4A01">
        <w:rPr>
          <w:rFonts w:ascii="標楷體" w:eastAsia="標楷體" w:hAnsi="標楷體" w:hint="eastAsia"/>
          <w:sz w:val="28"/>
          <w:szCs w:val="28"/>
        </w:rPr>
        <w:t>目標，惟未及半數之業者已設定</w:t>
      </w:r>
      <w:proofErr w:type="gramStart"/>
      <w:r w:rsidR="00D274FA" w:rsidRPr="000F4A01">
        <w:rPr>
          <w:rFonts w:ascii="標楷體" w:eastAsia="標楷體" w:hAnsi="標楷體" w:hint="eastAsia"/>
          <w:sz w:val="28"/>
          <w:szCs w:val="28"/>
        </w:rPr>
        <w:t>內部碳</w:t>
      </w:r>
      <w:proofErr w:type="gramEnd"/>
      <w:r w:rsidR="00D274FA" w:rsidRPr="000F4A01">
        <w:rPr>
          <w:rFonts w:ascii="標楷體" w:eastAsia="標楷體" w:hAnsi="標楷體" w:hint="eastAsia"/>
          <w:sz w:val="28"/>
          <w:szCs w:val="28"/>
        </w:rPr>
        <w:t>定價，</w:t>
      </w:r>
      <w:proofErr w:type="gramStart"/>
      <w:r w:rsidR="00D274FA" w:rsidRPr="000F4A01">
        <w:rPr>
          <w:rFonts w:ascii="標楷體" w:eastAsia="標楷體" w:hAnsi="標楷體" w:hint="eastAsia"/>
          <w:sz w:val="28"/>
          <w:szCs w:val="28"/>
        </w:rPr>
        <w:t>甚僅5家</w:t>
      </w:r>
      <w:proofErr w:type="gramEnd"/>
      <w:r w:rsidR="00D274FA" w:rsidRPr="000F4A01">
        <w:rPr>
          <w:rFonts w:ascii="標楷體" w:eastAsia="標楷體" w:hAnsi="標楷體" w:hint="eastAsia"/>
          <w:sz w:val="28"/>
          <w:szCs w:val="28"/>
        </w:rPr>
        <w:t>企業訂有及揭露供應</w:t>
      </w:r>
      <w:proofErr w:type="gramStart"/>
      <w:r w:rsidR="00D274FA" w:rsidRPr="000F4A01">
        <w:rPr>
          <w:rFonts w:ascii="標楷體" w:eastAsia="標楷體" w:hAnsi="標楷體" w:hint="eastAsia"/>
          <w:sz w:val="28"/>
          <w:szCs w:val="28"/>
        </w:rPr>
        <w:t>鏈減</w:t>
      </w:r>
      <w:r w:rsidR="002B4A71">
        <w:rPr>
          <w:rFonts w:ascii="標楷體" w:eastAsia="標楷體" w:hAnsi="標楷體" w:hint="eastAsia"/>
          <w:sz w:val="28"/>
          <w:szCs w:val="28"/>
        </w:rPr>
        <w:t>碳</w:t>
      </w:r>
      <w:proofErr w:type="gramEnd"/>
      <w:r w:rsidR="00D274FA" w:rsidRPr="000F4A01">
        <w:rPr>
          <w:rFonts w:ascii="標楷體" w:eastAsia="標楷體" w:hAnsi="標楷體" w:hint="eastAsia"/>
          <w:sz w:val="28"/>
          <w:szCs w:val="28"/>
        </w:rPr>
        <w:t>目標等情事</w:t>
      </w:r>
      <w:r w:rsidR="004B5D04">
        <w:rPr>
          <w:rFonts w:ascii="標楷體" w:eastAsia="標楷體" w:hAnsi="標楷體" w:hint="eastAsia"/>
          <w:sz w:val="28"/>
          <w:szCs w:val="28"/>
        </w:rPr>
        <w:t>，</w:t>
      </w:r>
      <w:r w:rsidR="00D274FA" w:rsidRPr="000F4A01">
        <w:rPr>
          <w:rFonts w:ascii="標楷體" w:eastAsia="標楷體" w:hAnsi="標楷體" w:hint="eastAsia"/>
          <w:sz w:val="28"/>
          <w:szCs w:val="28"/>
        </w:rPr>
        <w:t>經</w:t>
      </w:r>
      <w:proofErr w:type="gramStart"/>
      <w:r w:rsidR="00D274FA" w:rsidRPr="000F4A01">
        <w:rPr>
          <w:rFonts w:ascii="標楷體" w:eastAsia="標楷體" w:hAnsi="標楷體" w:hint="eastAsia"/>
          <w:sz w:val="28"/>
          <w:szCs w:val="28"/>
        </w:rPr>
        <w:t>函請金管</w:t>
      </w:r>
      <w:proofErr w:type="gramEnd"/>
      <w:r w:rsidR="00D274FA" w:rsidRPr="000F4A01">
        <w:rPr>
          <w:rFonts w:ascii="標楷體" w:eastAsia="標楷體" w:hAnsi="標楷體" w:hint="eastAsia"/>
          <w:sz w:val="28"/>
          <w:szCs w:val="28"/>
        </w:rPr>
        <w:t>會</w:t>
      </w:r>
      <w:proofErr w:type="gramStart"/>
      <w:r w:rsidR="00D274FA" w:rsidRPr="000F4A01">
        <w:rPr>
          <w:rFonts w:ascii="標楷體" w:eastAsia="標楷體" w:hAnsi="標楷體" w:hint="eastAsia"/>
          <w:sz w:val="28"/>
          <w:szCs w:val="28"/>
        </w:rPr>
        <w:t>研</w:t>
      </w:r>
      <w:proofErr w:type="gramEnd"/>
      <w:r w:rsidR="00D274FA" w:rsidRPr="000F4A01">
        <w:rPr>
          <w:rFonts w:ascii="標楷體" w:eastAsia="標楷體" w:hAnsi="標楷體" w:hint="eastAsia"/>
          <w:sz w:val="28"/>
          <w:szCs w:val="28"/>
        </w:rPr>
        <w:t>謀因應。【詳總決算審核報告第2冊丙、貳拾參、金融監督管理委員會主管項下重要審核意見</w:t>
      </w:r>
      <w:r w:rsidR="00B4107F" w:rsidRPr="000F4A01">
        <w:rPr>
          <w:rFonts w:ascii="標楷體" w:eastAsia="標楷體" w:hAnsi="標楷體" w:hint="eastAsia"/>
          <w:kern w:val="0"/>
          <w:sz w:val="28"/>
          <w:szCs w:val="28"/>
        </w:rPr>
        <w:t>（</w:t>
      </w:r>
      <w:r w:rsidR="00F62ECD">
        <w:rPr>
          <w:rFonts w:ascii="標楷體" w:eastAsia="標楷體" w:hAnsi="標楷體" w:hint="eastAsia"/>
          <w:kern w:val="0"/>
          <w:sz w:val="28"/>
          <w:szCs w:val="28"/>
        </w:rPr>
        <w:t>二</w:t>
      </w:r>
      <w:r w:rsidR="00B4107F" w:rsidRPr="000F4A01">
        <w:rPr>
          <w:rFonts w:ascii="標楷體" w:eastAsia="標楷體" w:hAnsi="標楷體" w:hint="eastAsia"/>
          <w:kern w:val="0"/>
          <w:sz w:val="28"/>
          <w:szCs w:val="28"/>
        </w:rPr>
        <w:t>）</w:t>
      </w:r>
      <w:r w:rsidR="00D274FA" w:rsidRPr="000F4A01">
        <w:rPr>
          <w:rFonts w:ascii="標楷體" w:eastAsia="標楷體" w:hAnsi="標楷體" w:hint="eastAsia"/>
          <w:sz w:val="28"/>
          <w:szCs w:val="28"/>
        </w:rPr>
        <w:t>】</w:t>
      </w:r>
    </w:p>
    <w:sectPr w:rsidR="00561B0D" w:rsidRPr="000F4A01" w:rsidSect="006412EF">
      <w:footerReference w:type="default" r:id="rId29"/>
      <w:pgSz w:w="11906" w:h="16838"/>
      <w:pgMar w:top="1418" w:right="851" w:bottom="1418" w:left="851" w:header="1021" w:footer="737" w:gutter="284"/>
      <w:pgNumType w:start="1"/>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915A13D" w14:textId="77777777" w:rsidR="00621E1E" w:rsidRDefault="00621E1E" w:rsidP="00F932BD">
      <w:r>
        <w:separator/>
      </w:r>
    </w:p>
  </w:endnote>
  <w:endnote w:type="continuationSeparator" w:id="0">
    <w:p w14:paraId="6B6EC503" w14:textId="77777777" w:rsidR="00621E1E" w:rsidRDefault="00621E1E" w:rsidP="00F932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PMingLiU">
    <w:altName w:val="PMingLiU"/>
    <w:panose1 w:val="02010601000101010101"/>
    <w:charset w:val="88"/>
    <w:family w:val="roman"/>
    <w:pitch w:val="variable"/>
    <w:sig w:usb0="A00002FF" w:usb1="28CFFCFA" w:usb2="00000016" w:usb3="00000000" w:csb0="00100001" w:csb1="00000000"/>
  </w:font>
  <w:font w:name="標楷體">
    <w:panose1 w:val="03000509000000000000"/>
    <w:charset w:val="88"/>
    <w:family w:val="script"/>
    <w:pitch w:val="fixed"/>
    <w:sig w:usb0="00000003" w:usb1="080E0000" w:usb2="00000016" w:usb3="00000000" w:csb0="00100001" w:csb1="00000000"/>
  </w:font>
  <w:font w:name="微軟正黑體">
    <w:panose1 w:val="020B0604030504040204"/>
    <w:charset w:val="88"/>
    <w:family w:val="swiss"/>
    <w:pitch w:val="variable"/>
    <w:sig w:usb0="000002A7" w:usb1="28CF4400" w:usb2="00000016" w:usb3="00000000" w:csb0="00100009"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61651134"/>
      <w:docPartObj>
        <w:docPartGallery w:val="Page Numbers (Bottom of Page)"/>
        <w:docPartUnique/>
      </w:docPartObj>
    </w:sdtPr>
    <w:sdtEndPr>
      <w:rPr>
        <w:rFonts w:ascii="標楷體" w:eastAsia="標楷體" w:hAnsi="標楷體"/>
      </w:rPr>
    </w:sdtEndPr>
    <w:sdtContent>
      <w:p w14:paraId="58F70A4A" w14:textId="7B737EB3" w:rsidR="00F932BD" w:rsidRPr="00894E3C" w:rsidRDefault="00FC510F">
        <w:pPr>
          <w:pStyle w:val="a7"/>
          <w:jc w:val="center"/>
          <w:rPr>
            <w:rFonts w:ascii="標楷體" w:eastAsia="標楷體" w:hAnsi="標楷體"/>
          </w:rPr>
        </w:pPr>
        <w:r>
          <w:rPr>
            <w:rFonts w:ascii="標楷體" w:eastAsia="標楷體" w:hAnsi="標楷體" w:cs="Times New Roman" w:hint="eastAsia"/>
            <w:kern w:val="0"/>
          </w:rPr>
          <w:t>乙－</w:t>
        </w:r>
        <w:r w:rsidR="00F932BD" w:rsidRPr="00894E3C">
          <w:rPr>
            <w:rFonts w:ascii="標楷體" w:eastAsia="標楷體" w:hAnsi="標楷體"/>
          </w:rPr>
          <w:fldChar w:fldCharType="begin"/>
        </w:r>
        <w:r w:rsidR="00F932BD" w:rsidRPr="00894E3C">
          <w:rPr>
            <w:rFonts w:ascii="標楷體" w:eastAsia="標楷體" w:hAnsi="標楷體"/>
          </w:rPr>
          <w:instrText>PAGE   \* MERGEFORMAT</w:instrText>
        </w:r>
        <w:r w:rsidR="00F932BD" w:rsidRPr="00894E3C">
          <w:rPr>
            <w:rFonts w:ascii="標楷體" w:eastAsia="標楷體" w:hAnsi="標楷體"/>
          </w:rPr>
          <w:fldChar w:fldCharType="separate"/>
        </w:r>
        <w:r w:rsidR="00F932BD" w:rsidRPr="00894E3C">
          <w:rPr>
            <w:rFonts w:ascii="標楷體" w:eastAsia="標楷體" w:hAnsi="標楷體"/>
            <w:lang w:val="zh-TW"/>
          </w:rPr>
          <w:t>2</w:t>
        </w:r>
        <w:r w:rsidR="00F932BD" w:rsidRPr="00894E3C">
          <w:rPr>
            <w:rFonts w:ascii="標楷體" w:eastAsia="標楷體" w:hAnsi="標楷體"/>
          </w:rPr>
          <w:fldChar w:fldCharType="end"/>
        </w:r>
      </w:p>
    </w:sdtContent>
  </w:sdt>
  <w:p w14:paraId="7976CB83" w14:textId="77777777" w:rsidR="00F932BD" w:rsidRDefault="00F932BD">
    <w:pPr>
      <w:pStyle w:val="a7"/>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B9DB64F" w14:textId="77777777" w:rsidR="00621E1E" w:rsidRDefault="00621E1E" w:rsidP="00F932BD">
      <w:r>
        <w:separator/>
      </w:r>
    </w:p>
  </w:footnote>
  <w:footnote w:type="continuationSeparator" w:id="0">
    <w:p w14:paraId="70D0CAD3" w14:textId="77777777" w:rsidR="00621E1E" w:rsidRDefault="00621E1E" w:rsidP="00F932B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F41C1D"/>
    <w:multiLevelType w:val="hybridMultilevel"/>
    <w:tmpl w:val="49B647B2"/>
    <w:lvl w:ilvl="0" w:tplc="BC00DA38">
      <w:start w:val="1"/>
      <w:numFmt w:val="taiwaneseCountingThousand"/>
      <w:lvlText w:val="（%1）"/>
      <w:lvlJc w:val="left"/>
      <w:pPr>
        <w:ind w:left="1721" w:hanging="1080"/>
      </w:pPr>
      <w:rPr>
        <w:rFonts w:hint="eastAsia"/>
      </w:rPr>
    </w:lvl>
    <w:lvl w:ilvl="1" w:tplc="04090019" w:tentative="1">
      <w:start w:val="1"/>
      <w:numFmt w:val="ideographTraditional"/>
      <w:lvlText w:val="%2、"/>
      <w:lvlJc w:val="left"/>
      <w:pPr>
        <w:ind w:left="1601" w:hanging="480"/>
      </w:pPr>
    </w:lvl>
    <w:lvl w:ilvl="2" w:tplc="0409001B" w:tentative="1">
      <w:start w:val="1"/>
      <w:numFmt w:val="lowerRoman"/>
      <w:lvlText w:val="%3."/>
      <w:lvlJc w:val="right"/>
      <w:pPr>
        <w:ind w:left="2081" w:hanging="480"/>
      </w:pPr>
    </w:lvl>
    <w:lvl w:ilvl="3" w:tplc="0409000F" w:tentative="1">
      <w:start w:val="1"/>
      <w:numFmt w:val="decimal"/>
      <w:lvlText w:val="%4."/>
      <w:lvlJc w:val="left"/>
      <w:pPr>
        <w:ind w:left="2561" w:hanging="480"/>
      </w:pPr>
    </w:lvl>
    <w:lvl w:ilvl="4" w:tplc="04090019" w:tentative="1">
      <w:start w:val="1"/>
      <w:numFmt w:val="ideographTraditional"/>
      <w:lvlText w:val="%5、"/>
      <w:lvlJc w:val="left"/>
      <w:pPr>
        <w:ind w:left="3041" w:hanging="480"/>
      </w:pPr>
    </w:lvl>
    <w:lvl w:ilvl="5" w:tplc="0409001B" w:tentative="1">
      <w:start w:val="1"/>
      <w:numFmt w:val="lowerRoman"/>
      <w:lvlText w:val="%6."/>
      <w:lvlJc w:val="right"/>
      <w:pPr>
        <w:ind w:left="3521" w:hanging="480"/>
      </w:pPr>
    </w:lvl>
    <w:lvl w:ilvl="6" w:tplc="0409000F" w:tentative="1">
      <w:start w:val="1"/>
      <w:numFmt w:val="decimal"/>
      <w:lvlText w:val="%7."/>
      <w:lvlJc w:val="left"/>
      <w:pPr>
        <w:ind w:left="4001" w:hanging="480"/>
      </w:pPr>
    </w:lvl>
    <w:lvl w:ilvl="7" w:tplc="04090019" w:tentative="1">
      <w:start w:val="1"/>
      <w:numFmt w:val="ideographTraditional"/>
      <w:lvlText w:val="%8、"/>
      <w:lvlJc w:val="left"/>
      <w:pPr>
        <w:ind w:left="4481" w:hanging="480"/>
      </w:pPr>
    </w:lvl>
    <w:lvl w:ilvl="8" w:tplc="0409001B" w:tentative="1">
      <w:start w:val="1"/>
      <w:numFmt w:val="lowerRoman"/>
      <w:lvlText w:val="%9."/>
      <w:lvlJc w:val="right"/>
      <w:pPr>
        <w:ind w:left="4961" w:hanging="480"/>
      </w:pPr>
    </w:lvl>
  </w:abstractNum>
  <w:abstractNum w:abstractNumId="1" w15:restartNumberingAfterBreak="0">
    <w:nsid w:val="182E5813"/>
    <w:multiLevelType w:val="hybridMultilevel"/>
    <w:tmpl w:val="49B647B2"/>
    <w:lvl w:ilvl="0" w:tplc="BC00DA38">
      <w:start w:val="1"/>
      <w:numFmt w:val="taiwaneseCountingThousand"/>
      <w:lvlText w:val="（%1）"/>
      <w:lvlJc w:val="left"/>
      <w:pPr>
        <w:ind w:left="1721" w:hanging="1080"/>
      </w:pPr>
      <w:rPr>
        <w:rFonts w:hint="eastAsia"/>
      </w:rPr>
    </w:lvl>
    <w:lvl w:ilvl="1" w:tplc="04090019" w:tentative="1">
      <w:start w:val="1"/>
      <w:numFmt w:val="ideographTraditional"/>
      <w:lvlText w:val="%2、"/>
      <w:lvlJc w:val="left"/>
      <w:pPr>
        <w:ind w:left="1601" w:hanging="480"/>
      </w:pPr>
    </w:lvl>
    <w:lvl w:ilvl="2" w:tplc="0409001B" w:tentative="1">
      <w:start w:val="1"/>
      <w:numFmt w:val="lowerRoman"/>
      <w:lvlText w:val="%3."/>
      <w:lvlJc w:val="right"/>
      <w:pPr>
        <w:ind w:left="2081" w:hanging="480"/>
      </w:pPr>
    </w:lvl>
    <w:lvl w:ilvl="3" w:tplc="0409000F" w:tentative="1">
      <w:start w:val="1"/>
      <w:numFmt w:val="decimal"/>
      <w:lvlText w:val="%4."/>
      <w:lvlJc w:val="left"/>
      <w:pPr>
        <w:ind w:left="2561" w:hanging="480"/>
      </w:pPr>
    </w:lvl>
    <w:lvl w:ilvl="4" w:tplc="04090019" w:tentative="1">
      <w:start w:val="1"/>
      <w:numFmt w:val="ideographTraditional"/>
      <w:lvlText w:val="%5、"/>
      <w:lvlJc w:val="left"/>
      <w:pPr>
        <w:ind w:left="3041" w:hanging="480"/>
      </w:pPr>
    </w:lvl>
    <w:lvl w:ilvl="5" w:tplc="0409001B" w:tentative="1">
      <w:start w:val="1"/>
      <w:numFmt w:val="lowerRoman"/>
      <w:lvlText w:val="%6."/>
      <w:lvlJc w:val="right"/>
      <w:pPr>
        <w:ind w:left="3521" w:hanging="480"/>
      </w:pPr>
    </w:lvl>
    <w:lvl w:ilvl="6" w:tplc="0409000F" w:tentative="1">
      <w:start w:val="1"/>
      <w:numFmt w:val="decimal"/>
      <w:lvlText w:val="%7."/>
      <w:lvlJc w:val="left"/>
      <w:pPr>
        <w:ind w:left="4001" w:hanging="480"/>
      </w:pPr>
    </w:lvl>
    <w:lvl w:ilvl="7" w:tplc="04090019" w:tentative="1">
      <w:start w:val="1"/>
      <w:numFmt w:val="ideographTraditional"/>
      <w:lvlText w:val="%8、"/>
      <w:lvlJc w:val="left"/>
      <w:pPr>
        <w:ind w:left="4481" w:hanging="480"/>
      </w:pPr>
    </w:lvl>
    <w:lvl w:ilvl="8" w:tplc="0409001B" w:tentative="1">
      <w:start w:val="1"/>
      <w:numFmt w:val="lowerRoman"/>
      <w:lvlText w:val="%9."/>
      <w:lvlJc w:val="right"/>
      <w:pPr>
        <w:ind w:left="4961" w:hanging="480"/>
      </w:pPr>
    </w:lvl>
  </w:abstractNum>
  <w:abstractNum w:abstractNumId="2" w15:restartNumberingAfterBreak="0">
    <w:nsid w:val="36B467C2"/>
    <w:multiLevelType w:val="hybridMultilevel"/>
    <w:tmpl w:val="895880B2"/>
    <w:lvl w:ilvl="0" w:tplc="D4FEA168">
      <w:start w:val="1"/>
      <w:numFmt w:val="taiwaneseCountingThousand"/>
      <w:lvlText w:val="%1、"/>
      <w:lvlJc w:val="left"/>
      <w:pPr>
        <w:ind w:left="1040" w:hanging="720"/>
      </w:pPr>
      <w:rPr>
        <w:rFonts w:hint="default"/>
        <w:lang w:val="en-US"/>
      </w:rPr>
    </w:lvl>
    <w:lvl w:ilvl="1" w:tplc="04090019" w:tentative="1">
      <w:start w:val="1"/>
      <w:numFmt w:val="ideographTraditional"/>
      <w:lvlText w:val="%2、"/>
      <w:lvlJc w:val="left"/>
      <w:pPr>
        <w:ind w:left="1280" w:hanging="480"/>
      </w:pPr>
    </w:lvl>
    <w:lvl w:ilvl="2" w:tplc="0409001B" w:tentative="1">
      <w:start w:val="1"/>
      <w:numFmt w:val="lowerRoman"/>
      <w:lvlText w:val="%3."/>
      <w:lvlJc w:val="right"/>
      <w:pPr>
        <w:ind w:left="1760" w:hanging="480"/>
      </w:pPr>
    </w:lvl>
    <w:lvl w:ilvl="3" w:tplc="0409000F" w:tentative="1">
      <w:start w:val="1"/>
      <w:numFmt w:val="decimal"/>
      <w:lvlText w:val="%4."/>
      <w:lvlJc w:val="left"/>
      <w:pPr>
        <w:ind w:left="2240" w:hanging="480"/>
      </w:pPr>
    </w:lvl>
    <w:lvl w:ilvl="4" w:tplc="04090019" w:tentative="1">
      <w:start w:val="1"/>
      <w:numFmt w:val="ideographTraditional"/>
      <w:lvlText w:val="%5、"/>
      <w:lvlJc w:val="left"/>
      <w:pPr>
        <w:ind w:left="2720" w:hanging="480"/>
      </w:pPr>
    </w:lvl>
    <w:lvl w:ilvl="5" w:tplc="0409001B" w:tentative="1">
      <w:start w:val="1"/>
      <w:numFmt w:val="lowerRoman"/>
      <w:lvlText w:val="%6."/>
      <w:lvlJc w:val="right"/>
      <w:pPr>
        <w:ind w:left="3200" w:hanging="480"/>
      </w:pPr>
    </w:lvl>
    <w:lvl w:ilvl="6" w:tplc="0409000F" w:tentative="1">
      <w:start w:val="1"/>
      <w:numFmt w:val="decimal"/>
      <w:lvlText w:val="%7."/>
      <w:lvlJc w:val="left"/>
      <w:pPr>
        <w:ind w:left="3680" w:hanging="480"/>
      </w:pPr>
    </w:lvl>
    <w:lvl w:ilvl="7" w:tplc="04090019" w:tentative="1">
      <w:start w:val="1"/>
      <w:numFmt w:val="ideographTraditional"/>
      <w:lvlText w:val="%8、"/>
      <w:lvlJc w:val="left"/>
      <w:pPr>
        <w:ind w:left="4160" w:hanging="480"/>
      </w:pPr>
    </w:lvl>
    <w:lvl w:ilvl="8" w:tplc="0409001B" w:tentative="1">
      <w:start w:val="1"/>
      <w:numFmt w:val="lowerRoman"/>
      <w:lvlText w:val="%9."/>
      <w:lvlJc w:val="right"/>
      <w:pPr>
        <w:ind w:left="4640" w:hanging="480"/>
      </w:pPr>
    </w:lvl>
  </w:abstractNum>
  <w:abstractNum w:abstractNumId="3" w15:restartNumberingAfterBreak="0">
    <w:nsid w:val="3CD60D5C"/>
    <w:multiLevelType w:val="hybridMultilevel"/>
    <w:tmpl w:val="49B647B2"/>
    <w:lvl w:ilvl="0" w:tplc="BC00DA38">
      <w:start w:val="1"/>
      <w:numFmt w:val="taiwaneseCountingThousand"/>
      <w:lvlText w:val="（%1）"/>
      <w:lvlJc w:val="left"/>
      <w:pPr>
        <w:ind w:left="5900" w:hanging="1080"/>
      </w:pPr>
      <w:rPr>
        <w:rFonts w:hint="eastAsia"/>
      </w:rPr>
    </w:lvl>
    <w:lvl w:ilvl="1" w:tplc="04090019" w:tentative="1">
      <w:start w:val="1"/>
      <w:numFmt w:val="ideographTraditional"/>
      <w:lvlText w:val="%2、"/>
      <w:lvlJc w:val="left"/>
      <w:pPr>
        <w:ind w:left="1601" w:hanging="480"/>
      </w:pPr>
    </w:lvl>
    <w:lvl w:ilvl="2" w:tplc="0409001B" w:tentative="1">
      <w:start w:val="1"/>
      <w:numFmt w:val="lowerRoman"/>
      <w:lvlText w:val="%3."/>
      <w:lvlJc w:val="right"/>
      <w:pPr>
        <w:ind w:left="2081" w:hanging="480"/>
      </w:pPr>
    </w:lvl>
    <w:lvl w:ilvl="3" w:tplc="0409000F" w:tentative="1">
      <w:start w:val="1"/>
      <w:numFmt w:val="decimal"/>
      <w:lvlText w:val="%4."/>
      <w:lvlJc w:val="left"/>
      <w:pPr>
        <w:ind w:left="2561" w:hanging="480"/>
      </w:pPr>
    </w:lvl>
    <w:lvl w:ilvl="4" w:tplc="04090019" w:tentative="1">
      <w:start w:val="1"/>
      <w:numFmt w:val="ideographTraditional"/>
      <w:lvlText w:val="%5、"/>
      <w:lvlJc w:val="left"/>
      <w:pPr>
        <w:ind w:left="3041" w:hanging="480"/>
      </w:pPr>
    </w:lvl>
    <w:lvl w:ilvl="5" w:tplc="0409001B" w:tentative="1">
      <w:start w:val="1"/>
      <w:numFmt w:val="lowerRoman"/>
      <w:lvlText w:val="%6."/>
      <w:lvlJc w:val="right"/>
      <w:pPr>
        <w:ind w:left="3521" w:hanging="480"/>
      </w:pPr>
    </w:lvl>
    <w:lvl w:ilvl="6" w:tplc="0409000F" w:tentative="1">
      <w:start w:val="1"/>
      <w:numFmt w:val="decimal"/>
      <w:lvlText w:val="%7."/>
      <w:lvlJc w:val="left"/>
      <w:pPr>
        <w:ind w:left="4001" w:hanging="480"/>
      </w:pPr>
    </w:lvl>
    <w:lvl w:ilvl="7" w:tplc="04090019" w:tentative="1">
      <w:start w:val="1"/>
      <w:numFmt w:val="ideographTraditional"/>
      <w:lvlText w:val="%8、"/>
      <w:lvlJc w:val="left"/>
      <w:pPr>
        <w:ind w:left="4481" w:hanging="480"/>
      </w:pPr>
    </w:lvl>
    <w:lvl w:ilvl="8" w:tplc="0409001B" w:tentative="1">
      <w:start w:val="1"/>
      <w:numFmt w:val="lowerRoman"/>
      <w:lvlText w:val="%9."/>
      <w:lvlJc w:val="right"/>
      <w:pPr>
        <w:ind w:left="4961" w:hanging="480"/>
      </w:pPr>
    </w:lvl>
  </w:abstractNum>
  <w:abstractNum w:abstractNumId="4" w15:restartNumberingAfterBreak="0">
    <w:nsid w:val="3E910A74"/>
    <w:multiLevelType w:val="hybridMultilevel"/>
    <w:tmpl w:val="37006BF2"/>
    <w:lvl w:ilvl="0" w:tplc="B49A293C">
      <w:start w:val="1"/>
      <w:numFmt w:val="taiwaneseCountingThousand"/>
      <w:lvlText w:val="（%1）"/>
      <w:lvlJc w:val="left"/>
      <w:pPr>
        <w:ind w:left="960" w:hanging="960"/>
      </w:pPr>
      <w:rPr>
        <w:rFonts w:hint="default"/>
        <w:b/>
        <w:bCs/>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 w15:restartNumberingAfterBreak="0">
    <w:nsid w:val="6255163D"/>
    <w:multiLevelType w:val="hybridMultilevel"/>
    <w:tmpl w:val="B9CEBC64"/>
    <w:lvl w:ilvl="0" w:tplc="124EB86C">
      <w:start w:val="1"/>
      <w:numFmt w:val="decimal"/>
      <w:lvlText w:val="%1."/>
      <w:lvlJc w:val="left"/>
      <w:pPr>
        <w:ind w:left="1852" w:hanging="696"/>
      </w:pPr>
      <w:rPr>
        <w:rFonts w:hint="default"/>
      </w:rPr>
    </w:lvl>
    <w:lvl w:ilvl="1" w:tplc="04090019" w:tentative="1">
      <w:start w:val="1"/>
      <w:numFmt w:val="ideographTraditional"/>
      <w:lvlText w:val="%2、"/>
      <w:lvlJc w:val="left"/>
      <w:pPr>
        <w:ind w:left="2116" w:hanging="480"/>
      </w:pPr>
    </w:lvl>
    <w:lvl w:ilvl="2" w:tplc="0409001B" w:tentative="1">
      <w:start w:val="1"/>
      <w:numFmt w:val="lowerRoman"/>
      <w:lvlText w:val="%3."/>
      <w:lvlJc w:val="right"/>
      <w:pPr>
        <w:ind w:left="2596" w:hanging="480"/>
      </w:pPr>
    </w:lvl>
    <w:lvl w:ilvl="3" w:tplc="0409000F" w:tentative="1">
      <w:start w:val="1"/>
      <w:numFmt w:val="decimal"/>
      <w:lvlText w:val="%4."/>
      <w:lvlJc w:val="left"/>
      <w:pPr>
        <w:ind w:left="3076" w:hanging="480"/>
      </w:pPr>
    </w:lvl>
    <w:lvl w:ilvl="4" w:tplc="04090019" w:tentative="1">
      <w:start w:val="1"/>
      <w:numFmt w:val="ideographTraditional"/>
      <w:lvlText w:val="%5、"/>
      <w:lvlJc w:val="left"/>
      <w:pPr>
        <w:ind w:left="3556" w:hanging="480"/>
      </w:pPr>
    </w:lvl>
    <w:lvl w:ilvl="5" w:tplc="0409001B" w:tentative="1">
      <w:start w:val="1"/>
      <w:numFmt w:val="lowerRoman"/>
      <w:lvlText w:val="%6."/>
      <w:lvlJc w:val="right"/>
      <w:pPr>
        <w:ind w:left="4036" w:hanging="480"/>
      </w:pPr>
    </w:lvl>
    <w:lvl w:ilvl="6" w:tplc="0409000F" w:tentative="1">
      <w:start w:val="1"/>
      <w:numFmt w:val="decimal"/>
      <w:lvlText w:val="%7."/>
      <w:lvlJc w:val="left"/>
      <w:pPr>
        <w:ind w:left="4516" w:hanging="480"/>
      </w:pPr>
    </w:lvl>
    <w:lvl w:ilvl="7" w:tplc="04090019" w:tentative="1">
      <w:start w:val="1"/>
      <w:numFmt w:val="ideographTraditional"/>
      <w:lvlText w:val="%8、"/>
      <w:lvlJc w:val="left"/>
      <w:pPr>
        <w:ind w:left="4996" w:hanging="480"/>
      </w:pPr>
    </w:lvl>
    <w:lvl w:ilvl="8" w:tplc="0409001B" w:tentative="1">
      <w:start w:val="1"/>
      <w:numFmt w:val="lowerRoman"/>
      <w:lvlText w:val="%9."/>
      <w:lvlJc w:val="right"/>
      <w:pPr>
        <w:ind w:left="5476" w:hanging="480"/>
      </w:pPr>
    </w:lvl>
  </w:abstractNum>
  <w:abstractNum w:abstractNumId="6" w15:restartNumberingAfterBreak="0">
    <w:nsid w:val="704B481C"/>
    <w:multiLevelType w:val="hybridMultilevel"/>
    <w:tmpl w:val="B950A3FA"/>
    <w:lvl w:ilvl="0" w:tplc="B2F0172E">
      <w:start w:val="1"/>
      <w:numFmt w:val="decimal"/>
      <w:lvlText w:val="%1."/>
      <w:lvlJc w:val="left"/>
      <w:pPr>
        <w:ind w:left="1720" w:hanging="564"/>
      </w:pPr>
      <w:rPr>
        <w:rFonts w:hint="default"/>
      </w:rPr>
    </w:lvl>
    <w:lvl w:ilvl="1" w:tplc="04090019" w:tentative="1">
      <w:start w:val="1"/>
      <w:numFmt w:val="ideographTraditional"/>
      <w:lvlText w:val="%2、"/>
      <w:lvlJc w:val="left"/>
      <w:pPr>
        <w:ind w:left="2116" w:hanging="480"/>
      </w:pPr>
    </w:lvl>
    <w:lvl w:ilvl="2" w:tplc="0409001B" w:tentative="1">
      <w:start w:val="1"/>
      <w:numFmt w:val="lowerRoman"/>
      <w:lvlText w:val="%3."/>
      <w:lvlJc w:val="right"/>
      <w:pPr>
        <w:ind w:left="2596" w:hanging="480"/>
      </w:pPr>
    </w:lvl>
    <w:lvl w:ilvl="3" w:tplc="0409000F" w:tentative="1">
      <w:start w:val="1"/>
      <w:numFmt w:val="decimal"/>
      <w:lvlText w:val="%4."/>
      <w:lvlJc w:val="left"/>
      <w:pPr>
        <w:ind w:left="3076" w:hanging="480"/>
      </w:pPr>
    </w:lvl>
    <w:lvl w:ilvl="4" w:tplc="04090019" w:tentative="1">
      <w:start w:val="1"/>
      <w:numFmt w:val="ideographTraditional"/>
      <w:lvlText w:val="%5、"/>
      <w:lvlJc w:val="left"/>
      <w:pPr>
        <w:ind w:left="3556" w:hanging="480"/>
      </w:pPr>
    </w:lvl>
    <w:lvl w:ilvl="5" w:tplc="0409001B" w:tentative="1">
      <w:start w:val="1"/>
      <w:numFmt w:val="lowerRoman"/>
      <w:lvlText w:val="%6."/>
      <w:lvlJc w:val="right"/>
      <w:pPr>
        <w:ind w:left="4036" w:hanging="480"/>
      </w:pPr>
    </w:lvl>
    <w:lvl w:ilvl="6" w:tplc="0409000F" w:tentative="1">
      <w:start w:val="1"/>
      <w:numFmt w:val="decimal"/>
      <w:lvlText w:val="%7."/>
      <w:lvlJc w:val="left"/>
      <w:pPr>
        <w:ind w:left="4516" w:hanging="480"/>
      </w:pPr>
    </w:lvl>
    <w:lvl w:ilvl="7" w:tplc="04090019" w:tentative="1">
      <w:start w:val="1"/>
      <w:numFmt w:val="ideographTraditional"/>
      <w:lvlText w:val="%8、"/>
      <w:lvlJc w:val="left"/>
      <w:pPr>
        <w:ind w:left="4996" w:hanging="480"/>
      </w:pPr>
    </w:lvl>
    <w:lvl w:ilvl="8" w:tplc="0409001B" w:tentative="1">
      <w:start w:val="1"/>
      <w:numFmt w:val="lowerRoman"/>
      <w:lvlText w:val="%9."/>
      <w:lvlJc w:val="right"/>
      <w:pPr>
        <w:ind w:left="5476" w:hanging="480"/>
      </w:pPr>
    </w:lvl>
  </w:abstractNum>
  <w:num w:numId="1">
    <w:abstractNumId w:val="4"/>
  </w:num>
  <w:num w:numId="2">
    <w:abstractNumId w:val="5"/>
  </w:num>
  <w:num w:numId="3">
    <w:abstractNumId w:val="6"/>
  </w:num>
  <w:num w:numId="4">
    <w:abstractNumId w:val="3"/>
  </w:num>
  <w:num w:numId="5">
    <w:abstractNumId w:val="2"/>
  </w:num>
  <w:num w:numId="6">
    <w:abstractNumId w:val="1"/>
  </w:num>
  <w:num w:numId="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5"/>
  <w:mirrorMargins/>
  <w:bordersDoNotSurroundHeader/>
  <w:bordersDoNotSurroundFooter/>
  <w:proofState w:grammar="clean"/>
  <w:defaultTabStop w:val="480"/>
  <w:drawingGridHorizontalSpacing w:val="120"/>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42C01"/>
    <w:rsid w:val="000031CE"/>
    <w:rsid w:val="0000707F"/>
    <w:rsid w:val="0000782C"/>
    <w:rsid w:val="00010CD9"/>
    <w:rsid w:val="00011555"/>
    <w:rsid w:val="00011A22"/>
    <w:rsid w:val="00013451"/>
    <w:rsid w:val="0001581C"/>
    <w:rsid w:val="000223BE"/>
    <w:rsid w:val="000253E8"/>
    <w:rsid w:val="00025E75"/>
    <w:rsid w:val="000347CC"/>
    <w:rsid w:val="0003767E"/>
    <w:rsid w:val="000421CF"/>
    <w:rsid w:val="00043D11"/>
    <w:rsid w:val="00044BC7"/>
    <w:rsid w:val="00045BB7"/>
    <w:rsid w:val="00052B94"/>
    <w:rsid w:val="00061EE0"/>
    <w:rsid w:val="0006388C"/>
    <w:rsid w:val="00066025"/>
    <w:rsid w:val="00072CEC"/>
    <w:rsid w:val="000819C9"/>
    <w:rsid w:val="000857E1"/>
    <w:rsid w:val="00087EB7"/>
    <w:rsid w:val="00090B05"/>
    <w:rsid w:val="00091D39"/>
    <w:rsid w:val="000949F8"/>
    <w:rsid w:val="000968B8"/>
    <w:rsid w:val="000A0B0B"/>
    <w:rsid w:val="000A2F0E"/>
    <w:rsid w:val="000A4F47"/>
    <w:rsid w:val="000B52A1"/>
    <w:rsid w:val="000B5FDE"/>
    <w:rsid w:val="000B7538"/>
    <w:rsid w:val="000B7664"/>
    <w:rsid w:val="000C1708"/>
    <w:rsid w:val="000C1C6C"/>
    <w:rsid w:val="000C36D6"/>
    <w:rsid w:val="000C6B65"/>
    <w:rsid w:val="000D13AE"/>
    <w:rsid w:val="000D3671"/>
    <w:rsid w:val="000D613B"/>
    <w:rsid w:val="000D6C4C"/>
    <w:rsid w:val="000E23AF"/>
    <w:rsid w:val="000E3D0E"/>
    <w:rsid w:val="000F19C6"/>
    <w:rsid w:val="000F3A67"/>
    <w:rsid w:val="000F4387"/>
    <w:rsid w:val="000F4A01"/>
    <w:rsid w:val="0010048C"/>
    <w:rsid w:val="0010264F"/>
    <w:rsid w:val="00102CCA"/>
    <w:rsid w:val="00102F91"/>
    <w:rsid w:val="00103553"/>
    <w:rsid w:val="00103F20"/>
    <w:rsid w:val="00104FA0"/>
    <w:rsid w:val="001052EB"/>
    <w:rsid w:val="00110B8B"/>
    <w:rsid w:val="00110D0F"/>
    <w:rsid w:val="00111A4E"/>
    <w:rsid w:val="00121561"/>
    <w:rsid w:val="0012302A"/>
    <w:rsid w:val="00124441"/>
    <w:rsid w:val="00126950"/>
    <w:rsid w:val="00126BD9"/>
    <w:rsid w:val="001308B0"/>
    <w:rsid w:val="00130C22"/>
    <w:rsid w:val="00134977"/>
    <w:rsid w:val="00136F4A"/>
    <w:rsid w:val="001372DF"/>
    <w:rsid w:val="00137E17"/>
    <w:rsid w:val="00150039"/>
    <w:rsid w:val="0015087C"/>
    <w:rsid w:val="00153D8F"/>
    <w:rsid w:val="00156771"/>
    <w:rsid w:val="00157F3E"/>
    <w:rsid w:val="00160416"/>
    <w:rsid w:val="00163198"/>
    <w:rsid w:val="001701FF"/>
    <w:rsid w:val="0017284D"/>
    <w:rsid w:val="00176DDD"/>
    <w:rsid w:val="00177822"/>
    <w:rsid w:val="00182B9D"/>
    <w:rsid w:val="0018535F"/>
    <w:rsid w:val="00191519"/>
    <w:rsid w:val="00191A45"/>
    <w:rsid w:val="001923EB"/>
    <w:rsid w:val="00192C7E"/>
    <w:rsid w:val="00193F7E"/>
    <w:rsid w:val="00195433"/>
    <w:rsid w:val="001A0E7D"/>
    <w:rsid w:val="001A0E91"/>
    <w:rsid w:val="001A2559"/>
    <w:rsid w:val="001A3B47"/>
    <w:rsid w:val="001A79B0"/>
    <w:rsid w:val="001B593F"/>
    <w:rsid w:val="001B5BDD"/>
    <w:rsid w:val="001B7AC5"/>
    <w:rsid w:val="001C346D"/>
    <w:rsid w:val="001C3962"/>
    <w:rsid w:val="001C5F4F"/>
    <w:rsid w:val="001D25FD"/>
    <w:rsid w:val="001D66B1"/>
    <w:rsid w:val="001D6DC0"/>
    <w:rsid w:val="001E03D2"/>
    <w:rsid w:val="001E0FC6"/>
    <w:rsid w:val="001E6321"/>
    <w:rsid w:val="001E730B"/>
    <w:rsid w:val="001F3A75"/>
    <w:rsid w:val="001F3DEC"/>
    <w:rsid w:val="001F5B75"/>
    <w:rsid w:val="001F7178"/>
    <w:rsid w:val="002015E5"/>
    <w:rsid w:val="002022FF"/>
    <w:rsid w:val="0020424C"/>
    <w:rsid w:val="00204926"/>
    <w:rsid w:val="00207496"/>
    <w:rsid w:val="002134A0"/>
    <w:rsid w:val="00222A07"/>
    <w:rsid w:val="00222C40"/>
    <w:rsid w:val="00222E0A"/>
    <w:rsid w:val="00224A13"/>
    <w:rsid w:val="00226F9A"/>
    <w:rsid w:val="00227A43"/>
    <w:rsid w:val="00230183"/>
    <w:rsid w:val="00231DA1"/>
    <w:rsid w:val="00232C28"/>
    <w:rsid w:val="00233F09"/>
    <w:rsid w:val="002360C3"/>
    <w:rsid w:val="002407B5"/>
    <w:rsid w:val="00241003"/>
    <w:rsid w:val="002411EE"/>
    <w:rsid w:val="0024632F"/>
    <w:rsid w:val="002515B6"/>
    <w:rsid w:val="00253E39"/>
    <w:rsid w:val="00263F85"/>
    <w:rsid w:val="00265F9C"/>
    <w:rsid w:val="00267000"/>
    <w:rsid w:val="00267D89"/>
    <w:rsid w:val="002746FA"/>
    <w:rsid w:val="00276714"/>
    <w:rsid w:val="0028028E"/>
    <w:rsid w:val="00282C7D"/>
    <w:rsid w:val="00283445"/>
    <w:rsid w:val="00285136"/>
    <w:rsid w:val="00290277"/>
    <w:rsid w:val="002904F8"/>
    <w:rsid w:val="00291814"/>
    <w:rsid w:val="002930D7"/>
    <w:rsid w:val="00294C4D"/>
    <w:rsid w:val="002953E3"/>
    <w:rsid w:val="0029657C"/>
    <w:rsid w:val="002A1E64"/>
    <w:rsid w:val="002A2D5E"/>
    <w:rsid w:val="002A3A57"/>
    <w:rsid w:val="002A7ABA"/>
    <w:rsid w:val="002B0412"/>
    <w:rsid w:val="002B3A97"/>
    <w:rsid w:val="002B4A71"/>
    <w:rsid w:val="002B6100"/>
    <w:rsid w:val="002B6AA3"/>
    <w:rsid w:val="002C75D3"/>
    <w:rsid w:val="002D1C19"/>
    <w:rsid w:val="002D458A"/>
    <w:rsid w:val="002D519A"/>
    <w:rsid w:val="002E4810"/>
    <w:rsid w:val="002E7AFA"/>
    <w:rsid w:val="002F1356"/>
    <w:rsid w:val="002F6FC0"/>
    <w:rsid w:val="003021CC"/>
    <w:rsid w:val="00302F7F"/>
    <w:rsid w:val="00307DE8"/>
    <w:rsid w:val="00310253"/>
    <w:rsid w:val="00311934"/>
    <w:rsid w:val="003145E4"/>
    <w:rsid w:val="0031479D"/>
    <w:rsid w:val="003157F2"/>
    <w:rsid w:val="00316A12"/>
    <w:rsid w:val="00324490"/>
    <w:rsid w:val="00331CA2"/>
    <w:rsid w:val="00332991"/>
    <w:rsid w:val="00332BE0"/>
    <w:rsid w:val="00334F6E"/>
    <w:rsid w:val="00335C5A"/>
    <w:rsid w:val="00346819"/>
    <w:rsid w:val="00346FCA"/>
    <w:rsid w:val="00350040"/>
    <w:rsid w:val="003513CF"/>
    <w:rsid w:val="00354421"/>
    <w:rsid w:val="0035553A"/>
    <w:rsid w:val="00356B56"/>
    <w:rsid w:val="00357494"/>
    <w:rsid w:val="00357F17"/>
    <w:rsid w:val="00361641"/>
    <w:rsid w:val="00362EBE"/>
    <w:rsid w:val="003649EE"/>
    <w:rsid w:val="003668C3"/>
    <w:rsid w:val="00366FDE"/>
    <w:rsid w:val="003720A3"/>
    <w:rsid w:val="0037414C"/>
    <w:rsid w:val="003762B0"/>
    <w:rsid w:val="00376F32"/>
    <w:rsid w:val="00381CF8"/>
    <w:rsid w:val="003844C9"/>
    <w:rsid w:val="00386682"/>
    <w:rsid w:val="003879DA"/>
    <w:rsid w:val="00387EE5"/>
    <w:rsid w:val="00391104"/>
    <w:rsid w:val="003A0F90"/>
    <w:rsid w:val="003A4682"/>
    <w:rsid w:val="003B19EA"/>
    <w:rsid w:val="003B39DD"/>
    <w:rsid w:val="003C11F9"/>
    <w:rsid w:val="003C1701"/>
    <w:rsid w:val="003C45F8"/>
    <w:rsid w:val="003C503A"/>
    <w:rsid w:val="003C656A"/>
    <w:rsid w:val="003C6EF2"/>
    <w:rsid w:val="003D051C"/>
    <w:rsid w:val="003D2407"/>
    <w:rsid w:val="003D2B65"/>
    <w:rsid w:val="003D2B7D"/>
    <w:rsid w:val="003D37F6"/>
    <w:rsid w:val="003D3BFD"/>
    <w:rsid w:val="003E04C4"/>
    <w:rsid w:val="003E155D"/>
    <w:rsid w:val="003E4DF7"/>
    <w:rsid w:val="003F3B1D"/>
    <w:rsid w:val="003F5F8F"/>
    <w:rsid w:val="003F7929"/>
    <w:rsid w:val="00400C80"/>
    <w:rsid w:val="00403CEF"/>
    <w:rsid w:val="00405926"/>
    <w:rsid w:val="00407958"/>
    <w:rsid w:val="00407962"/>
    <w:rsid w:val="00407BB0"/>
    <w:rsid w:val="00412845"/>
    <w:rsid w:val="00414943"/>
    <w:rsid w:val="00414B6D"/>
    <w:rsid w:val="00414C1C"/>
    <w:rsid w:val="00415296"/>
    <w:rsid w:val="00415D53"/>
    <w:rsid w:val="00424217"/>
    <w:rsid w:val="004254F0"/>
    <w:rsid w:val="00427B1F"/>
    <w:rsid w:val="004308E9"/>
    <w:rsid w:val="004320B8"/>
    <w:rsid w:val="0043231A"/>
    <w:rsid w:val="00433596"/>
    <w:rsid w:val="00435D72"/>
    <w:rsid w:val="0043650E"/>
    <w:rsid w:val="00445BB1"/>
    <w:rsid w:val="00446E28"/>
    <w:rsid w:val="00452CC4"/>
    <w:rsid w:val="00455ACB"/>
    <w:rsid w:val="004566F3"/>
    <w:rsid w:val="004609E7"/>
    <w:rsid w:val="004661DF"/>
    <w:rsid w:val="004666F4"/>
    <w:rsid w:val="00467F62"/>
    <w:rsid w:val="00470296"/>
    <w:rsid w:val="004727A1"/>
    <w:rsid w:val="00474FA1"/>
    <w:rsid w:val="004777D5"/>
    <w:rsid w:val="004869C3"/>
    <w:rsid w:val="004871F2"/>
    <w:rsid w:val="00487F8A"/>
    <w:rsid w:val="004952DE"/>
    <w:rsid w:val="00497F11"/>
    <w:rsid w:val="004A189B"/>
    <w:rsid w:val="004A66F2"/>
    <w:rsid w:val="004B154C"/>
    <w:rsid w:val="004B2AA8"/>
    <w:rsid w:val="004B44B1"/>
    <w:rsid w:val="004B5D04"/>
    <w:rsid w:val="004B7DD5"/>
    <w:rsid w:val="004C0764"/>
    <w:rsid w:val="004C1CC6"/>
    <w:rsid w:val="004C36CD"/>
    <w:rsid w:val="004C501E"/>
    <w:rsid w:val="004D0661"/>
    <w:rsid w:val="004D345F"/>
    <w:rsid w:val="004D51E1"/>
    <w:rsid w:val="004D5E15"/>
    <w:rsid w:val="004D72C9"/>
    <w:rsid w:val="004D7738"/>
    <w:rsid w:val="004E0AF4"/>
    <w:rsid w:val="004E19F3"/>
    <w:rsid w:val="004E25B9"/>
    <w:rsid w:val="004E28E8"/>
    <w:rsid w:val="004F30A9"/>
    <w:rsid w:val="004F3AA3"/>
    <w:rsid w:val="004F4E52"/>
    <w:rsid w:val="004F7C2F"/>
    <w:rsid w:val="005038F5"/>
    <w:rsid w:val="0050480F"/>
    <w:rsid w:val="005073C6"/>
    <w:rsid w:val="00507A03"/>
    <w:rsid w:val="00507B0C"/>
    <w:rsid w:val="0051452B"/>
    <w:rsid w:val="00515721"/>
    <w:rsid w:val="00517577"/>
    <w:rsid w:val="00522F08"/>
    <w:rsid w:val="00523714"/>
    <w:rsid w:val="00524066"/>
    <w:rsid w:val="0052427D"/>
    <w:rsid w:val="0052515F"/>
    <w:rsid w:val="005307D4"/>
    <w:rsid w:val="00531D57"/>
    <w:rsid w:val="00531EC5"/>
    <w:rsid w:val="00535A89"/>
    <w:rsid w:val="00542A86"/>
    <w:rsid w:val="005475E9"/>
    <w:rsid w:val="00551001"/>
    <w:rsid w:val="005518B8"/>
    <w:rsid w:val="005537FB"/>
    <w:rsid w:val="00553CBE"/>
    <w:rsid w:val="005564E8"/>
    <w:rsid w:val="00560254"/>
    <w:rsid w:val="00561B0D"/>
    <w:rsid w:val="005670CC"/>
    <w:rsid w:val="005709A9"/>
    <w:rsid w:val="00571FCE"/>
    <w:rsid w:val="005720BA"/>
    <w:rsid w:val="00573BFD"/>
    <w:rsid w:val="00585AEA"/>
    <w:rsid w:val="00587FCA"/>
    <w:rsid w:val="00590A4D"/>
    <w:rsid w:val="00593E9B"/>
    <w:rsid w:val="005A37E6"/>
    <w:rsid w:val="005A3BBF"/>
    <w:rsid w:val="005A4D66"/>
    <w:rsid w:val="005B2F0A"/>
    <w:rsid w:val="005B51A6"/>
    <w:rsid w:val="005B5EB5"/>
    <w:rsid w:val="005B797D"/>
    <w:rsid w:val="005C01EA"/>
    <w:rsid w:val="005C0BA2"/>
    <w:rsid w:val="005C206E"/>
    <w:rsid w:val="005C49F1"/>
    <w:rsid w:val="005C4B29"/>
    <w:rsid w:val="005C7205"/>
    <w:rsid w:val="005C7AB6"/>
    <w:rsid w:val="005D0CE2"/>
    <w:rsid w:val="005D2534"/>
    <w:rsid w:val="005D6E65"/>
    <w:rsid w:val="005D70B5"/>
    <w:rsid w:val="005D7847"/>
    <w:rsid w:val="005E27B5"/>
    <w:rsid w:val="005F5F3F"/>
    <w:rsid w:val="005F7183"/>
    <w:rsid w:val="005F71D0"/>
    <w:rsid w:val="005F78BD"/>
    <w:rsid w:val="00600529"/>
    <w:rsid w:val="00600D1D"/>
    <w:rsid w:val="00604A8A"/>
    <w:rsid w:val="00604C7B"/>
    <w:rsid w:val="006051C3"/>
    <w:rsid w:val="00605498"/>
    <w:rsid w:val="006060A1"/>
    <w:rsid w:val="00606596"/>
    <w:rsid w:val="00612216"/>
    <w:rsid w:val="00613B6E"/>
    <w:rsid w:val="00613CB3"/>
    <w:rsid w:val="00613DC6"/>
    <w:rsid w:val="00613F67"/>
    <w:rsid w:val="00621E1E"/>
    <w:rsid w:val="00621F35"/>
    <w:rsid w:val="0062273A"/>
    <w:rsid w:val="00622FD4"/>
    <w:rsid w:val="00623B4F"/>
    <w:rsid w:val="006241EE"/>
    <w:rsid w:val="0062762A"/>
    <w:rsid w:val="006277E8"/>
    <w:rsid w:val="006278A6"/>
    <w:rsid w:val="00632671"/>
    <w:rsid w:val="00634246"/>
    <w:rsid w:val="006347BB"/>
    <w:rsid w:val="00634D89"/>
    <w:rsid w:val="006412EF"/>
    <w:rsid w:val="0064285C"/>
    <w:rsid w:val="00642C4B"/>
    <w:rsid w:val="00645E16"/>
    <w:rsid w:val="00646433"/>
    <w:rsid w:val="006468EC"/>
    <w:rsid w:val="00656B15"/>
    <w:rsid w:val="006579A9"/>
    <w:rsid w:val="00661468"/>
    <w:rsid w:val="006625BE"/>
    <w:rsid w:val="00665885"/>
    <w:rsid w:val="00671505"/>
    <w:rsid w:val="00672C22"/>
    <w:rsid w:val="006745AE"/>
    <w:rsid w:val="00674D6C"/>
    <w:rsid w:val="00675A0A"/>
    <w:rsid w:val="00677330"/>
    <w:rsid w:val="00684BB4"/>
    <w:rsid w:val="00687622"/>
    <w:rsid w:val="0069137F"/>
    <w:rsid w:val="006A217A"/>
    <w:rsid w:val="006A6C47"/>
    <w:rsid w:val="006B3E0D"/>
    <w:rsid w:val="006B595A"/>
    <w:rsid w:val="006B7C5A"/>
    <w:rsid w:val="006C0ECB"/>
    <w:rsid w:val="006C1C51"/>
    <w:rsid w:val="006C3773"/>
    <w:rsid w:val="006C48D3"/>
    <w:rsid w:val="006C6DD7"/>
    <w:rsid w:val="006D4406"/>
    <w:rsid w:val="006D5B5C"/>
    <w:rsid w:val="006D7218"/>
    <w:rsid w:val="006E0EBE"/>
    <w:rsid w:val="006E47E4"/>
    <w:rsid w:val="006E48C3"/>
    <w:rsid w:val="006F0C63"/>
    <w:rsid w:val="006F28E5"/>
    <w:rsid w:val="006F3B61"/>
    <w:rsid w:val="00700912"/>
    <w:rsid w:val="00704A52"/>
    <w:rsid w:val="00704B18"/>
    <w:rsid w:val="00711CAC"/>
    <w:rsid w:val="00712E00"/>
    <w:rsid w:val="00716702"/>
    <w:rsid w:val="00722872"/>
    <w:rsid w:val="00725015"/>
    <w:rsid w:val="00726371"/>
    <w:rsid w:val="007310A5"/>
    <w:rsid w:val="007346FB"/>
    <w:rsid w:val="00736690"/>
    <w:rsid w:val="00737A9D"/>
    <w:rsid w:val="007402CC"/>
    <w:rsid w:val="00746429"/>
    <w:rsid w:val="00750E4E"/>
    <w:rsid w:val="00752BA7"/>
    <w:rsid w:val="0075416B"/>
    <w:rsid w:val="007553E4"/>
    <w:rsid w:val="00757E5E"/>
    <w:rsid w:val="0076018C"/>
    <w:rsid w:val="00761326"/>
    <w:rsid w:val="0076180D"/>
    <w:rsid w:val="00763521"/>
    <w:rsid w:val="00764378"/>
    <w:rsid w:val="00765616"/>
    <w:rsid w:val="00765A75"/>
    <w:rsid w:val="00767763"/>
    <w:rsid w:val="007707DF"/>
    <w:rsid w:val="0077235D"/>
    <w:rsid w:val="00774D63"/>
    <w:rsid w:val="00776C73"/>
    <w:rsid w:val="00784378"/>
    <w:rsid w:val="00786D06"/>
    <w:rsid w:val="007877BE"/>
    <w:rsid w:val="00787B43"/>
    <w:rsid w:val="0079137F"/>
    <w:rsid w:val="00794E49"/>
    <w:rsid w:val="007958F1"/>
    <w:rsid w:val="007A332D"/>
    <w:rsid w:val="007A543D"/>
    <w:rsid w:val="007A5D84"/>
    <w:rsid w:val="007A5E55"/>
    <w:rsid w:val="007B2E63"/>
    <w:rsid w:val="007B51DE"/>
    <w:rsid w:val="007B54A3"/>
    <w:rsid w:val="007B5D18"/>
    <w:rsid w:val="007C1CFC"/>
    <w:rsid w:val="007C369D"/>
    <w:rsid w:val="007D1B88"/>
    <w:rsid w:val="007E094F"/>
    <w:rsid w:val="007E3FED"/>
    <w:rsid w:val="007E4DE7"/>
    <w:rsid w:val="007E5E52"/>
    <w:rsid w:val="007E67F6"/>
    <w:rsid w:val="007F2277"/>
    <w:rsid w:val="007F3D54"/>
    <w:rsid w:val="007F6C95"/>
    <w:rsid w:val="007F77EB"/>
    <w:rsid w:val="007F7C65"/>
    <w:rsid w:val="00803E2D"/>
    <w:rsid w:val="00804432"/>
    <w:rsid w:val="00804A73"/>
    <w:rsid w:val="00810B23"/>
    <w:rsid w:val="0081140C"/>
    <w:rsid w:val="00811C9A"/>
    <w:rsid w:val="00814F68"/>
    <w:rsid w:val="00820012"/>
    <w:rsid w:val="008275F0"/>
    <w:rsid w:val="00831496"/>
    <w:rsid w:val="00832859"/>
    <w:rsid w:val="008332CD"/>
    <w:rsid w:val="00833CB9"/>
    <w:rsid w:val="00844D7E"/>
    <w:rsid w:val="00845270"/>
    <w:rsid w:val="008479DA"/>
    <w:rsid w:val="00850236"/>
    <w:rsid w:val="0085523E"/>
    <w:rsid w:val="00856258"/>
    <w:rsid w:val="008630E0"/>
    <w:rsid w:val="00870CF9"/>
    <w:rsid w:val="0087143A"/>
    <w:rsid w:val="0087294D"/>
    <w:rsid w:val="00873D29"/>
    <w:rsid w:val="0087407C"/>
    <w:rsid w:val="0087506C"/>
    <w:rsid w:val="0087557C"/>
    <w:rsid w:val="00883470"/>
    <w:rsid w:val="00890F77"/>
    <w:rsid w:val="00894E3C"/>
    <w:rsid w:val="0089513C"/>
    <w:rsid w:val="00896F19"/>
    <w:rsid w:val="008A0404"/>
    <w:rsid w:val="008A1E68"/>
    <w:rsid w:val="008A1F50"/>
    <w:rsid w:val="008A24FD"/>
    <w:rsid w:val="008A26CD"/>
    <w:rsid w:val="008A51EF"/>
    <w:rsid w:val="008A6EB0"/>
    <w:rsid w:val="008B0F9E"/>
    <w:rsid w:val="008B1CDE"/>
    <w:rsid w:val="008B2A24"/>
    <w:rsid w:val="008B557A"/>
    <w:rsid w:val="008B5E51"/>
    <w:rsid w:val="008B7B2D"/>
    <w:rsid w:val="008C266E"/>
    <w:rsid w:val="008C504D"/>
    <w:rsid w:val="008C517E"/>
    <w:rsid w:val="008C63F0"/>
    <w:rsid w:val="008D16EF"/>
    <w:rsid w:val="008D5221"/>
    <w:rsid w:val="008D76EB"/>
    <w:rsid w:val="008E05AF"/>
    <w:rsid w:val="008E0F52"/>
    <w:rsid w:val="008E1DA7"/>
    <w:rsid w:val="008E6AD5"/>
    <w:rsid w:val="008F0307"/>
    <w:rsid w:val="008F2065"/>
    <w:rsid w:val="008F4FB8"/>
    <w:rsid w:val="008F63FE"/>
    <w:rsid w:val="009006E5"/>
    <w:rsid w:val="00904334"/>
    <w:rsid w:val="0090520B"/>
    <w:rsid w:val="009073F8"/>
    <w:rsid w:val="0090758D"/>
    <w:rsid w:val="00907599"/>
    <w:rsid w:val="00914060"/>
    <w:rsid w:val="00920EFF"/>
    <w:rsid w:val="009239D5"/>
    <w:rsid w:val="00926F8B"/>
    <w:rsid w:val="009317A8"/>
    <w:rsid w:val="0093199C"/>
    <w:rsid w:val="009402F2"/>
    <w:rsid w:val="00941D61"/>
    <w:rsid w:val="009471BE"/>
    <w:rsid w:val="00951034"/>
    <w:rsid w:val="00952D5D"/>
    <w:rsid w:val="00953253"/>
    <w:rsid w:val="0096041D"/>
    <w:rsid w:val="00960BF1"/>
    <w:rsid w:val="00960E02"/>
    <w:rsid w:val="00961223"/>
    <w:rsid w:val="0096197A"/>
    <w:rsid w:val="0096524B"/>
    <w:rsid w:val="0096746E"/>
    <w:rsid w:val="0097084C"/>
    <w:rsid w:val="009724AD"/>
    <w:rsid w:val="00975B38"/>
    <w:rsid w:val="0097635A"/>
    <w:rsid w:val="0097779A"/>
    <w:rsid w:val="00985147"/>
    <w:rsid w:val="00990C61"/>
    <w:rsid w:val="00991FEF"/>
    <w:rsid w:val="0099484E"/>
    <w:rsid w:val="00997C50"/>
    <w:rsid w:val="009A011C"/>
    <w:rsid w:val="009A24CC"/>
    <w:rsid w:val="009A26BF"/>
    <w:rsid w:val="009A2D34"/>
    <w:rsid w:val="009A6038"/>
    <w:rsid w:val="009A67D3"/>
    <w:rsid w:val="009B24AD"/>
    <w:rsid w:val="009B31C0"/>
    <w:rsid w:val="009B5A94"/>
    <w:rsid w:val="009B5D9B"/>
    <w:rsid w:val="009B664B"/>
    <w:rsid w:val="009B7B6F"/>
    <w:rsid w:val="009C06DE"/>
    <w:rsid w:val="009C313B"/>
    <w:rsid w:val="009C4AC5"/>
    <w:rsid w:val="009C55CE"/>
    <w:rsid w:val="009C5EA7"/>
    <w:rsid w:val="009D0521"/>
    <w:rsid w:val="009D07B1"/>
    <w:rsid w:val="009D1346"/>
    <w:rsid w:val="009D181A"/>
    <w:rsid w:val="009D41E9"/>
    <w:rsid w:val="009D6117"/>
    <w:rsid w:val="009D6B0D"/>
    <w:rsid w:val="009D6F11"/>
    <w:rsid w:val="009E0696"/>
    <w:rsid w:val="009E22AB"/>
    <w:rsid w:val="009F2125"/>
    <w:rsid w:val="009F22DC"/>
    <w:rsid w:val="009F51F3"/>
    <w:rsid w:val="009F78F9"/>
    <w:rsid w:val="009F7F5C"/>
    <w:rsid w:val="00A003A3"/>
    <w:rsid w:val="00A01F63"/>
    <w:rsid w:val="00A0687E"/>
    <w:rsid w:val="00A11E2C"/>
    <w:rsid w:val="00A14EB4"/>
    <w:rsid w:val="00A216AD"/>
    <w:rsid w:val="00A21D6B"/>
    <w:rsid w:val="00A22B7E"/>
    <w:rsid w:val="00A3599E"/>
    <w:rsid w:val="00A408B9"/>
    <w:rsid w:val="00A4128E"/>
    <w:rsid w:val="00A42643"/>
    <w:rsid w:val="00A42C01"/>
    <w:rsid w:val="00A449B4"/>
    <w:rsid w:val="00A45DBC"/>
    <w:rsid w:val="00A500A3"/>
    <w:rsid w:val="00A51736"/>
    <w:rsid w:val="00A5404E"/>
    <w:rsid w:val="00A55979"/>
    <w:rsid w:val="00A56483"/>
    <w:rsid w:val="00A565D1"/>
    <w:rsid w:val="00A56DA2"/>
    <w:rsid w:val="00A5730E"/>
    <w:rsid w:val="00A57A47"/>
    <w:rsid w:val="00A609A6"/>
    <w:rsid w:val="00A60EA5"/>
    <w:rsid w:val="00A61635"/>
    <w:rsid w:val="00A646B4"/>
    <w:rsid w:val="00A72B14"/>
    <w:rsid w:val="00A8293A"/>
    <w:rsid w:val="00A84E15"/>
    <w:rsid w:val="00A86253"/>
    <w:rsid w:val="00A92E6B"/>
    <w:rsid w:val="00A94E95"/>
    <w:rsid w:val="00A962FB"/>
    <w:rsid w:val="00AA1A9C"/>
    <w:rsid w:val="00AB1761"/>
    <w:rsid w:val="00AB3D8C"/>
    <w:rsid w:val="00AB5115"/>
    <w:rsid w:val="00AB58BF"/>
    <w:rsid w:val="00AB59EA"/>
    <w:rsid w:val="00AB7A18"/>
    <w:rsid w:val="00AC76AF"/>
    <w:rsid w:val="00AD60BB"/>
    <w:rsid w:val="00AD61F5"/>
    <w:rsid w:val="00AD641A"/>
    <w:rsid w:val="00AD7256"/>
    <w:rsid w:val="00AE0BB0"/>
    <w:rsid w:val="00AE12F0"/>
    <w:rsid w:val="00AE1499"/>
    <w:rsid w:val="00AE21B4"/>
    <w:rsid w:val="00AE50A5"/>
    <w:rsid w:val="00AE65BB"/>
    <w:rsid w:val="00AE670A"/>
    <w:rsid w:val="00AF11A5"/>
    <w:rsid w:val="00AF2999"/>
    <w:rsid w:val="00AF3A68"/>
    <w:rsid w:val="00AF3FBD"/>
    <w:rsid w:val="00AF4D7E"/>
    <w:rsid w:val="00AF73CF"/>
    <w:rsid w:val="00B004AD"/>
    <w:rsid w:val="00B007B2"/>
    <w:rsid w:val="00B03A73"/>
    <w:rsid w:val="00B0789E"/>
    <w:rsid w:val="00B1121B"/>
    <w:rsid w:val="00B149FE"/>
    <w:rsid w:val="00B167BD"/>
    <w:rsid w:val="00B1713D"/>
    <w:rsid w:val="00B2096D"/>
    <w:rsid w:val="00B20D5A"/>
    <w:rsid w:val="00B26F31"/>
    <w:rsid w:val="00B27B7D"/>
    <w:rsid w:val="00B30B22"/>
    <w:rsid w:val="00B31732"/>
    <w:rsid w:val="00B3244C"/>
    <w:rsid w:val="00B357FB"/>
    <w:rsid w:val="00B4107F"/>
    <w:rsid w:val="00B43DBB"/>
    <w:rsid w:val="00B47737"/>
    <w:rsid w:val="00B47861"/>
    <w:rsid w:val="00B50CFC"/>
    <w:rsid w:val="00B51989"/>
    <w:rsid w:val="00B53CEA"/>
    <w:rsid w:val="00B556DB"/>
    <w:rsid w:val="00B6157C"/>
    <w:rsid w:val="00B63BB2"/>
    <w:rsid w:val="00B6527E"/>
    <w:rsid w:val="00B70528"/>
    <w:rsid w:val="00B86871"/>
    <w:rsid w:val="00B872D8"/>
    <w:rsid w:val="00B877C1"/>
    <w:rsid w:val="00B87C11"/>
    <w:rsid w:val="00B963A3"/>
    <w:rsid w:val="00B97064"/>
    <w:rsid w:val="00BA0D58"/>
    <w:rsid w:val="00BA1204"/>
    <w:rsid w:val="00BA372E"/>
    <w:rsid w:val="00BA5989"/>
    <w:rsid w:val="00BA5C45"/>
    <w:rsid w:val="00BA7518"/>
    <w:rsid w:val="00BB2511"/>
    <w:rsid w:val="00BB2F0F"/>
    <w:rsid w:val="00BB3BCE"/>
    <w:rsid w:val="00BB463F"/>
    <w:rsid w:val="00BB4C14"/>
    <w:rsid w:val="00BB6AF1"/>
    <w:rsid w:val="00BB7BF7"/>
    <w:rsid w:val="00BC1FCA"/>
    <w:rsid w:val="00BC2308"/>
    <w:rsid w:val="00BC24B5"/>
    <w:rsid w:val="00BC2FD8"/>
    <w:rsid w:val="00BC79B8"/>
    <w:rsid w:val="00BD2145"/>
    <w:rsid w:val="00BD428E"/>
    <w:rsid w:val="00BD4D26"/>
    <w:rsid w:val="00BD7548"/>
    <w:rsid w:val="00BD7C31"/>
    <w:rsid w:val="00BD7CA3"/>
    <w:rsid w:val="00BE4B3C"/>
    <w:rsid w:val="00BE5B97"/>
    <w:rsid w:val="00BF0622"/>
    <w:rsid w:val="00BF3F33"/>
    <w:rsid w:val="00BF4C05"/>
    <w:rsid w:val="00C02622"/>
    <w:rsid w:val="00C02EFE"/>
    <w:rsid w:val="00C07286"/>
    <w:rsid w:val="00C07B78"/>
    <w:rsid w:val="00C107F7"/>
    <w:rsid w:val="00C139DA"/>
    <w:rsid w:val="00C1667D"/>
    <w:rsid w:val="00C2067E"/>
    <w:rsid w:val="00C2150D"/>
    <w:rsid w:val="00C24B94"/>
    <w:rsid w:val="00C2668B"/>
    <w:rsid w:val="00C30101"/>
    <w:rsid w:val="00C30CF4"/>
    <w:rsid w:val="00C330F0"/>
    <w:rsid w:val="00C35376"/>
    <w:rsid w:val="00C409F7"/>
    <w:rsid w:val="00C40BFE"/>
    <w:rsid w:val="00C41DE3"/>
    <w:rsid w:val="00C43B6C"/>
    <w:rsid w:val="00C44342"/>
    <w:rsid w:val="00C46331"/>
    <w:rsid w:val="00C46409"/>
    <w:rsid w:val="00C53EC0"/>
    <w:rsid w:val="00C5760F"/>
    <w:rsid w:val="00C60208"/>
    <w:rsid w:val="00C642A0"/>
    <w:rsid w:val="00C66E59"/>
    <w:rsid w:val="00C70713"/>
    <w:rsid w:val="00C7151A"/>
    <w:rsid w:val="00C739EB"/>
    <w:rsid w:val="00C74034"/>
    <w:rsid w:val="00C75B33"/>
    <w:rsid w:val="00C77AC6"/>
    <w:rsid w:val="00C80F65"/>
    <w:rsid w:val="00C82AD6"/>
    <w:rsid w:val="00C831A2"/>
    <w:rsid w:val="00C97958"/>
    <w:rsid w:val="00C97E03"/>
    <w:rsid w:val="00CA0DF8"/>
    <w:rsid w:val="00CA5327"/>
    <w:rsid w:val="00CB6A8B"/>
    <w:rsid w:val="00CB7CD0"/>
    <w:rsid w:val="00CC1EBB"/>
    <w:rsid w:val="00CC2B15"/>
    <w:rsid w:val="00CC2B5B"/>
    <w:rsid w:val="00CC40B3"/>
    <w:rsid w:val="00CC6E31"/>
    <w:rsid w:val="00CC6E86"/>
    <w:rsid w:val="00CD0C27"/>
    <w:rsid w:val="00CD72BC"/>
    <w:rsid w:val="00CE1DA8"/>
    <w:rsid w:val="00CE303B"/>
    <w:rsid w:val="00CF0BF6"/>
    <w:rsid w:val="00CF1A1D"/>
    <w:rsid w:val="00CF4FF8"/>
    <w:rsid w:val="00CF5F09"/>
    <w:rsid w:val="00CF71DB"/>
    <w:rsid w:val="00D009DB"/>
    <w:rsid w:val="00D02654"/>
    <w:rsid w:val="00D0421F"/>
    <w:rsid w:val="00D04CDD"/>
    <w:rsid w:val="00D04CE1"/>
    <w:rsid w:val="00D05AD8"/>
    <w:rsid w:val="00D06DEA"/>
    <w:rsid w:val="00D07B33"/>
    <w:rsid w:val="00D105DE"/>
    <w:rsid w:val="00D10FBC"/>
    <w:rsid w:val="00D14DEA"/>
    <w:rsid w:val="00D1698D"/>
    <w:rsid w:val="00D17344"/>
    <w:rsid w:val="00D1743D"/>
    <w:rsid w:val="00D20277"/>
    <w:rsid w:val="00D255E2"/>
    <w:rsid w:val="00D274FA"/>
    <w:rsid w:val="00D30EAB"/>
    <w:rsid w:val="00D36FE9"/>
    <w:rsid w:val="00D37AD4"/>
    <w:rsid w:val="00D43B72"/>
    <w:rsid w:val="00D46F55"/>
    <w:rsid w:val="00D53366"/>
    <w:rsid w:val="00D5359F"/>
    <w:rsid w:val="00D54BFD"/>
    <w:rsid w:val="00D54F9F"/>
    <w:rsid w:val="00D55AE4"/>
    <w:rsid w:val="00D61BBF"/>
    <w:rsid w:val="00D625B4"/>
    <w:rsid w:val="00D6395A"/>
    <w:rsid w:val="00D64B94"/>
    <w:rsid w:val="00D6738B"/>
    <w:rsid w:val="00D7060E"/>
    <w:rsid w:val="00D71BB9"/>
    <w:rsid w:val="00D71D23"/>
    <w:rsid w:val="00D72524"/>
    <w:rsid w:val="00D72BE9"/>
    <w:rsid w:val="00D749C8"/>
    <w:rsid w:val="00D8599B"/>
    <w:rsid w:val="00D916EF"/>
    <w:rsid w:val="00D93626"/>
    <w:rsid w:val="00DA1171"/>
    <w:rsid w:val="00DA2051"/>
    <w:rsid w:val="00DA2772"/>
    <w:rsid w:val="00DA57D1"/>
    <w:rsid w:val="00DB6543"/>
    <w:rsid w:val="00DB692C"/>
    <w:rsid w:val="00DC1982"/>
    <w:rsid w:val="00DC3461"/>
    <w:rsid w:val="00DC5143"/>
    <w:rsid w:val="00DC7C4F"/>
    <w:rsid w:val="00DD1150"/>
    <w:rsid w:val="00DD30A2"/>
    <w:rsid w:val="00DD441F"/>
    <w:rsid w:val="00DD45C5"/>
    <w:rsid w:val="00DD563C"/>
    <w:rsid w:val="00DD69AD"/>
    <w:rsid w:val="00DD7A36"/>
    <w:rsid w:val="00DE1120"/>
    <w:rsid w:val="00DF0345"/>
    <w:rsid w:val="00DF49C7"/>
    <w:rsid w:val="00E03F15"/>
    <w:rsid w:val="00E07177"/>
    <w:rsid w:val="00E076E2"/>
    <w:rsid w:val="00E105B8"/>
    <w:rsid w:val="00E1113C"/>
    <w:rsid w:val="00E13143"/>
    <w:rsid w:val="00E13E4E"/>
    <w:rsid w:val="00E21F55"/>
    <w:rsid w:val="00E25003"/>
    <w:rsid w:val="00E26215"/>
    <w:rsid w:val="00E31036"/>
    <w:rsid w:val="00E3668E"/>
    <w:rsid w:val="00E4298D"/>
    <w:rsid w:val="00E42CC1"/>
    <w:rsid w:val="00E465A1"/>
    <w:rsid w:val="00E5250D"/>
    <w:rsid w:val="00E54D29"/>
    <w:rsid w:val="00E5570C"/>
    <w:rsid w:val="00E5756B"/>
    <w:rsid w:val="00E617E7"/>
    <w:rsid w:val="00E62153"/>
    <w:rsid w:val="00E62C7C"/>
    <w:rsid w:val="00E633DE"/>
    <w:rsid w:val="00E649C6"/>
    <w:rsid w:val="00E665E0"/>
    <w:rsid w:val="00E72176"/>
    <w:rsid w:val="00E7236E"/>
    <w:rsid w:val="00E72A16"/>
    <w:rsid w:val="00E768FB"/>
    <w:rsid w:val="00E81171"/>
    <w:rsid w:val="00E81E80"/>
    <w:rsid w:val="00E84BBA"/>
    <w:rsid w:val="00E855E9"/>
    <w:rsid w:val="00E85CB8"/>
    <w:rsid w:val="00E86CA6"/>
    <w:rsid w:val="00E90ABB"/>
    <w:rsid w:val="00E9144D"/>
    <w:rsid w:val="00E94634"/>
    <w:rsid w:val="00E979A4"/>
    <w:rsid w:val="00EA18C3"/>
    <w:rsid w:val="00EA4218"/>
    <w:rsid w:val="00EA62F3"/>
    <w:rsid w:val="00EA67B5"/>
    <w:rsid w:val="00EB368C"/>
    <w:rsid w:val="00EB4BA6"/>
    <w:rsid w:val="00EC0794"/>
    <w:rsid w:val="00EC2A94"/>
    <w:rsid w:val="00EC4FC7"/>
    <w:rsid w:val="00EC5B9D"/>
    <w:rsid w:val="00EC72D9"/>
    <w:rsid w:val="00ED0455"/>
    <w:rsid w:val="00ED1299"/>
    <w:rsid w:val="00ED2F77"/>
    <w:rsid w:val="00ED5115"/>
    <w:rsid w:val="00ED7386"/>
    <w:rsid w:val="00EE36BA"/>
    <w:rsid w:val="00EE3DE4"/>
    <w:rsid w:val="00EE423F"/>
    <w:rsid w:val="00EE5E8A"/>
    <w:rsid w:val="00EE6C72"/>
    <w:rsid w:val="00EE7F7B"/>
    <w:rsid w:val="00EF1976"/>
    <w:rsid w:val="00EF19EF"/>
    <w:rsid w:val="00EF334E"/>
    <w:rsid w:val="00EF76DF"/>
    <w:rsid w:val="00EF7706"/>
    <w:rsid w:val="00F00435"/>
    <w:rsid w:val="00F04ABF"/>
    <w:rsid w:val="00F064FE"/>
    <w:rsid w:val="00F0674C"/>
    <w:rsid w:val="00F06E39"/>
    <w:rsid w:val="00F123AE"/>
    <w:rsid w:val="00F13B8B"/>
    <w:rsid w:val="00F1423B"/>
    <w:rsid w:val="00F149AF"/>
    <w:rsid w:val="00F16B66"/>
    <w:rsid w:val="00F17D84"/>
    <w:rsid w:val="00F22A07"/>
    <w:rsid w:val="00F24658"/>
    <w:rsid w:val="00F30816"/>
    <w:rsid w:val="00F32421"/>
    <w:rsid w:val="00F32560"/>
    <w:rsid w:val="00F3557F"/>
    <w:rsid w:val="00F37FCF"/>
    <w:rsid w:val="00F429CC"/>
    <w:rsid w:val="00F4310B"/>
    <w:rsid w:val="00F466F5"/>
    <w:rsid w:val="00F46B8A"/>
    <w:rsid w:val="00F46CF9"/>
    <w:rsid w:val="00F51382"/>
    <w:rsid w:val="00F54CAC"/>
    <w:rsid w:val="00F60405"/>
    <w:rsid w:val="00F610A6"/>
    <w:rsid w:val="00F6178D"/>
    <w:rsid w:val="00F62E4D"/>
    <w:rsid w:val="00F62ECD"/>
    <w:rsid w:val="00F630DA"/>
    <w:rsid w:val="00F660E3"/>
    <w:rsid w:val="00F705A2"/>
    <w:rsid w:val="00F71A13"/>
    <w:rsid w:val="00F721CB"/>
    <w:rsid w:val="00F724DB"/>
    <w:rsid w:val="00F73527"/>
    <w:rsid w:val="00F73AF3"/>
    <w:rsid w:val="00F77092"/>
    <w:rsid w:val="00F80764"/>
    <w:rsid w:val="00F80D2F"/>
    <w:rsid w:val="00F85040"/>
    <w:rsid w:val="00F927DC"/>
    <w:rsid w:val="00F932BD"/>
    <w:rsid w:val="00F96B9C"/>
    <w:rsid w:val="00F97541"/>
    <w:rsid w:val="00F97D40"/>
    <w:rsid w:val="00FA3C8C"/>
    <w:rsid w:val="00FA74A2"/>
    <w:rsid w:val="00FB1A43"/>
    <w:rsid w:val="00FB232E"/>
    <w:rsid w:val="00FB30F9"/>
    <w:rsid w:val="00FB4A8C"/>
    <w:rsid w:val="00FC09F8"/>
    <w:rsid w:val="00FC400A"/>
    <w:rsid w:val="00FC510F"/>
    <w:rsid w:val="00FC5BB0"/>
    <w:rsid w:val="00FC656C"/>
    <w:rsid w:val="00FD4847"/>
    <w:rsid w:val="00FD4B7C"/>
    <w:rsid w:val="00FE2084"/>
    <w:rsid w:val="00FE4E01"/>
    <w:rsid w:val="00FE6985"/>
    <w:rsid w:val="00FE741A"/>
    <w:rsid w:val="00FF00BB"/>
    <w:rsid w:val="00FF2084"/>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49680D5"/>
  <w15:chartTrackingRefBased/>
  <w15:docId w15:val="{749C5F48-6B01-4C6E-8C3A-0161640413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0B5FDE"/>
    <w:pPr>
      <w:widowControl w:val="0"/>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link w:val="a4"/>
    <w:uiPriority w:val="34"/>
    <w:qFormat/>
    <w:rsid w:val="00222C40"/>
    <w:pPr>
      <w:ind w:leftChars="200" w:left="480"/>
    </w:pPr>
  </w:style>
  <w:style w:type="paragraph" w:styleId="a5">
    <w:name w:val="header"/>
    <w:basedOn w:val="a"/>
    <w:link w:val="a6"/>
    <w:uiPriority w:val="99"/>
    <w:unhideWhenUsed/>
    <w:rsid w:val="00F932BD"/>
    <w:pPr>
      <w:tabs>
        <w:tab w:val="center" w:pos="4153"/>
        <w:tab w:val="right" w:pos="8306"/>
      </w:tabs>
      <w:snapToGrid w:val="0"/>
    </w:pPr>
    <w:rPr>
      <w:sz w:val="20"/>
      <w:szCs w:val="20"/>
    </w:rPr>
  </w:style>
  <w:style w:type="character" w:customStyle="1" w:styleId="a6">
    <w:name w:val="頁首 字元"/>
    <w:basedOn w:val="a0"/>
    <w:link w:val="a5"/>
    <w:uiPriority w:val="99"/>
    <w:rsid w:val="00F932BD"/>
    <w:rPr>
      <w:sz w:val="20"/>
      <w:szCs w:val="20"/>
    </w:rPr>
  </w:style>
  <w:style w:type="paragraph" w:styleId="a7">
    <w:name w:val="footer"/>
    <w:basedOn w:val="a"/>
    <w:link w:val="a8"/>
    <w:uiPriority w:val="99"/>
    <w:unhideWhenUsed/>
    <w:rsid w:val="00F932BD"/>
    <w:pPr>
      <w:tabs>
        <w:tab w:val="center" w:pos="4153"/>
        <w:tab w:val="right" w:pos="8306"/>
      </w:tabs>
      <w:snapToGrid w:val="0"/>
    </w:pPr>
    <w:rPr>
      <w:sz w:val="20"/>
      <w:szCs w:val="20"/>
    </w:rPr>
  </w:style>
  <w:style w:type="character" w:customStyle="1" w:styleId="a8">
    <w:name w:val="頁尾 字元"/>
    <w:basedOn w:val="a0"/>
    <w:link w:val="a7"/>
    <w:uiPriority w:val="99"/>
    <w:rsid w:val="00F932BD"/>
    <w:rPr>
      <w:sz w:val="20"/>
      <w:szCs w:val="20"/>
    </w:rPr>
  </w:style>
  <w:style w:type="paragraph" w:customStyle="1" w:styleId="a9">
    <w:name w:val="乙篇主文"/>
    <w:basedOn w:val="a"/>
    <w:link w:val="aa"/>
    <w:rsid w:val="00316A12"/>
    <w:pPr>
      <w:spacing w:line="400" w:lineRule="exact"/>
      <w:ind w:firstLineChars="200" w:firstLine="200"/>
      <w:jc w:val="both"/>
    </w:pPr>
    <w:rPr>
      <w:rFonts w:ascii="標楷體" w:eastAsia="標楷體" w:hAnsi="Times New Roman" w:cs="Times New Roman"/>
      <w:szCs w:val="24"/>
    </w:rPr>
  </w:style>
  <w:style w:type="character" w:customStyle="1" w:styleId="aa">
    <w:name w:val="乙篇主文 字元"/>
    <w:link w:val="a9"/>
    <w:rsid w:val="00316A12"/>
    <w:rPr>
      <w:rFonts w:ascii="標楷體" w:eastAsia="標楷體" w:hAnsi="Times New Roman" w:cs="Times New Roman"/>
      <w:szCs w:val="24"/>
    </w:rPr>
  </w:style>
  <w:style w:type="paragraph" w:customStyle="1" w:styleId="ab">
    <w:name w:val="標題（一）"/>
    <w:basedOn w:val="a"/>
    <w:link w:val="1"/>
    <w:rsid w:val="00316A12"/>
    <w:pPr>
      <w:spacing w:beforeLines="20" w:afterLines="20" w:line="400" w:lineRule="exact"/>
      <w:ind w:firstLineChars="200" w:firstLine="200"/>
      <w:jc w:val="both"/>
    </w:pPr>
    <w:rPr>
      <w:rFonts w:ascii="Times New Roman" w:eastAsia="標楷體" w:hAnsi="Times New Roman" w:cs="PMingLiU"/>
      <w:b/>
      <w:bCs/>
      <w:sz w:val="28"/>
      <w:szCs w:val="28"/>
    </w:rPr>
  </w:style>
  <w:style w:type="character" w:customStyle="1" w:styleId="1">
    <w:name w:val="標題（一） 字元1"/>
    <w:link w:val="ab"/>
    <w:rsid w:val="00316A12"/>
    <w:rPr>
      <w:rFonts w:ascii="Times New Roman" w:eastAsia="標楷體" w:hAnsi="Times New Roman" w:cs="PMingLiU"/>
      <w:b/>
      <w:bCs/>
      <w:sz w:val="28"/>
      <w:szCs w:val="28"/>
    </w:rPr>
  </w:style>
  <w:style w:type="paragraph" w:customStyle="1" w:styleId="ac">
    <w:name w:val="標題一、"/>
    <w:basedOn w:val="a"/>
    <w:link w:val="ad"/>
    <w:rsid w:val="00316A12"/>
    <w:pPr>
      <w:spacing w:beforeLines="20" w:before="20" w:afterLines="20" w:after="20" w:line="400" w:lineRule="exact"/>
      <w:ind w:firstLineChars="100" w:firstLine="100"/>
      <w:jc w:val="both"/>
    </w:pPr>
    <w:rPr>
      <w:rFonts w:ascii="Times New Roman" w:eastAsia="標楷體" w:hAnsi="Times New Roman" w:cs="PMingLiU"/>
      <w:b/>
      <w:bCs/>
      <w:sz w:val="32"/>
      <w:szCs w:val="32"/>
    </w:rPr>
  </w:style>
  <w:style w:type="character" w:customStyle="1" w:styleId="ad">
    <w:name w:val="標題一、 字元"/>
    <w:link w:val="ac"/>
    <w:rsid w:val="00316A12"/>
    <w:rPr>
      <w:rFonts w:ascii="Times New Roman" w:eastAsia="標楷體" w:hAnsi="Times New Roman" w:cs="PMingLiU"/>
      <w:b/>
      <w:bCs/>
      <w:sz w:val="32"/>
      <w:szCs w:val="32"/>
    </w:rPr>
  </w:style>
  <w:style w:type="table" w:styleId="ae">
    <w:name w:val="Table Grid"/>
    <w:aliases w:val="SGS Table Basic 1,表格規格"/>
    <w:basedOn w:val="a1"/>
    <w:uiPriority w:val="39"/>
    <w:qFormat/>
    <w:rsid w:val="00176D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
    <w:name w:val="Hyperlink"/>
    <w:basedOn w:val="a0"/>
    <w:uiPriority w:val="99"/>
    <w:semiHidden/>
    <w:unhideWhenUsed/>
    <w:rsid w:val="00AF2999"/>
    <w:rPr>
      <w:color w:val="0000FF"/>
      <w:u w:val="single"/>
    </w:rPr>
  </w:style>
  <w:style w:type="table" w:customStyle="1" w:styleId="26">
    <w:name w:val="表格格線26"/>
    <w:basedOn w:val="a1"/>
    <w:next w:val="ae"/>
    <w:uiPriority w:val="39"/>
    <w:rsid w:val="008B1CDE"/>
    <w:pPr>
      <w:widowControl w:val="0"/>
      <w:spacing w:line="400" w:lineRule="exact"/>
      <w:jc w:val="right"/>
    </w:pPr>
    <w:rPr>
      <w:rFonts w:ascii="Times New Roman" w:eastAsia="PMingLiU"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4">
    <w:name w:val="清單段落 字元"/>
    <w:basedOn w:val="a0"/>
    <w:link w:val="a3"/>
    <w:uiPriority w:val="34"/>
    <w:rsid w:val="00907599"/>
  </w:style>
  <w:style w:type="table" w:customStyle="1" w:styleId="261">
    <w:name w:val="表格格線261"/>
    <w:basedOn w:val="a1"/>
    <w:next w:val="ae"/>
    <w:uiPriority w:val="39"/>
    <w:rsid w:val="00AF11A5"/>
    <w:pPr>
      <w:widowControl w:val="0"/>
      <w:spacing w:line="400" w:lineRule="exact"/>
      <w:jc w:val="right"/>
    </w:pPr>
    <w:rPr>
      <w:rFonts w:ascii="Times New Roman" w:eastAsia="PMingLiU"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
    <w:name w:val="表格格線62"/>
    <w:basedOn w:val="a1"/>
    <w:next w:val="ae"/>
    <w:uiPriority w:val="59"/>
    <w:rsid w:val="000D6C4C"/>
    <w:pPr>
      <w:widowControl w:val="0"/>
    </w:pPr>
    <w:rPr>
      <w:rFonts w:ascii="Times New Roman" w:eastAsia="PMingLiU"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
    <w:name w:val="表格格線1"/>
    <w:basedOn w:val="a1"/>
    <w:next w:val="ae"/>
    <w:uiPriority w:val="39"/>
    <w:qFormat/>
    <w:rsid w:val="009A2D34"/>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748368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microsoft.com/office/2007/relationships/hdphoto" Target="media/hdphoto10.wdp"/><Relationship Id="rId18" Type="http://schemas.microsoft.com/office/2007/relationships/hdphoto" Target="media/hdphoto2.wdp"/><Relationship Id="rId26" Type="http://schemas.microsoft.com/office/2007/relationships/hdphoto" Target="media/hdphoto30.wdp"/><Relationship Id="rId3" Type="http://schemas.openxmlformats.org/officeDocument/2006/relationships/styles" Target="styles.xml"/><Relationship Id="rId21" Type="http://schemas.openxmlformats.org/officeDocument/2006/relationships/image" Target="media/image5.png"/><Relationship Id="rId7" Type="http://schemas.openxmlformats.org/officeDocument/2006/relationships/endnotes" Target="endnotes.xml"/><Relationship Id="rId12" Type="http://schemas.openxmlformats.org/officeDocument/2006/relationships/image" Target="media/image20.png"/><Relationship Id="rId17" Type="http://schemas.openxmlformats.org/officeDocument/2006/relationships/image" Target="media/image4.png"/><Relationship Id="rId25" Type="http://schemas.openxmlformats.org/officeDocument/2006/relationships/image" Target="media/image60.png"/><Relationship Id="rId2" Type="http://schemas.openxmlformats.org/officeDocument/2006/relationships/numbering" Target="numbering.xml"/><Relationship Id="rId16" Type="http://schemas.openxmlformats.org/officeDocument/2006/relationships/image" Target="media/image30.png"/><Relationship Id="rId20" Type="http://schemas.microsoft.com/office/2007/relationships/hdphoto" Target="media/hdphoto20.wdp"/><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07/relationships/hdphoto" Target="media/hdphoto1.wdp"/><Relationship Id="rId24" Type="http://schemas.microsoft.com/office/2007/relationships/hdphoto" Target="media/hdphoto3.wdp"/><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6.png"/><Relationship Id="rId28" Type="http://schemas.microsoft.com/office/2007/relationships/hdphoto" Target="media/hdphoto4.wdp"/><Relationship Id="rId10" Type="http://schemas.openxmlformats.org/officeDocument/2006/relationships/image" Target="media/image2.png"/><Relationship Id="rId19" Type="http://schemas.openxmlformats.org/officeDocument/2006/relationships/image" Target="media/image40.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0.png"/><Relationship Id="rId14" Type="http://schemas.openxmlformats.org/officeDocument/2006/relationships/hyperlink" Target="https://ncsd.ndc.gov.tw/_ofu/meet/b0e658f7-2bb7-48f7-b1dc-40d80d8784d5/files/3_%E5%A0%B1%E5%91%8A%E6%A1%88%E4%B8%89_%E8%87%BA%E7%81%A3%E6%B0%B8%E7%BA%8C%E7%99%BC%E5%B1%95%E7%9B%AE%E6%A8%99%E6%AA%A2%E8%A8%8E%E4%BF%AE%E6%AD%A3%E5%8E%9F%E5%89%87.pdf?bf33417c-b2f5-4530-8350-29ce3d832648" TargetMode="External"/><Relationship Id="rId22" Type="http://schemas.openxmlformats.org/officeDocument/2006/relationships/image" Target="media/image50.png"/><Relationship Id="rId27" Type="http://schemas.openxmlformats.org/officeDocument/2006/relationships/image" Target="media/image7.png"/><Relationship Id="rId30" Type="http://schemas.openxmlformats.org/officeDocument/2006/relationships/fontTable" Target="fontTable.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E38A7EE-3AB2-442D-BEEC-39AFBFB396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32</TotalTime>
  <Pages>26</Pages>
  <Words>3299</Words>
  <Characters>18807</Characters>
  <Application>Microsoft Office Word</Application>
  <DocSecurity>0</DocSecurity>
  <Lines>156</Lines>
  <Paragraphs>44</Paragraphs>
  <ScaleCrop>false</ScaleCrop>
  <Company/>
  <LinksUpToDate>false</LinksUpToDate>
  <CharactersWithSpaces>22062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李云凡</dc:creator>
  <cp:keywords/>
  <dc:description/>
  <cp:lastModifiedBy>張甘霖</cp:lastModifiedBy>
  <cp:revision>12</cp:revision>
  <cp:lastPrinted>2025-07-10T02:18:00Z</cp:lastPrinted>
  <dcterms:created xsi:type="dcterms:W3CDTF">2025-07-10T01:05:00Z</dcterms:created>
  <dcterms:modified xsi:type="dcterms:W3CDTF">2025-07-10T02:29:00Z</dcterms:modified>
</cp:coreProperties>
</file>